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D125C" w14:textId="323FE3EE" w:rsidR="002E15F1" w:rsidRPr="00FC5E33" w:rsidRDefault="002E15F1" w:rsidP="002E15F1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FC5E33">
        <w:rPr>
          <w:rFonts w:ascii="Arial" w:hAnsi="Arial" w:cs="Arial"/>
          <w:b/>
          <w:sz w:val="28"/>
          <w:szCs w:val="28"/>
        </w:rPr>
        <w:t>Příloha č.</w:t>
      </w:r>
      <w:r w:rsidR="00CD3A9E" w:rsidRPr="00FC5E33">
        <w:rPr>
          <w:rFonts w:ascii="Arial" w:hAnsi="Arial" w:cs="Arial"/>
          <w:b/>
          <w:sz w:val="28"/>
          <w:szCs w:val="28"/>
        </w:rPr>
        <w:t xml:space="preserve"> 5</w:t>
      </w:r>
      <w:r w:rsidRPr="00FC5E33">
        <w:rPr>
          <w:rFonts w:ascii="Arial" w:hAnsi="Arial" w:cs="Arial"/>
          <w:b/>
          <w:sz w:val="28"/>
          <w:szCs w:val="28"/>
        </w:rPr>
        <w:t xml:space="preserve"> ke smlouvě č. </w:t>
      </w:r>
      <w:r w:rsidR="0073459C" w:rsidRPr="0073459C"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14:paraId="31486580" w14:textId="2D329CE9" w:rsidR="00150816" w:rsidRDefault="004D6272" w:rsidP="00067452">
      <w:pPr>
        <w:jc w:val="center"/>
        <w:rPr>
          <w:rFonts w:ascii="Arial" w:hAnsi="Arial" w:cs="Arial"/>
          <w:b/>
          <w:sz w:val="32"/>
          <w:szCs w:val="32"/>
        </w:rPr>
      </w:pPr>
      <w:r w:rsidRPr="004D6272">
        <w:rPr>
          <w:rFonts w:ascii="Arial" w:hAnsi="Arial" w:cs="Arial"/>
          <w:b/>
          <w:sz w:val="32"/>
          <w:szCs w:val="32"/>
        </w:rPr>
        <w:t>Specifické požadavky uživatele při realizaci stavby</w:t>
      </w:r>
    </w:p>
    <w:p w14:paraId="326C2BA5" w14:textId="009606E3" w:rsidR="00067452" w:rsidRPr="00FC5E33" w:rsidRDefault="004D6272" w:rsidP="00067452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547331">
        <w:rPr>
          <w:rFonts w:ascii="Arial" w:hAnsi="Arial" w:cs="Arial"/>
          <w:b/>
          <w:sz w:val="32"/>
          <w:szCs w:val="32"/>
        </w:rPr>
        <w:t>ZŠ Lanškroun – přístavba školy</w:t>
      </w:r>
      <w:r w:rsidR="00FC5E33" w:rsidRPr="00FC5E33">
        <w:rPr>
          <w:rFonts w:ascii="Arial" w:hAnsi="Arial" w:cs="Arial"/>
          <w:b/>
          <w:sz w:val="32"/>
          <w:szCs w:val="32"/>
        </w:rPr>
        <w:t xml:space="preserve"> Olbrachtova</w:t>
      </w:r>
      <w:r>
        <w:rPr>
          <w:rFonts w:ascii="Arial" w:hAnsi="Arial" w:cs="Arial"/>
          <w:b/>
          <w:sz w:val="32"/>
          <w:szCs w:val="32"/>
        </w:rPr>
        <w:t>“</w:t>
      </w:r>
      <w:bookmarkStart w:id="0" w:name="_GoBack"/>
      <w:bookmarkEnd w:id="0"/>
    </w:p>
    <w:p w14:paraId="7AD32A9C" w14:textId="6D7F6D8C" w:rsidR="00A740FD" w:rsidRPr="002E15F1" w:rsidRDefault="00900CF6" w:rsidP="00067452">
      <w:pPr>
        <w:jc w:val="center"/>
        <w:rPr>
          <w:rFonts w:ascii="Arial" w:hAnsi="Arial" w:cs="Arial"/>
          <w:b/>
        </w:rPr>
      </w:pPr>
      <w:r w:rsidRPr="002E15F1">
        <w:rPr>
          <w:rFonts w:ascii="Arial" w:hAnsi="Arial" w:cs="Arial"/>
          <w:sz w:val="24"/>
          <w:szCs w:val="24"/>
        </w:rPr>
        <w:t xml:space="preserve">Předpoklad realizace: </w:t>
      </w:r>
      <w:r w:rsidR="00E617E9">
        <w:rPr>
          <w:rFonts w:ascii="Arial" w:hAnsi="Arial" w:cs="Arial"/>
          <w:sz w:val="24"/>
          <w:szCs w:val="24"/>
        </w:rPr>
        <w:t>červen 202</w:t>
      </w:r>
      <w:r w:rsidR="00B55073">
        <w:rPr>
          <w:rFonts w:ascii="Arial" w:hAnsi="Arial" w:cs="Arial"/>
          <w:sz w:val="24"/>
          <w:szCs w:val="24"/>
        </w:rPr>
        <w:t>5</w:t>
      </w:r>
      <w:r w:rsidR="00F04A38">
        <w:rPr>
          <w:rFonts w:ascii="Arial" w:hAnsi="Arial" w:cs="Arial"/>
          <w:sz w:val="24"/>
          <w:szCs w:val="24"/>
        </w:rPr>
        <w:t xml:space="preserve"> – </w:t>
      </w:r>
      <w:r w:rsidR="00E617E9">
        <w:rPr>
          <w:rFonts w:ascii="Arial" w:hAnsi="Arial" w:cs="Arial"/>
          <w:sz w:val="24"/>
          <w:szCs w:val="24"/>
        </w:rPr>
        <w:t>červen 2026</w:t>
      </w:r>
    </w:p>
    <w:p w14:paraId="1216A26E" w14:textId="77777777" w:rsidR="00900CF6" w:rsidRPr="002E15F1" w:rsidRDefault="00900CF6" w:rsidP="0094497B">
      <w:pPr>
        <w:spacing w:after="120"/>
        <w:rPr>
          <w:rFonts w:ascii="Arial" w:hAnsi="Arial" w:cs="Arial"/>
          <w:b/>
        </w:rPr>
      </w:pPr>
      <w:r w:rsidRPr="002E15F1">
        <w:rPr>
          <w:rFonts w:ascii="Arial" w:hAnsi="Arial" w:cs="Arial"/>
          <w:b/>
        </w:rPr>
        <w:t>Obecné zásady</w:t>
      </w:r>
    </w:p>
    <w:p w14:paraId="0961FDE7" w14:textId="1A072130" w:rsidR="00900CF6" w:rsidRPr="002E15F1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škola je</w:t>
      </w:r>
      <w:r w:rsidR="00FE3F0C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>připravena akceptovat určitá omezení, neboť realizace investic je v jejím zájmu, musí však</w:t>
      </w:r>
      <w:r w:rsidR="00FE3F0C">
        <w:rPr>
          <w:rFonts w:ascii="Arial" w:hAnsi="Arial" w:cs="Arial"/>
        </w:rPr>
        <w:t xml:space="preserve"> také</w:t>
      </w:r>
      <w:r w:rsidRPr="002E15F1">
        <w:rPr>
          <w:rFonts w:ascii="Arial" w:hAnsi="Arial" w:cs="Arial"/>
        </w:rPr>
        <w:t xml:space="preserve"> v době škol</w:t>
      </w:r>
      <w:r w:rsidR="0059250A" w:rsidRPr="002E15F1">
        <w:rPr>
          <w:rFonts w:ascii="Arial" w:hAnsi="Arial" w:cs="Arial"/>
        </w:rPr>
        <w:t xml:space="preserve">ního roku zajistit výuku cca </w:t>
      </w:r>
      <w:r w:rsidR="00B70A6A">
        <w:rPr>
          <w:rFonts w:ascii="Arial" w:hAnsi="Arial" w:cs="Arial"/>
        </w:rPr>
        <w:t>32</w:t>
      </w:r>
      <w:r w:rsidR="00920FB9">
        <w:rPr>
          <w:rFonts w:ascii="Arial" w:hAnsi="Arial" w:cs="Arial"/>
        </w:rPr>
        <w:t xml:space="preserve"> dětí a žáků se zdravotním postižením</w:t>
      </w:r>
      <w:r w:rsidRPr="002E15F1">
        <w:rPr>
          <w:rFonts w:ascii="Arial" w:hAnsi="Arial" w:cs="Arial"/>
        </w:rPr>
        <w:t xml:space="preserve">, tzn., že provoz </w:t>
      </w:r>
      <w:r w:rsidR="00F275A3">
        <w:rPr>
          <w:rFonts w:ascii="Arial" w:hAnsi="Arial" w:cs="Arial"/>
        </w:rPr>
        <w:t xml:space="preserve">školy </w:t>
      </w:r>
      <w:r w:rsidRPr="002E15F1">
        <w:rPr>
          <w:rFonts w:ascii="Arial" w:hAnsi="Arial" w:cs="Arial"/>
        </w:rPr>
        <w:t>musí zůstat zachován</w:t>
      </w:r>
    </w:p>
    <w:p w14:paraId="0F563347" w14:textId="77777777" w:rsidR="00F62960" w:rsidRPr="002E15F1" w:rsidRDefault="00F62960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nutná je průběžná komunikace dodavatele a vedení školy </w:t>
      </w:r>
    </w:p>
    <w:p w14:paraId="78F9F2A5" w14:textId="77777777" w:rsidR="00900CF6" w:rsidRPr="002E15F1" w:rsidRDefault="003C157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preferujeme provádění stavebních prací</w:t>
      </w:r>
      <w:r w:rsidR="00900CF6" w:rsidRPr="002E15F1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 xml:space="preserve">(zejména </w:t>
      </w:r>
      <w:r w:rsidR="0094497B" w:rsidRPr="002E15F1">
        <w:rPr>
          <w:rFonts w:ascii="Arial" w:hAnsi="Arial" w:cs="Arial"/>
        </w:rPr>
        <w:t>hlučnějš</w:t>
      </w:r>
      <w:r w:rsidRPr="002E15F1">
        <w:rPr>
          <w:rFonts w:ascii="Arial" w:hAnsi="Arial" w:cs="Arial"/>
        </w:rPr>
        <w:t>ích</w:t>
      </w:r>
      <w:r w:rsidR="0094497B" w:rsidRPr="002E15F1">
        <w:rPr>
          <w:rFonts w:ascii="Arial" w:hAnsi="Arial" w:cs="Arial"/>
        </w:rPr>
        <w:t xml:space="preserve"> + stěhování materiálu </w:t>
      </w:r>
      <w:r w:rsidR="0080564E">
        <w:rPr>
          <w:rFonts w:ascii="Arial" w:hAnsi="Arial" w:cs="Arial"/>
        </w:rPr>
        <w:t xml:space="preserve">za </w:t>
      </w:r>
      <w:r w:rsidR="0094497B" w:rsidRPr="002E15F1">
        <w:rPr>
          <w:rFonts w:ascii="Arial" w:hAnsi="Arial" w:cs="Arial"/>
        </w:rPr>
        <w:t>budov</w:t>
      </w:r>
      <w:r w:rsidR="0080564E">
        <w:rPr>
          <w:rFonts w:ascii="Arial" w:hAnsi="Arial" w:cs="Arial"/>
        </w:rPr>
        <w:t>u</w:t>
      </w:r>
      <w:r w:rsidR="0094497B" w:rsidRPr="002E15F1">
        <w:rPr>
          <w:rFonts w:ascii="Arial" w:hAnsi="Arial" w:cs="Arial"/>
        </w:rPr>
        <w:t xml:space="preserve">) </w:t>
      </w:r>
      <w:r w:rsidR="00900CF6" w:rsidRPr="002E15F1">
        <w:rPr>
          <w:rFonts w:ascii="Arial" w:hAnsi="Arial" w:cs="Arial"/>
        </w:rPr>
        <w:t>v době mimo školní</w:t>
      </w:r>
      <w:r w:rsidR="0080564E">
        <w:rPr>
          <w:rFonts w:ascii="Arial" w:hAnsi="Arial" w:cs="Arial"/>
        </w:rPr>
        <w:t>ho</w:t>
      </w:r>
      <w:r w:rsidR="00900CF6" w:rsidRPr="002E15F1">
        <w:rPr>
          <w:rFonts w:ascii="Arial" w:hAnsi="Arial" w:cs="Arial"/>
        </w:rPr>
        <w:t xml:space="preserve"> vyučování (prázdniny, víkendy, odpoledne po vyučování) </w:t>
      </w:r>
    </w:p>
    <w:p w14:paraId="27DEAB90" w14:textId="77777777" w:rsidR="005324CC" w:rsidRPr="002E15F1" w:rsidRDefault="005324CC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nejnáročnější části staveb je nutno směřovat na letní prázdniny</w:t>
      </w:r>
      <w:r w:rsidR="00F04A38">
        <w:rPr>
          <w:rFonts w:ascii="Arial" w:hAnsi="Arial" w:cs="Arial"/>
        </w:rPr>
        <w:t xml:space="preserve"> </w:t>
      </w:r>
    </w:p>
    <w:p w14:paraId="58AE71D7" w14:textId="756D79DD" w:rsidR="0094497B" w:rsidRDefault="0094497B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parkovací prostory na dvoře školy </w:t>
      </w:r>
      <w:r w:rsidR="00F62960" w:rsidRPr="002E15F1">
        <w:rPr>
          <w:rFonts w:ascii="Arial" w:hAnsi="Arial" w:cs="Arial"/>
        </w:rPr>
        <w:t>budou</w:t>
      </w:r>
      <w:r w:rsidRPr="002E15F1">
        <w:rPr>
          <w:rFonts w:ascii="Arial" w:hAnsi="Arial" w:cs="Arial"/>
        </w:rPr>
        <w:t xml:space="preserve"> k dispozici dodavatelům </w:t>
      </w:r>
      <w:r w:rsidR="00B70A6A" w:rsidRPr="002E15F1">
        <w:rPr>
          <w:rFonts w:ascii="Arial" w:hAnsi="Arial" w:cs="Arial"/>
        </w:rPr>
        <w:t xml:space="preserve">stavby </w:t>
      </w:r>
      <w:r w:rsidR="00B70A6A">
        <w:rPr>
          <w:rFonts w:ascii="Arial" w:hAnsi="Arial" w:cs="Arial"/>
        </w:rPr>
        <w:t>-</w:t>
      </w:r>
      <w:r w:rsidR="0080564E">
        <w:rPr>
          <w:rFonts w:ascii="Arial" w:hAnsi="Arial" w:cs="Arial"/>
        </w:rPr>
        <w:t xml:space="preserve"> pro auta </w:t>
      </w:r>
      <w:r w:rsidR="00920FB9">
        <w:rPr>
          <w:rFonts w:ascii="Arial" w:hAnsi="Arial" w:cs="Arial"/>
        </w:rPr>
        <w:t xml:space="preserve">(v těchto prostorách </w:t>
      </w:r>
      <w:r w:rsidR="000116FE">
        <w:rPr>
          <w:rFonts w:ascii="Arial" w:hAnsi="Arial" w:cs="Arial"/>
        </w:rPr>
        <w:t>parkují i rodiče a auto Charity – svoz dětí</w:t>
      </w:r>
      <w:r w:rsidR="0080564E">
        <w:rPr>
          <w:rFonts w:ascii="Arial" w:hAnsi="Arial" w:cs="Arial"/>
        </w:rPr>
        <w:t>, závoz obědů</w:t>
      </w:r>
      <w:r w:rsidR="000116FE">
        <w:rPr>
          <w:rFonts w:ascii="Arial" w:hAnsi="Arial" w:cs="Arial"/>
        </w:rPr>
        <w:t>)</w:t>
      </w:r>
    </w:p>
    <w:p w14:paraId="3752302E" w14:textId="77777777" w:rsidR="0080564E" w:rsidRDefault="0080564E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pro zřízení staveniště</w:t>
      </w:r>
      <w:r>
        <w:rPr>
          <w:rFonts w:ascii="Arial" w:hAnsi="Arial" w:cs="Arial"/>
        </w:rPr>
        <w:t xml:space="preserve"> budou využité prostory zahrady - za školou</w:t>
      </w:r>
      <w:r w:rsidR="002B1EBD">
        <w:rPr>
          <w:rFonts w:ascii="Arial" w:hAnsi="Arial" w:cs="Arial"/>
        </w:rPr>
        <w:t xml:space="preserve"> – přístup branou z ulice Čelakovského</w:t>
      </w:r>
    </w:p>
    <w:p w14:paraId="4602DB7F" w14:textId="64DA3975" w:rsidR="0000246C" w:rsidRDefault="0000246C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staveniště bude ohrazené, zabezpečené proti vniknutí dětí a cizích osob</w:t>
      </w:r>
    </w:p>
    <w:p w14:paraId="60E15EF9" w14:textId="6AD34DBF" w:rsidR="00B55073" w:rsidRDefault="00B55073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 ukončení stavby, bude zahrada uvedena do původního stavu a takto předána</w:t>
      </w:r>
    </w:p>
    <w:p w14:paraId="670F1DD7" w14:textId="77777777" w:rsidR="00900CF6" w:rsidRPr="002E15F1" w:rsidRDefault="00964B78" w:rsidP="0094497B">
      <w:pPr>
        <w:spacing w:after="120"/>
        <w:rPr>
          <w:rFonts w:ascii="Arial" w:hAnsi="Arial" w:cs="Arial"/>
          <w:b/>
        </w:rPr>
      </w:pPr>
      <w:r w:rsidRPr="002E15F1">
        <w:rPr>
          <w:rFonts w:ascii="Arial" w:hAnsi="Arial" w:cs="Arial"/>
          <w:b/>
        </w:rPr>
        <w:t>Přehled prázdnin (včetně přidružených víkendů a volných dní):</w:t>
      </w:r>
    </w:p>
    <w:p w14:paraId="49F8A5BC" w14:textId="77777777" w:rsidR="00964B78" w:rsidRPr="002E15F1" w:rsidRDefault="00F04A38" w:rsidP="00964B7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bude upřesněno</w:t>
      </w:r>
    </w:p>
    <w:p w14:paraId="62FAF4F6" w14:textId="77777777" w:rsidR="009B78CF" w:rsidRPr="002E15F1" w:rsidRDefault="009B78CF" w:rsidP="009B78C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v mimořádném případě lze uvažovat o vyjednání </w:t>
      </w:r>
      <w:r w:rsidR="00920FB9">
        <w:rPr>
          <w:rFonts w:ascii="Arial" w:hAnsi="Arial" w:cs="Arial"/>
        </w:rPr>
        <w:t>ředitelského volna</w:t>
      </w:r>
      <w:r w:rsidRPr="002E15F1">
        <w:rPr>
          <w:rFonts w:ascii="Arial" w:hAnsi="Arial" w:cs="Arial"/>
        </w:rPr>
        <w:t xml:space="preserve"> (musí schv</w:t>
      </w:r>
      <w:r w:rsidR="00A429B1">
        <w:rPr>
          <w:rFonts w:ascii="Arial" w:hAnsi="Arial" w:cs="Arial"/>
        </w:rPr>
        <w:t>álit R</w:t>
      </w:r>
      <w:r w:rsidR="00602FE8">
        <w:rPr>
          <w:rFonts w:ascii="Arial" w:hAnsi="Arial" w:cs="Arial"/>
        </w:rPr>
        <w:t xml:space="preserve">ada </w:t>
      </w:r>
      <w:proofErr w:type="spellStart"/>
      <w:r w:rsidR="00A429B1">
        <w:rPr>
          <w:rFonts w:ascii="Arial" w:hAnsi="Arial" w:cs="Arial"/>
        </w:rPr>
        <w:t>Pk</w:t>
      </w:r>
      <w:proofErr w:type="spellEnd"/>
      <w:r w:rsidR="00A429B1">
        <w:rPr>
          <w:rFonts w:ascii="Arial" w:hAnsi="Arial" w:cs="Arial"/>
        </w:rPr>
        <w:t>)</w:t>
      </w:r>
    </w:p>
    <w:p w14:paraId="7664E01E" w14:textId="77777777" w:rsidR="00B66BF0" w:rsidRPr="00B55073" w:rsidRDefault="000116FE" w:rsidP="0094497B">
      <w:pPr>
        <w:spacing w:after="120"/>
        <w:rPr>
          <w:rFonts w:ascii="Arial" w:hAnsi="Arial" w:cs="Arial"/>
          <w:b/>
          <w:color w:val="FF0000"/>
        </w:rPr>
      </w:pPr>
      <w:r w:rsidRPr="00B55073">
        <w:rPr>
          <w:rFonts w:ascii="Arial" w:hAnsi="Arial" w:cs="Arial"/>
          <w:b/>
          <w:color w:val="FF0000"/>
        </w:rPr>
        <w:t>Výkopy, sanace spodní stavby, střecha, klempířské konstrukce, tepelná izolace, hydroizolace,</w:t>
      </w:r>
    </w:p>
    <w:p w14:paraId="16F6D630" w14:textId="77777777" w:rsidR="000116FE" w:rsidRPr="00B55073" w:rsidRDefault="000116FE" w:rsidP="0094497B">
      <w:pPr>
        <w:spacing w:after="120"/>
        <w:rPr>
          <w:rFonts w:ascii="Arial" w:hAnsi="Arial" w:cs="Arial"/>
          <w:b/>
          <w:color w:val="FF0000"/>
        </w:rPr>
      </w:pPr>
      <w:r w:rsidRPr="00B55073">
        <w:rPr>
          <w:rFonts w:ascii="Arial" w:hAnsi="Arial" w:cs="Arial"/>
          <w:b/>
          <w:color w:val="FF0000"/>
        </w:rPr>
        <w:t>úpravy povrchů</w:t>
      </w:r>
    </w:p>
    <w:p w14:paraId="1683A983" w14:textId="77777777" w:rsidR="00F62960" w:rsidRPr="002E15F1" w:rsidRDefault="00F62960" w:rsidP="00B66BF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může se řešit průběžně za dodržení níže uvedených podmínek</w:t>
      </w:r>
    </w:p>
    <w:p w14:paraId="540AB14C" w14:textId="77777777" w:rsidR="00B66BF0" w:rsidRPr="002E15F1" w:rsidRDefault="00900CF6" w:rsidP="00B66BF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škola </w:t>
      </w:r>
      <w:r w:rsidR="000116FE">
        <w:rPr>
          <w:rFonts w:ascii="Arial" w:hAnsi="Arial" w:cs="Arial"/>
        </w:rPr>
        <w:t>není</w:t>
      </w:r>
      <w:r w:rsidRPr="002E15F1">
        <w:rPr>
          <w:rFonts w:ascii="Arial" w:hAnsi="Arial" w:cs="Arial"/>
        </w:rPr>
        <w:t xml:space="preserve"> schopna fungovat při vyřazení</w:t>
      </w:r>
      <w:r w:rsidR="006F6AAE" w:rsidRPr="002E15F1">
        <w:rPr>
          <w:rFonts w:ascii="Arial" w:hAnsi="Arial" w:cs="Arial"/>
        </w:rPr>
        <w:t xml:space="preserve"> </w:t>
      </w:r>
      <w:r w:rsidR="00B66BF0" w:rsidRPr="002E15F1">
        <w:rPr>
          <w:rFonts w:ascii="Arial" w:hAnsi="Arial" w:cs="Arial"/>
        </w:rPr>
        <w:t>u</w:t>
      </w:r>
      <w:r w:rsidR="006F6AAE" w:rsidRPr="002E15F1">
        <w:rPr>
          <w:rFonts w:ascii="Arial" w:hAnsi="Arial" w:cs="Arial"/>
        </w:rPr>
        <w:t>čeben z provozu</w:t>
      </w:r>
    </w:p>
    <w:p w14:paraId="39409EFB" w14:textId="77777777" w:rsidR="00A7437C" w:rsidRPr="00A429B1" w:rsidRDefault="00F62960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2E15F1">
        <w:rPr>
          <w:rFonts w:ascii="Arial" w:hAnsi="Arial" w:cs="Arial"/>
        </w:rPr>
        <w:t>př</w:t>
      </w:r>
      <w:r w:rsidR="00361C76">
        <w:rPr>
          <w:rFonts w:ascii="Arial" w:hAnsi="Arial" w:cs="Arial"/>
        </w:rPr>
        <w:t>í</w:t>
      </w:r>
      <w:r w:rsidRPr="002E15F1">
        <w:rPr>
          <w:rFonts w:ascii="Arial" w:hAnsi="Arial" w:cs="Arial"/>
        </w:rPr>
        <w:t>sun materiálu</w:t>
      </w:r>
      <w:r w:rsidR="0080564E">
        <w:rPr>
          <w:rFonts w:ascii="Arial" w:hAnsi="Arial" w:cs="Arial"/>
        </w:rPr>
        <w:t xml:space="preserve"> je </w:t>
      </w:r>
      <w:r w:rsidRPr="002E15F1">
        <w:rPr>
          <w:rFonts w:ascii="Arial" w:hAnsi="Arial" w:cs="Arial"/>
        </w:rPr>
        <w:t xml:space="preserve">možný </w:t>
      </w:r>
      <w:r w:rsidR="0080564E">
        <w:rPr>
          <w:rFonts w:ascii="Arial" w:hAnsi="Arial" w:cs="Arial"/>
        </w:rPr>
        <w:t>na zahradu</w:t>
      </w:r>
      <w:r w:rsidRPr="002E15F1">
        <w:rPr>
          <w:rFonts w:ascii="Arial" w:hAnsi="Arial" w:cs="Arial"/>
        </w:rPr>
        <w:t xml:space="preserve"> školy v době mimo školní v</w:t>
      </w:r>
      <w:r w:rsidR="006F6AAE" w:rsidRPr="002E15F1">
        <w:rPr>
          <w:rFonts w:ascii="Arial" w:hAnsi="Arial" w:cs="Arial"/>
        </w:rPr>
        <w:t>ýuku (odpoledne, o víkendech)</w:t>
      </w:r>
      <w:r w:rsidR="0080564E">
        <w:rPr>
          <w:rFonts w:ascii="Arial" w:hAnsi="Arial" w:cs="Arial"/>
        </w:rPr>
        <w:t xml:space="preserve"> branou na zahradu</w:t>
      </w:r>
      <w:r w:rsidR="002B1EBD">
        <w:rPr>
          <w:rFonts w:ascii="Arial" w:hAnsi="Arial" w:cs="Arial"/>
        </w:rPr>
        <w:t xml:space="preserve"> s přístupem z ulice Čelakovského</w:t>
      </w:r>
      <w:r w:rsidR="006F6AAE" w:rsidRPr="002E15F1">
        <w:rPr>
          <w:rFonts w:ascii="Arial" w:hAnsi="Arial" w:cs="Arial"/>
        </w:rPr>
        <w:t xml:space="preserve">, </w:t>
      </w:r>
      <w:r w:rsidR="002B1EBD">
        <w:rPr>
          <w:rFonts w:ascii="Arial" w:hAnsi="Arial" w:cs="Arial"/>
        </w:rPr>
        <w:t xml:space="preserve">poté zajistit úklid </w:t>
      </w:r>
      <w:r w:rsidR="00392BFC">
        <w:rPr>
          <w:rFonts w:ascii="Arial" w:hAnsi="Arial" w:cs="Arial"/>
        </w:rPr>
        <w:t>kolem budovy v dotčených prostorách</w:t>
      </w:r>
    </w:p>
    <w:p w14:paraId="69109F7A" w14:textId="77777777" w:rsidR="00092143" w:rsidRDefault="00092143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092143">
        <w:rPr>
          <w:rFonts w:ascii="Arial" w:hAnsi="Arial" w:cs="Arial"/>
        </w:rPr>
        <w:t>před zahájením stavby bude zhotovitelem vypracován harmonogram provádění stavby, který</w:t>
      </w:r>
      <w:r w:rsidR="00361C76">
        <w:rPr>
          <w:rFonts w:ascii="Arial" w:hAnsi="Arial" w:cs="Arial"/>
        </w:rPr>
        <w:t xml:space="preserve"> bude po</w:t>
      </w:r>
      <w:r w:rsidRPr="00092143">
        <w:rPr>
          <w:rFonts w:ascii="Arial" w:hAnsi="Arial" w:cs="Arial"/>
        </w:rPr>
        <w:t xml:space="preserve"> odsouhlasen</w:t>
      </w:r>
      <w:r w:rsidR="00361C76">
        <w:rPr>
          <w:rFonts w:ascii="Arial" w:hAnsi="Arial" w:cs="Arial"/>
        </w:rPr>
        <w:t>í</w:t>
      </w:r>
      <w:r w:rsidRPr="00092143">
        <w:rPr>
          <w:rFonts w:ascii="Arial" w:hAnsi="Arial" w:cs="Arial"/>
        </w:rPr>
        <w:t xml:space="preserve"> ředitelkou školy následně dodržován</w:t>
      </w:r>
    </w:p>
    <w:p w14:paraId="45AB02E7" w14:textId="224CAEF6" w:rsidR="00E617E9" w:rsidRDefault="00E617E9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spojovací krček bude realizován jako poslední, neboť škola tím přijde o </w:t>
      </w:r>
      <w:r w:rsidR="00042DDB">
        <w:rPr>
          <w:rFonts w:ascii="Arial" w:hAnsi="Arial" w:cs="Arial"/>
        </w:rPr>
        <w:t>u</w:t>
      </w:r>
      <w:r>
        <w:rPr>
          <w:rFonts w:ascii="Arial" w:hAnsi="Arial" w:cs="Arial"/>
        </w:rPr>
        <w:t>čebn</w:t>
      </w:r>
      <w:r w:rsidR="00042DDB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a musí zajistit provoz</w:t>
      </w:r>
      <w:r w:rsidR="00042DDB">
        <w:rPr>
          <w:rFonts w:ascii="Arial" w:hAnsi="Arial" w:cs="Arial"/>
        </w:rPr>
        <w:t xml:space="preserve"> školy – výchovně vzdělávací systém</w:t>
      </w:r>
    </w:p>
    <w:p w14:paraId="37555A51" w14:textId="0EBC1811" w:rsidR="00042DDB" w:rsidRDefault="00042DDB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spellStart"/>
      <w:r>
        <w:rPr>
          <w:rFonts w:ascii="Arial" w:hAnsi="Arial" w:cs="Arial"/>
        </w:rPr>
        <w:t>multisenzorické</w:t>
      </w:r>
      <w:proofErr w:type="spellEnd"/>
      <w:r>
        <w:rPr>
          <w:rFonts w:ascii="Arial" w:hAnsi="Arial" w:cs="Arial"/>
        </w:rPr>
        <w:t xml:space="preserve"> učebně bude zapotřebí vybudovat závěsná zařízení na pomůcky</w:t>
      </w:r>
    </w:p>
    <w:p w14:paraId="37687D7B" w14:textId="30ABAF7C" w:rsidR="00B70A6A" w:rsidRDefault="00B70A6A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v er</w:t>
      </w:r>
      <w:r w:rsidR="00B55073">
        <w:rPr>
          <w:rFonts w:ascii="Arial" w:hAnsi="Arial" w:cs="Arial"/>
        </w:rPr>
        <w:t>g</w:t>
      </w:r>
      <w:r>
        <w:rPr>
          <w:rFonts w:ascii="Arial" w:hAnsi="Arial" w:cs="Arial"/>
        </w:rPr>
        <w:t>oterapeutické místnosti bude umístěna keramická pec</w:t>
      </w:r>
      <w:r w:rsidR="00B55073">
        <w:rPr>
          <w:rFonts w:ascii="Arial" w:hAnsi="Arial" w:cs="Arial"/>
        </w:rPr>
        <w:t xml:space="preserve"> se zabezpečením prostoru kolem ní (ohrazení)</w:t>
      </w:r>
    </w:p>
    <w:p w14:paraId="17F28D8A" w14:textId="77777777" w:rsidR="00E617E9" w:rsidRDefault="00E617E9" w:rsidP="00E617E9">
      <w:pPr>
        <w:spacing w:after="120"/>
        <w:rPr>
          <w:rFonts w:ascii="Arial" w:hAnsi="Arial" w:cs="Arial"/>
        </w:rPr>
      </w:pPr>
    </w:p>
    <w:p w14:paraId="38C61B44" w14:textId="77777777" w:rsidR="00E617E9" w:rsidRDefault="00E617E9" w:rsidP="00E617E9">
      <w:pPr>
        <w:spacing w:after="120"/>
        <w:rPr>
          <w:rFonts w:ascii="Arial" w:hAnsi="Arial" w:cs="Arial"/>
        </w:rPr>
      </w:pPr>
    </w:p>
    <w:p w14:paraId="573D2943" w14:textId="77777777" w:rsidR="00E617E9" w:rsidRPr="00E617E9" w:rsidRDefault="00E617E9" w:rsidP="00E617E9">
      <w:pPr>
        <w:spacing w:after="120"/>
        <w:rPr>
          <w:rFonts w:ascii="Arial" w:hAnsi="Arial" w:cs="Arial"/>
        </w:rPr>
      </w:pPr>
    </w:p>
    <w:p w14:paraId="3DC2FE90" w14:textId="6081C8DC" w:rsidR="00082866" w:rsidRPr="002E15F1" w:rsidRDefault="00092143" w:rsidP="00B66BF0">
      <w:pPr>
        <w:rPr>
          <w:rFonts w:ascii="Arial" w:hAnsi="Arial" w:cs="Arial"/>
        </w:rPr>
      </w:pPr>
      <w:r>
        <w:rPr>
          <w:rFonts w:ascii="Arial" w:hAnsi="Arial" w:cs="Arial"/>
        </w:rPr>
        <w:t>Mgr. Hana Minářová</w:t>
      </w:r>
      <w:r w:rsidR="00E617E9">
        <w:rPr>
          <w:rFonts w:ascii="Arial" w:hAnsi="Arial" w:cs="Arial"/>
        </w:rPr>
        <w:t>, MBA</w:t>
      </w:r>
      <w:r>
        <w:rPr>
          <w:rFonts w:ascii="Arial" w:hAnsi="Arial" w:cs="Arial"/>
        </w:rPr>
        <w:t xml:space="preserve"> – ředitelka školy</w:t>
      </w:r>
    </w:p>
    <w:sectPr w:rsidR="00082866" w:rsidRPr="002E15F1" w:rsidSect="00D73F6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24964" w14:textId="77777777" w:rsidR="008C4DDF" w:rsidRDefault="008C4DDF" w:rsidP="002E15F1">
      <w:pPr>
        <w:spacing w:after="0" w:line="240" w:lineRule="auto"/>
      </w:pPr>
      <w:r>
        <w:separator/>
      </w:r>
    </w:p>
  </w:endnote>
  <w:endnote w:type="continuationSeparator" w:id="0">
    <w:p w14:paraId="484E8E4D" w14:textId="77777777" w:rsidR="008C4DDF" w:rsidRDefault="008C4DDF" w:rsidP="002E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4AE23" w14:textId="77777777" w:rsidR="008C4DDF" w:rsidRDefault="008C4DDF" w:rsidP="002E15F1">
      <w:pPr>
        <w:spacing w:after="0" w:line="240" w:lineRule="auto"/>
      </w:pPr>
      <w:r>
        <w:separator/>
      </w:r>
    </w:p>
  </w:footnote>
  <w:footnote w:type="continuationSeparator" w:id="0">
    <w:p w14:paraId="23860AAD" w14:textId="77777777" w:rsidR="008C4DDF" w:rsidRDefault="008C4DDF" w:rsidP="002E1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F39C" w14:textId="77777777" w:rsidR="00CD3A9E" w:rsidRDefault="00CD3A9E" w:rsidP="00CD3A9E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0246C"/>
    <w:rsid w:val="000116FE"/>
    <w:rsid w:val="00042DDB"/>
    <w:rsid w:val="0004428D"/>
    <w:rsid w:val="00044CFC"/>
    <w:rsid w:val="00064BC2"/>
    <w:rsid w:val="00067452"/>
    <w:rsid w:val="00077B37"/>
    <w:rsid w:val="00082866"/>
    <w:rsid w:val="00092143"/>
    <w:rsid w:val="00097A89"/>
    <w:rsid w:val="000C795C"/>
    <w:rsid w:val="000F4167"/>
    <w:rsid w:val="00114E39"/>
    <w:rsid w:val="00136846"/>
    <w:rsid w:val="00146AB2"/>
    <w:rsid w:val="00150816"/>
    <w:rsid w:val="0016478D"/>
    <w:rsid w:val="001A0FCD"/>
    <w:rsid w:val="001A43BF"/>
    <w:rsid w:val="001C5E2C"/>
    <w:rsid w:val="0023351F"/>
    <w:rsid w:val="002A2E3D"/>
    <w:rsid w:val="002B1EBD"/>
    <w:rsid w:val="002C7D8A"/>
    <w:rsid w:val="002E15F1"/>
    <w:rsid w:val="002E181D"/>
    <w:rsid w:val="00304718"/>
    <w:rsid w:val="00310DA8"/>
    <w:rsid w:val="003111F5"/>
    <w:rsid w:val="00361C76"/>
    <w:rsid w:val="00392BFC"/>
    <w:rsid w:val="003B3F45"/>
    <w:rsid w:val="003C1576"/>
    <w:rsid w:val="0045576C"/>
    <w:rsid w:val="0045786C"/>
    <w:rsid w:val="004917F1"/>
    <w:rsid w:val="004B3C44"/>
    <w:rsid w:val="004D6272"/>
    <w:rsid w:val="004E5642"/>
    <w:rsid w:val="005217CA"/>
    <w:rsid w:val="005324CC"/>
    <w:rsid w:val="00547331"/>
    <w:rsid w:val="0059250A"/>
    <w:rsid w:val="005D0549"/>
    <w:rsid w:val="005E6F12"/>
    <w:rsid w:val="00602FE8"/>
    <w:rsid w:val="00677C55"/>
    <w:rsid w:val="006928CA"/>
    <w:rsid w:val="006F6AAE"/>
    <w:rsid w:val="0073459C"/>
    <w:rsid w:val="0076325D"/>
    <w:rsid w:val="007940EB"/>
    <w:rsid w:val="007D0FFF"/>
    <w:rsid w:val="007E00D8"/>
    <w:rsid w:val="0080564E"/>
    <w:rsid w:val="00816653"/>
    <w:rsid w:val="0086312F"/>
    <w:rsid w:val="00863E3E"/>
    <w:rsid w:val="00872956"/>
    <w:rsid w:val="008C4DDF"/>
    <w:rsid w:val="00900CF6"/>
    <w:rsid w:val="00920FB9"/>
    <w:rsid w:val="00924807"/>
    <w:rsid w:val="00940187"/>
    <w:rsid w:val="0094497B"/>
    <w:rsid w:val="00964B78"/>
    <w:rsid w:val="009979B1"/>
    <w:rsid w:val="009B78CF"/>
    <w:rsid w:val="009C12D8"/>
    <w:rsid w:val="009E0676"/>
    <w:rsid w:val="00A04926"/>
    <w:rsid w:val="00A429B1"/>
    <w:rsid w:val="00A42D7E"/>
    <w:rsid w:val="00A557D4"/>
    <w:rsid w:val="00A740FD"/>
    <w:rsid w:val="00A7437C"/>
    <w:rsid w:val="00A74625"/>
    <w:rsid w:val="00B473F0"/>
    <w:rsid w:val="00B55073"/>
    <w:rsid w:val="00B66BF0"/>
    <w:rsid w:val="00B70535"/>
    <w:rsid w:val="00B70A6A"/>
    <w:rsid w:val="00C4643B"/>
    <w:rsid w:val="00CA39D1"/>
    <w:rsid w:val="00CC3DC5"/>
    <w:rsid w:val="00CD3A9E"/>
    <w:rsid w:val="00D132BD"/>
    <w:rsid w:val="00D31251"/>
    <w:rsid w:val="00D73F68"/>
    <w:rsid w:val="00E228EB"/>
    <w:rsid w:val="00E617E9"/>
    <w:rsid w:val="00E74FD2"/>
    <w:rsid w:val="00E85ACC"/>
    <w:rsid w:val="00EA753F"/>
    <w:rsid w:val="00F04A38"/>
    <w:rsid w:val="00F268CA"/>
    <w:rsid w:val="00F275A3"/>
    <w:rsid w:val="00F62960"/>
    <w:rsid w:val="00FB3D19"/>
    <w:rsid w:val="00FC5E33"/>
    <w:rsid w:val="00FD527D"/>
    <w:rsid w:val="00FE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B52CB"/>
  <w15:docId w15:val="{7D1C06FE-FC6C-435D-A170-1D86B307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5F1"/>
  </w:style>
  <w:style w:type="paragraph" w:styleId="Zpat">
    <w:name w:val="footer"/>
    <w:basedOn w:val="Normln"/>
    <w:link w:val="Zpat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Semerád Pavel Mgr.</cp:lastModifiedBy>
  <cp:revision>7</cp:revision>
  <cp:lastPrinted>2021-03-24T14:47:00Z</cp:lastPrinted>
  <dcterms:created xsi:type="dcterms:W3CDTF">2024-09-27T06:05:00Z</dcterms:created>
  <dcterms:modified xsi:type="dcterms:W3CDTF">2024-10-16T13:21:00Z</dcterms:modified>
</cp:coreProperties>
</file>