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54B1CC" w14:textId="77777777" w:rsidR="00CE6888" w:rsidRPr="00CA46BA" w:rsidRDefault="002D386D">
      <w:pPr>
        <w:pStyle w:val="Zkladntext2"/>
        <w:spacing w:after="0" w:line="240" w:lineRule="auto"/>
        <w:ind w:left="6379" w:hanging="6379"/>
        <w:jc w:val="left"/>
        <w:rPr>
          <w:rFonts w:cs="Calibri"/>
          <w:b/>
          <w:sz w:val="28"/>
          <w:szCs w:val="28"/>
        </w:rPr>
      </w:pPr>
      <w:r w:rsidRPr="00CA46BA">
        <w:rPr>
          <w:rFonts w:cs="Calibri"/>
          <w:b/>
          <w:sz w:val="28"/>
          <w:szCs w:val="28"/>
        </w:rPr>
        <w:t xml:space="preserve">Příloha č. 1 zadávací dokumentace </w:t>
      </w:r>
      <w:r w:rsidRPr="00CA46BA">
        <w:rPr>
          <w:rFonts w:cs="Calibri"/>
          <w:sz w:val="28"/>
          <w:szCs w:val="28"/>
        </w:rPr>
        <w:t xml:space="preserve">– </w:t>
      </w:r>
      <w:r w:rsidRPr="00CA46BA">
        <w:rPr>
          <w:rFonts w:cs="Calibri"/>
          <w:b/>
          <w:sz w:val="28"/>
          <w:szCs w:val="28"/>
        </w:rPr>
        <w:t>Krycí list nabídky</w:t>
      </w:r>
    </w:p>
    <w:p w14:paraId="6C359F52" w14:textId="77777777" w:rsidR="00CE6888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337641E9" w14:textId="77777777" w:rsidR="00D27638" w:rsidRDefault="00D2763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4487C4D4" w14:textId="77777777" w:rsidR="00D27638" w:rsidRDefault="00D2763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580D8B00" w14:textId="1F054860" w:rsidR="00CE6888" w:rsidRDefault="002D386D" w:rsidP="007C21C8">
      <w:pPr>
        <w:spacing w:after="0" w:line="240" w:lineRule="auto"/>
        <w:jc w:val="center"/>
        <w:rPr>
          <w:rFonts w:cs="Calibri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Krycí list nabídky</w:t>
      </w:r>
    </w:p>
    <w:p w14:paraId="76E9A1AB" w14:textId="77777777" w:rsidR="007C21C8" w:rsidRDefault="007C21C8" w:rsidP="007C21C8">
      <w:pPr>
        <w:spacing w:after="0" w:line="240" w:lineRule="auto"/>
        <w:jc w:val="center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922"/>
        <w:gridCol w:w="820"/>
        <w:gridCol w:w="5039"/>
      </w:tblGrid>
      <w:tr w:rsidR="00CE6888" w14:paraId="2FDDD327" w14:textId="77777777" w:rsidTr="007C21C8">
        <w:tc>
          <w:tcPr>
            <w:tcW w:w="3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Identifikace veřejné zakázky</w:t>
            </w:r>
            <w:r>
              <w:rPr>
                <w:rFonts w:cs="Calibri"/>
              </w:rPr>
              <w:t>:</w:t>
            </w:r>
          </w:p>
        </w:tc>
        <w:tc>
          <w:tcPr>
            <w:tcW w:w="58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773FF8" w14:textId="1A49EE5D" w:rsidR="00CE6888" w:rsidRPr="00D27638" w:rsidRDefault="007C21C8">
            <w:pPr>
              <w:pStyle w:val="Default0"/>
              <w:rPr>
                <w:b/>
              </w:rPr>
            </w:pPr>
            <w:proofErr w:type="spellStart"/>
            <w:r w:rsidRPr="00D27638">
              <w:rPr>
                <w:rFonts w:cs="Arial"/>
                <w:b/>
                <w:bCs/>
              </w:rPr>
              <w:t>Funduskamera</w:t>
            </w:r>
            <w:proofErr w:type="spellEnd"/>
          </w:p>
        </w:tc>
      </w:tr>
      <w:tr w:rsidR="00CE6888" w14:paraId="4637C0D0" w14:textId="77777777" w:rsidTr="007C21C8">
        <w:tc>
          <w:tcPr>
            <w:tcW w:w="3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58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11E63" w14:textId="0EEE5D8B" w:rsidR="00CE6888" w:rsidRDefault="00AF0050">
            <w:pPr>
              <w:spacing w:after="0" w:line="240" w:lineRule="auto"/>
            </w:pPr>
            <w:r w:rsidRPr="00AF0050">
              <w:t>Zjednodušené podlimitní řízení (otevřená výzva)</w:t>
            </w:r>
          </w:p>
        </w:tc>
      </w:tr>
      <w:tr w:rsidR="00CE6888" w14:paraId="167856E8" w14:textId="77777777" w:rsidTr="007C21C8">
        <w:tc>
          <w:tcPr>
            <w:tcW w:w="3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58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88EBB" w14:textId="77777777" w:rsidR="00CE6888" w:rsidRDefault="002D386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Dodávky</w:t>
            </w:r>
          </w:p>
        </w:tc>
      </w:tr>
      <w:tr w:rsidR="00CE6888" w14:paraId="70F48351" w14:textId="77777777" w:rsidTr="007C21C8">
        <w:tc>
          <w:tcPr>
            <w:tcW w:w="39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3C862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</w:rPr>
              <w:t>Název</w:t>
            </w:r>
            <w:r>
              <w:rPr>
                <w:rFonts w:cstheme="minorHAnsi"/>
                <w:b/>
              </w:rPr>
              <w:t>:</w:t>
            </w:r>
          </w:p>
        </w:tc>
        <w:tc>
          <w:tcPr>
            <w:tcW w:w="5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B24ED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="Calibri"/>
                <w:bCs/>
              </w:rPr>
              <w:t>Nemocnice Pardubického kraje, a.s.</w:t>
            </w:r>
          </w:p>
        </w:tc>
      </w:tr>
      <w:tr w:rsidR="00CE6888" w14:paraId="5B15AB35" w14:textId="77777777" w:rsidTr="007C21C8">
        <w:tc>
          <w:tcPr>
            <w:tcW w:w="39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CE6888" w:rsidRDefault="00CE688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308E5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Sídlo:</w:t>
            </w:r>
          </w:p>
        </w:tc>
        <w:tc>
          <w:tcPr>
            <w:tcW w:w="5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8EE2B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Kyjevská 44, 532 03 Pardubice</w:t>
            </w:r>
          </w:p>
        </w:tc>
      </w:tr>
      <w:tr w:rsidR="00CE6888" w14:paraId="0713DD72" w14:textId="77777777" w:rsidTr="007C21C8">
        <w:tc>
          <w:tcPr>
            <w:tcW w:w="39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CE6888" w:rsidRDefault="00CE688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6B6FF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726AF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27520536</w:t>
            </w:r>
          </w:p>
        </w:tc>
      </w:tr>
      <w:tr w:rsidR="00CE6888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CE6888" w14:paraId="273081F8" w14:textId="77777777" w:rsidTr="007C21C8">
        <w:trPr>
          <w:trHeight w:val="20"/>
        </w:trPr>
        <w:tc>
          <w:tcPr>
            <w:tcW w:w="3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534BDB06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</w:t>
            </w:r>
            <w:r w:rsidR="0058319B">
              <w:rPr>
                <w:rFonts w:cs="Calibri"/>
              </w:rPr>
              <w:t xml:space="preserve"> (vč. právní formy)</w:t>
            </w:r>
            <w:r>
              <w:rPr>
                <w:rFonts w:cs="Calibri"/>
              </w:rPr>
              <w:t>:</w:t>
            </w:r>
          </w:p>
        </w:tc>
        <w:tc>
          <w:tcPr>
            <w:tcW w:w="58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465C1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6FC3C2C" w14:textId="77777777" w:rsidTr="007C21C8">
        <w:trPr>
          <w:trHeight w:val="20"/>
        </w:trPr>
        <w:tc>
          <w:tcPr>
            <w:tcW w:w="3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58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EE461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49E33CC7" w14:textId="77777777" w:rsidTr="007C21C8">
        <w:trPr>
          <w:trHeight w:val="20"/>
        </w:trPr>
        <w:tc>
          <w:tcPr>
            <w:tcW w:w="3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8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5B025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58319B" w14:paraId="45097DE9" w14:textId="77777777" w:rsidTr="007C21C8">
        <w:trPr>
          <w:trHeight w:val="20"/>
        </w:trPr>
        <w:tc>
          <w:tcPr>
            <w:tcW w:w="3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F06A074" w14:textId="404FFE44" w:rsidR="0058319B" w:rsidRDefault="0058319B">
            <w:pPr>
              <w:tabs>
                <w:tab w:val="left" w:pos="284"/>
              </w:tabs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DIČ:</w:t>
            </w:r>
          </w:p>
        </w:tc>
        <w:tc>
          <w:tcPr>
            <w:tcW w:w="58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466E7D" w14:textId="459418C6" w:rsidR="0058319B" w:rsidRDefault="0058319B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61BB3B3" w14:textId="77777777" w:rsidTr="007C21C8">
        <w:trPr>
          <w:trHeight w:val="20"/>
        </w:trPr>
        <w:tc>
          <w:tcPr>
            <w:tcW w:w="3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58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F6828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0F3769D9" w14:textId="77777777" w:rsidTr="007C21C8">
        <w:trPr>
          <w:trHeight w:val="20"/>
        </w:trPr>
        <w:tc>
          <w:tcPr>
            <w:tcW w:w="3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58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35240" w14:textId="77777777" w:rsidR="00CE6888" w:rsidRDefault="002D386D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08AA4378" w14:textId="77777777" w:rsidTr="007C21C8">
        <w:trPr>
          <w:trHeight w:val="20"/>
        </w:trPr>
        <w:tc>
          <w:tcPr>
            <w:tcW w:w="3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58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FE893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A2820C7" w14:textId="77777777" w:rsidTr="007C21C8">
        <w:trPr>
          <w:trHeight w:val="20"/>
        </w:trPr>
        <w:tc>
          <w:tcPr>
            <w:tcW w:w="3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Informace o skutečnosti, zda-</w:t>
            </w:r>
            <w:proofErr w:type="spellStart"/>
            <w:r>
              <w:rPr>
                <w:rFonts w:asciiTheme="minorHAnsi" w:hAnsiTheme="minorHAnsi"/>
              </w:rPr>
              <w:t>li</w:t>
            </w:r>
            <w:proofErr w:type="spellEnd"/>
            <w:r>
              <w:rPr>
                <w:rFonts w:asciiTheme="minorHAnsi" w:hAnsiTheme="minorHAnsi"/>
              </w:rPr>
              <w:t xml:space="preserve"> se jedná o malý či střední podnik:</w:t>
            </w:r>
          </w:p>
        </w:tc>
        <w:tc>
          <w:tcPr>
            <w:tcW w:w="58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87A4A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BD1A23" w14:paraId="0A3B568D" w14:textId="77777777" w:rsidTr="00BD1A23">
        <w:trPr>
          <w:trHeight w:val="567"/>
        </w:trPr>
        <w:tc>
          <w:tcPr>
            <w:tcW w:w="3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14:paraId="5668ECD6" w14:textId="74AB499B" w:rsidR="00BD1A23" w:rsidRDefault="00BD1A23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b/>
                <w:bCs/>
                <w:szCs w:val="20"/>
              </w:rPr>
              <w:t>Nabídková cena celkem bez DPH</w:t>
            </w:r>
          </w:p>
        </w:tc>
        <w:tc>
          <w:tcPr>
            <w:tcW w:w="58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14:paraId="1252B6CB" w14:textId="64637DF9" w:rsidR="00BD1A23" w:rsidRDefault="00BD1A23">
            <w:pPr>
              <w:spacing w:after="0" w:line="240" w:lineRule="auto"/>
              <w:rPr>
                <w:rFonts w:cstheme="minorHAnsi"/>
                <w:color w:val="FF0000"/>
              </w:rPr>
            </w:pPr>
            <w:r w:rsidRPr="000955C7">
              <w:rPr>
                <w:rFonts w:cstheme="minorHAnsi"/>
                <w:b/>
                <w:bCs/>
              </w:rPr>
              <w:t>……………………………… Kč</w:t>
            </w:r>
            <w:r>
              <w:rPr>
                <w:rFonts w:cstheme="minorHAnsi"/>
                <w:b/>
                <w:bCs/>
              </w:rPr>
              <w:t xml:space="preserve"> </w:t>
            </w:r>
            <w:r w:rsidRPr="000955C7"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6188255C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DC58B26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1E78392D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6873288E" w14:textId="77777777" w:rsidR="00A21889" w:rsidRDefault="00A21889">
      <w:pPr>
        <w:spacing w:after="0" w:line="240" w:lineRule="auto"/>
        <w:jc w:val="both"/>
        <w:rPr>
          <w:rFonts w:cs="Calibri"/>
          <w:b/>
          <w:bCs/>
        </w:rPr>
      </w:pPr>
    </w:p>
    <w:p w14:paraId="0CDA9788" w14:textId="4D489248" w:rsidR="00CE6888" w:rsidRPr="00A21889" w:rsidRDefault="00A21889">
      <w:pPr>
        <w:spacing w:after="0" w:line="240" w:lineRule="auto"/>
        <w:jc w:val="both"/>
        <w:rPr>
          <w:rFonts w:cs="Calibri"/>
        </w:rPr>
      </w:pPr>
      <w:r w:rsidRPr="00A21889">
        <w:rPr>
          <w:rFonts w:cs="Calibri"/>
        </w:rPr>
        <w:t>V ………………………………. dne ……………………</w:t>
      </w:r>
    </w:p>
    <w:p w14:paraId="38F3E6BE" w14:textId="7420B81C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2643EFDA" w14:textId="17554468" w:rsidR="00A21889" w:rsidRDefault="00A21889">
      <w:pPr>
        <w:spacing w:after="0" w:line="240" w:lineRule="auto"/>
        <w:jc w:val="both"/>
        <w:rPr>
          <w:rFonts w:cs="Calibri"/>
          <w:b/>
          <w:bCs/>
        </w:rPr>
      </w:pPr>
    </w:p>
    <w:p w14:paraId="3D2E04D3" w14:textId="22C6CB18" w:rsidR="00A21889" w:rsidRDefault="00A21889">
      <w:pPr>
        <w:spacing w:after="0" w:line="240" w:lineRule="auto"/>
        <w:jc w:val="both"/>
        <w:rPr>
          <w:rFonts w:cs="Calibri"/>
          <w:b/>
          <w:bCs/>
        </w:rPr>
      </w:pPr>
    </w:p>
    <w:p w14:paraId="3F6A2B7D" w14:textId="67133718" w:rsidR="00A21889" w:rsidRDefault="00A21889">
      <w:pPr>
        <w:spacing w:after="0" w:line="240" w:lineRule="auto"/>
        <w:jc w:val="both"/>
        <w:rPr>
          <w:rFonts w:cs="Calibri"/>
          <w:b/>
          <w:bCs/>
        </w:rPr>
      </w:pPr>
    </w:p>
    <w:p w14:paraId="67358801" w14:textId="77777777" w:rsidR="00A21889" w:rsidRDefault="00A21889">
      <w:pPr>
        <w:spacing w:after="0" w:line="240" w:lineRule="auto"/>
        <w:jc w:val="both"/>
        <w:rPr>
          <w:rFonts w:cs="Calibri"/>
          <w:b/>
          <w:bCs/>
        </w:rPr>
      </w:pPr>
    </w:p>
    <w:p w14:paraId="12EFE6A7" w14:textId="77777777" w:rsidR="00A21889" w:rsidRDefault="00A21889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77777777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…………………………………………………………………………………..</w:t>
      </w:r>
    </w:p>
    <w:p w14:paraId="7B8548A8" w14:textId="5FF05A58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  </w:t>
      </w:r>
      <w:r w:rsidR="00A21889">
        <w:rPr>
          <w:i/>
          <w:lang w:eastAsia="x-none"/>
        </w:rPr>
        <w:t xml:space="preserve">                                                 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</w:t>
      </w:r>
      <w:r w:rsidR="00A21889">
        <w:rPr>
          <w:i/>
          <w:lang w:eastAsia="x-none"/>
        </w:rPr>
        <w:t xml:space="preserve"> jménem nebo </w:t>
      </w:r>
      <w:r>
        <w:rPr>
          <w:i/>
          <w:lang w:val="x-none" w:eastAsia="x-none"/>
        </w:rPr>
        <w:t xml:space="preserve">za </w:t>
      </w:r>
      <w:r>
        <w:rPr>
          <w:i/>
          <w:lang w:eastAsia="x-none"/>
        </w:rPr>
        <w:t>účastníka</w:t>
      </w:r>
    </w:p>
    <w:p w14:paraId="4341425A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99B5122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6846869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A63C90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46E57E6" w14:textId="77777777" w:rsidR="00CE6888" w:rsidRDefault="002D386D">
      <w:pPr>
        <w:widowControl w:val="0"/>
        <w:spacing w:after="0" w:line="240" w:lineRule="auto"/>
        <w:jc w:val="both"/>
        <w:textAlignment w:val="baseline"/>
      </w:pPr>
      <w:r>
        <w:rPr>
          <w:rFonts w:cstheme="minorHAnsi"/>
          <w:color w:val="FF0000"/>
        </w:rPr>
        <w:t xml:space="preserve">       </w:t>
      </w:r>
    </w:p>
    <w:sectPr w:rsidR="00CE6888">
      <w:headerReference w:type="default" r:id="rId8"/>
      <w:footerReference w:type="default" r:id="rId9"/>
      <w:pgSz w:w="11906" w:h="16838"/>
      <w:pgMar w:top="1361" w:right="1021" w:bottom="851" w:left="1021" w:header="425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E3430F8" w14:textId="77777777" w:rsidR="00AA0B58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AA0B58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entury Gothic"/>
    <w:charset w:val="00"/>
    <w:family w:val="swiss"/>
    <w:pitch w:val="variable"/>
    <w:sig w:usb0="00000007" w:usb1="00000000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2EE880" w14:textId="77777777" w:rsidR="00AA0B58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AA0B58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411176" w14:textId="77777777" w:rsidR="00CE6888" w:rsidRDefault="002D386D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ADCE69E" wp14:editId="778810BD">
          <wp:simplePos x="0" y="0"/>
          <wp:positionH relativeFrom="margin">
            <wp:posOffset>3980815</wp:posOffset>
          </wp:positionH>
          <wp:positionV relativeFrom="paragraph">
            <wp:posOffset>-43815</wp:posOffset>
          </wp:positionV>
          <wp:extent cx="2152015" cy="575945"/>
          <wp:effectExtent l="0" t="0" r="0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152015" cy="5759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  <w:p w14:paraId="3547A992" w14:textId="77777777" w:rsidR="00CE6888" w:rsidRDefault="002D386D">
    <w:pPr>
      <w:pStyle w:val="Zpat"/>
      <w:tabs>
        <w:tab w:val="clear" w:pos="4536"/>
        <w:tab w:val="clear" w:pos="9072"/>
        <w:tab w:val="left" w:pos="7485"/>
      </w:tabs>
      <w:spacing w:after="0" w:line="240" w:lineRule="auto"/>
      <w:rPr>
        <w:sz w:val="14"/>
      </w:rPr>
    </w:pPr>
    <w:r>
      <w:rPr>
        <w:sz w:val="14"/>
      </w:rPr>
      <w:tab/>
    </w:r>
  </w:p>
  <w:p w14:paraId="19410761" w14:textId="77777777" w:rsidR="00CE6888" w:rsidRDefault="00CE6888">
    <w:pPr>
      <w:pStyle w:val="Zpat"/>
      <w:jc w:val="center"/>
      <w:rPr>
        <w:b/>
        <w:sz w:val="16"/>
        <w:szCs w:val="16"/>
      </w:rPr>
    </w:pPr>
  </w:p>
  <w:p w14:paraId="6EC4D6B2" w14:textId="77777777" w:rsidR="00CE6888" w:rsidRDefault="00CE6888">
    <w:pPr>
      <w:pStyle w:val="Zpat"/>
      <w:spacing w:after="0" w:line="240" w:lineRule="auto"/>
      <w:rPr>
        <w:sz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2448481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0B3E2C"/>
    <w:rsid w:val="00107379"/>
    <w:rsid w:val="002A6CB2"/>
    <w:rsid w:val="002D386D"/>
    <w:rsid w:val="00307F40"/>
    <w:rsid w:val="00445BC5"/>
    <w:rsid w:val="0058319B"/>
    <w:rsid w:val="00660CD5"/>
    <w:rsid w:val="00725CFB"/>
    <w:rsid w:val="007C21C8"/>
    <w:rsid w:val="008756DD"/>
    <w:rsid w:val="00926B57"/>
    <w:rsid w:val="00A21889"/>
    <w:rsid w:val="00A734EA"/>
    <w:rsid w:val="00AA0B58"/>
    <w:rsid w:val="00AF0050"/>
    <w:rsid w:val="00B65A29"/>
    <w:rsid w:val="00BD1A23"/>
    <w:rsid w:val="00CA46BA"/>
    <w:rsid w:val="00CE6888"/>
    <w:rsid w:val="00D27638"/>
    <w:rsid w:val="00D8458E"/>
    <w:rsid w:val="00DF7A59"/>
    <w:rsid w:val="00E157B5"/>
    <w:rsid w:val="00E574C3"/>
    <w:rsid w:val="00F821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168</Words>
  <Characters>998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NPÚ</Company>
  <LinksUpToDate>false</LinksUpToDate>
  <CharactersWithSpaces>1164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Čížková Jaroslava (PKN-ZAK)</cp:lastModifiedBy>
  <cp:revision>5</cp:revision>
  <cp:lastPrinted>2018-10-15T06:15:00Z</cp:lastPrinted>
  <dcterms:created xsi:type="dcterms:W3CDTF">2024-03-19T12:00:00Z</dcterms:created>
  <dcterms:modified xsi:type="dcterms:W3CDTF">2024-04-10T13:33:00Z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