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81630BA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26444" w:rsidRPr="00A26444">
        <w:rPr>
          <w:rFonts w:ascii="Arial" w:eastAsia="Arial" w:hAnsi="Arial" w:cs="Arial"/>
          <w:b/>
          <w:bCs/>
          <w:sz w:val="20"/>
          <w:szCs w:val="20"/>
        </w:rPr>
        <w:t>Zajištění pozáručního servisu sterilizační techniky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26444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26444" w:rsidRDefault="00A264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A26444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26444" w:rsidRDefault="00A2644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26444" w:rsidRDefault="00A264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A26444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2023-01-22T12:59:00Z</dcterms:created>
  <dcterms:modified xsi:type="dcterms:W3CDTF">2024-03-25T12:15:00Z</dcterms:modified>
</cp:coreProperties>
</file>