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1815C4A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090FE10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E460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0CDBA277" w:rsidR="00866566" w:rsidRDefault="00FB6C1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FB6C15">
        <w:rPr>
          <w:rFonts w:ascii="Calibri" w:eastAsia="Calibri" w:hAnsi="Calibri" w:cs="Calibri"/>
          <w:b/>
          <w:bCs/>
          <w:kern w:val="36"/>
        </w:rPr>
        <w:t>Dodávka elektrických nákladních vozidel pro svoz biologického materiálu</w:t>
      </w:r>
    </w:p>
    <w:p w14:paraId="69F2303A" w14:textId="77777777" w:rsidR="00585318" w:rsidRDefault="0058531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119F8B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446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24C904E" w:rsidR="00064719" w:rsidRDefault="003A5831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4984D09F" wp14:editId="5A3DCFF7">
          <wp:simplePos x="0" y="0"/>
          <wp:positionH relativeFrom="column">
            <wp:posOffset>-294640</wp:posOffset>
          </wp:positionH>
          <wp:positionV relativeFrom="paragraph">
            <wp:posOffset>-130810</wp:posOffset>
          </wp:positionV>
          <wp:extent cx="4133850" cy="400685"/>
          <wp:effectExtent l="0" t="0" r="0" b="0"/>
          <wp:wrapNone/>
          <wp:docPr id="20510459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0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6B54"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34B6B"/>
    <w:rsid w:val="0034364B"/>
    <w:rsid w:val="0034593B"/>
    <w:rsid w:val="00350094"/>
    <w:rsid w:val="003535D2"/>
    <w:rsid w:val="003701BE"/>
    <w:rsid w:val="00382BD6"/>
    <w:rsid w:val="003929FC"/>
    <w:rsid w:val="003A0D30"/>
    <w:rsid w:val="003A5831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318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3301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3C3E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468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07C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572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6C1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2023-05-26T08:12:00Z</dcterms:modified>
</cp:coreProperties>
</file>