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0BF7EC0" w:rsidR="00FD657E" w:rsidRPr="007804AA" w:rsidRDefault="00865DE1"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298CDEC5"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004F1">
        <w:rPr>
          <w:rFonts w:ascii="Calibri" w:hAnsi="Calibri"/>
          <w:b/>
          <w:bCs/>
          <w:sz w:val="22"/>
          <w:szCs w:val="22"/>
        </w:rPr>
        <w:t>„</w:t>
      </w:r>
      <w:bookmarkStart w:id="0" w:name="_Hlk100818155"/>
      <w:r w:rsidR="00F004F1" w:rsidRPr="00F004F1">
        <w:rPr>
          <w:rFonts w:ascii="Calibri" w:hAnsi="Calibri"/>
          <w:b/>
          <w:bCs/>
          <w:sz w:val="22"/>
          <w:szCs w:val="22"/>
        </w:rPr>
        <w:t>Skříň chladící OKBD a mrazící box HTO</w:t>
      </w:r>
      <w:bookmarkEnd w:id="0"/>
      <w:r w:rsidR="00646D37" w:rsidRPr="00F004F1">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4C3650CC" w:rsidR="00EB723F" w:rsidRDefault="00EB723F" w:rsidP="00646D37">
      <w:pPr>
        <w:widowControl w:val="0"/>
        <w:suppressAutoHyphens/>
        <w:jc w:val="both"/>
        <w:rPr>
          <w:rFonts w:ascii="Calibri" w:eastAsia="SimSun" w:hAnsi="Calibri"/>
          <w:b/>
          <w:bCs/>
          <w:kern w:val="1"/>
          <w:sz w:val="20"/>
          <w:szCs w:val="20"/>
          <w:lang w:eastAsia="hi-IN" w:bidi="hi-IN"/>
        </w:rPr>
      </w:pPr>
    </w:p>
    <w:p w14:paraId="5AC67401" w14:textId="77777777" w:rsidR="00DC5155" w:rsidRPr="00214E72" w:rsidRDefault="00DC5155"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5FE4E73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0C5BAD82"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2E73D4">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414C197" w14:textId="4AD30A38" w:rsidR="004F624C" w:rsidRPr="004F624C" w:rsidRDefault="004F624C" w:rsidP="004F624C">
      <w:pPr>
        <w:pStyle w:val="Odstavecseseznamem"/>
        <w:spacing w:line="276" w:lineRule="auto"/>
        <w:ind w:left="1778"/>
        <w:rPr>
          <w:rFonts w:ascii="Calibri" w:eastAsia="Calibri" w:hAnsi="Calibri" w:cs="Arial"/>
          <w:b/>
          <w:bCs/>
          <w:sz w:val="22"/>
          <w:szCs w:val="22"/>
          <w:lang w:eastAsia="en-US"/>
        </w:rPr>
      </w:pPr>
      <w:r w:rsidRPr="004F624C">
        <w:rPr>
          <w:rFonts w:ascii="Calibri" w:eastAsia="Calibri" w:hAnsi="Calibri" w:cs="Arial"/>
          <w:b/>
          <w:bCs/>
          <w:sz w:val="22"/>
          <w:szCs w:val="22"/>
          <w:lang w:eastAsia="en-US"/>
        </w:rPr>
        <w:t>Litomyšlská nemocnice</w:t>
      </w:r>
      <w:r w:rsidR="00107611">
        <w:rPr>
          <w:rFonts w:ascii="Calibri" w:eastAsia="Calibri" w:hAnsi="Calibri" w:cs="Arial"/>
          <w:b/>
          <w:bCs/>
          <w:sz w:val="22"/>
          <w:szCs w:val="22"/>
          <w:lang w:eastAsia="en-US"/>
        </w:rPr>
        <w:t xml:space="preserve"> (OKDB)</w:t>
      </w:r>
      <w:r w:rsidRPr="004F624C">
        <w:rPr>
          <w:rFonts w:ascii="Calibri" w:eastAsia="Calibri" w:hAnsi="Calibri" w:cs="Arial"/>
          <w:b/>
          <w:bCs/>
          <w:sz w:val="22"/>
          <w:szCs w:val="22"/>
          <w:lang w:eastAsia="en-US"/>
        </w:rPr>
        <w:t>, J. E. Purkyně 652, 570 14 Litomyšl</w:t>
      </w:r>
    </w:p>
    <w:p w14:paraId="1B538DE2" w14:textId="004410AC" w:rsidR="004F624C" w:rsidRPr="004F624C" w:rsidRDefault="004F624C" w:rsidP="004F624C">
      <w:pPr>
        <w:pStyle w:val="Odstavecseseznamem"/>
        <w:spacing w:line="276" w:lineRule="auto"/>
        <w:ind w:left="1778"/>
        <w:rPr>
          <w:rFonts w:ascii="Calibri" w:eastAsia="Calibri" w:hAnsi="Calibri" w:cs="Arial"/>
          <w:b/>
          <w:bCs/>
          <w:sz w:val="22"/>
          <w:szCs w:val="22"/>
          <w:lang w:eastAsia="en-US"/>
        </w:rPr>
      </w:pPr>
      <w:r w:rsidRPr="004F624C">
        <w:rPr>
          <w:rFonts w:ascii="Calibri" w:eastAsia="Calibri" w:hAnsi="Calibri" w:cs="Arial"/>
          <w:b/>
          <w:bCs/>
          <w:sz w:val="22"/>
          <w:szCs w:val="22"/>
          <w:lang w:eastAsia="en-US"/>
        </w:rPr>
        <w:t>Orlickoústecká nemocnice</w:t>
      </w:r>
      <w:r w:rsidR="00107611">
        <w:rPr>
          <w:rFonts w:ascii="Calibri" w:eastAsia="Calibri" w:hAnsi="Calibri" w:cs="Arial"/>
          <w:b/>
          <w:bCs/>
          <w:sz w:val="22"/>
          <w:szCs w:val="22"/>
          <w:lang w:eastAsia="en-US"/>
        </w:rPr>
        <w:t xml:space="preserve"> (HTO)</w:t>
      </w:r>
      <w:r w:rsidRPr="004F624C">
        <w:rPr>
          <w:rFonts w:ascii="Calibri" w:eastAsia="Calibri" w:hAnsi="Calibri" w:cs="Arial"/>
          <w:b/>
          <w:bCs/>
          <w:sz w:val="22"/>
          <w:szCs w:val="22"/>
          <w:lang w:eastAsia="en-US"/>
        </w:rPr>
        <w:t>, Čs. armády 1076, 562 18 Ústí nad Orlicí</w:t>
      </w:r>
    </w:p>
    <w:p w14:paraId="3E8199D9" w14:textId="5C9C1AC9" w:rsidR="00012F41" w:rsidRPr="00012F41" w:rsidRDefault="00F9079D" w:rsidP="007D0235">
      <w:pPr>
        <w:pStyle w:val="PODKAPITOLA"/>
        <w:widowControl w:val="0"/>
        <w:numPr>
          <w:ilvl w:val="0"/>
          <w:numId w:val="33"/>
        </w:numPr>
        <w:tabs>
          <w:tab w:val="left" w:pos="426"/>
        </w:tabs>
        <w:suppressAutoHyphens/>
        <w:spacing w:before="120" w:after="60"/>
        <w:ind w:left="709" w:hanging="425"/>
        <w:jc w:val="both"/>
        <w:rPr>
          <w:rFonts w:ascii="Calibri" w:hAnsi="Calibri" w:cs="Calibri"/>
          <w:i/>
          <w:iCs/>
          <w:sz w:val="22"/>
          <w:szCs w:val="22"/>
        </w:rPr>
      </w:pPr>
      <w:r w:rsidRPr="002E73D4">
        <w:rPr>
          <w:rFonts w:ascii="Calibri" w:eastAsia="SimSun" w:hAnsi="Calibri" w:cs="Calibri"/>
          <w:kern w:val="1"/>
          <w:sz w:val="22"/>
          <w:szCs w:val="22"/>
          <w:lang w:eastAsia="hi-IN" w:bidi="hi-IN"/>
        </w:rPr>
        <w:t xml:space="preserve">Zboží </w:t>
      </w:r>
      <w:r w:rsidR="002E73D4" w:rsidRPr="002E73D4">
        <w:rPr>
          <w:rFonts w:ascii="Calibri" w:eastAsia="SimSun" w:hAnsi="Calibri" w:cs="Calibri"/>
          <w:kern w:val="1"/>
          <w:sz w:val="22"/>
          <w:szCs w:val="22"/>
          <w:lang w:eastAsia="hi-IN" w:bidi="hi-IN"/>
        </w:rPr>
        <w:t>bude dodáno</w:t>
      </w:r>
      <w:r w:rsidRPr="002E73D4">
        <w:rPr>
          <w:rFonts w:ascii="Calibri" w:eastAsia="SimSun" w:hAnsi="Calibri" w:cs="Calibri"/>
          <w:kern w:val="1"/>
          <w:sz w:val="22"/>
          <w:szCs w:val="22"/>
          <w:lang w:eastAsia="hi-IN" w:bidi="hi-IN"/>
        </w:rPr>
        <w:t xml:space="preserve"> do místa plnění</w:t>
      </w:r>
      <w:r w:rsidRPr="006A4564">
        <w:rPr>
          <w:rFonts w:ascii="Calibri" w:eastAsia="SimSun" w:hAnsi="Calibri" w:cs="Calibri"/>
          <w:b w:val="0"/>
          <w:bCs w:val="0"/>
          <w:kern w:val="1"/>
          <w:sz w:val="22"/>
          <w:szCs w:val="22"/>
          <w:lang w:eastAsia="hi-IN" w:bidi="hi-IN"/>
        </w:rPr>
        <w:t xml:space="preserve"> </w:t>
      </w:r>
      <w:bookmarkStart w:id="3" w:name="_Hlk100660321"/>
      <w:r w:rsidR="004F624C" w:rsidRPr="00993262">
        <w:rPr>
          <w:rFonts w:ascii="Calibri" w:hAnsi="Calibri" w:cs="Calibri"/>
          <w:color w:val="000000"/>
          <w:sz w:val="22"/>
          <w:szCs w:val="22"/>
        </w:rPr>
        <w:t>na výzvu kupujícího</w:t>
      </w:r>
      <w:r w:rsidR="002E73D4">
        <w:rPr>
          <w:rFonts w:ascii="Calibri" w:hAnsi="Calibri" w:cs="Calibri"/>
          <w:color w:val="000000"/>
          <w:sz w:val="22"/>
          <w:szCs w:val="22"/>
        </w:rPr>
        <w:t xml:space="preserve">, </w:t>
      </w:r>
      <w:r w:rsidR="002E73D4" w:rsidRPr="00012F41">
        <w:rPr>
          <w:rFonts w:ascii="Calibri" w:hAnsi="Calibri" w:cs="Calibri"/>
          <w:b w:val="0"/>
          <w:bCs w:val="0"/>
          <w:color w:val="000000"/>
          <w:sz w:val="22"/>
          <w:szCs w:val="22"/>
        </w:rPr>
        <w:t>která může nastat nejprve po nabytí účinnosti smlouvy.</w:t>
      </w:r>
      <w:r w:rsidR="004F624C" w:rsidRPr="00993262">
        <w:rPr>
          <w:rFonts w:ascii="Calibri" w:hAnsi="Calibri" w:cs="Calibri"/>
          <w:color w:val="000000"/>
          <w:sz w:val="22"/>
          <w:szCs w:val="22"/>
        </w:rPr>
        <w:t xml:space="preserve"> </w:t>
      </w:r>
      <w:r w:rsidR="00012F41" w:rsidRPr="00012F41">
        <w:rPr>
          <w:rFonts w:ascii="Calibri" w:hAnsi="Calibri" w:cs="Calibri"/>
          <w:b w:val="0"/>
          <w:bCs w:val="0"/>
          <w:color w:val="000000"/>
          <w:sz w:val="22"/>
          <w:szCs w:val="22"/>
        </w:rPr>
        <w:t>Písemná výzva bude kupujícím zaslána prodávajícímu elektronickou poštou na kontaktní e-mail prodávajícího uvedený v záhlaví této smlouvy.</w:t>
      </w:r>
    </w:p>
    <w:p w14:paraId="63F79E55" w14:textId="1E4777C5" w:rsidR="00DC5155" w:rsidRPr="00012F41" w:rsidRDefault="00012F41" w:rsidP="00012F41">
      <w:pPr>
        <w:pStyle w:val="PODKAPITOLA"/>
        <w:widowControl w:val="0"/>
        <w:numPr>
          <w:ilvl w:val="0"/>
          <w:numId w:val="33"/>
        </w:numPr>
        <w:tabs>
          <w:tab w:val="left" w:pos="426"/>
        </w:tabs>
        <w:suppressAutoHyphens/>
        <w:spacing w:before="120" w:after="60"/>
        <w:ind w:left="709" w:hanging="425"/>
        <w:jc w:val="both"/>
        <w:rPr>
          <w:rFonts w:ascii="Calibri" w:hAnsi="Calibri" w:cs="Calibri"/>
          <w:i/>
          <w:iCs/>
          <w:sz w:val="22"/>
          <w:szCs w:val="22"/>
        </w:rPr>
      </w:pPr>
      <w:r>
        <w:rPr>
          <w:rFonts w:ascii="Calibri" w:hAnsi="Calibri" w:cs="Calibri"/>
          <w:color w:val="000000"/>
          <w:sz w:val="22"/>
          <w:szCs w:val="22"/>
        </w:rPr>
        <w:t xml:space="preserve">Termín ukončení plnění veřejné zakázky </w:t>
      </w:r>
      <w:r w:rsidR="004F624C" w:rsidRPr="00993262">
        <w:rPr>
          <w:rFonts w:ascii="Calibri" w:hAnsi="Calibri" w:cs="Calibri"/>
          <w:color w:val="000000"/>
          <w:sz w:val="22"/>
          <w:szCs w:val="22"/>
        </w:rPr>
        <w:t xml:space="preserve">nejpozději do 8 týdnů </w:t>
      </w:r>
      <w:r w:rsidRPr="00012F41">
        <w:rPr>
          <w:rFonts w:ascii="Calibri" w:hAnsi="Calibri" w:cs="Calibri"/>
          <w:color w:val="000000"/>
          <w:sz w:val="22"/>
          <w:szCs w:val="22"/>
        </w:rPr>
        <w:t>od výzvy zadavatele k zahájení plnění.</w:t>
      </w:r>
      <w:bookmarkEnd w:id="3"/>
    </w:p>
    <w:p w14:paraId="36CA72D8" w14:textId="088D8F7C" w:rsidR="00012F41" w:rsidRPr="00A25CC0" w:rsidRDefault="00A25CC0" w:rsidP="00012F41">
      <w:pPr>
        <w:pStyle w:val="PODKAPITOLA"/>
        <w:widowControl w:val="0"/>
        <w:numPr>
          <w:ilvl w:val="0"/>
          <w:numId w:val="33"/>
        </w:numPr>
        <w:tabs>
          <w:tab w:val="left" w:pos="426"/>
        </w:tabs>
        <w:suppressAutoHyphens/>
        <w:spacing w:before="120" w:after="60"/>
        <w:ind w:left="709" w:hanging="425"/>
        <w:jc w:val="both"/>
        <w:rPr>
          <w:rFonts w:ascii="Calibri" w:hAnsi="Calibri" w:cs="Calibri"/>
          <w:b w:val="0"/>
          <w:bCs w:val="0"/>
          <w:i/>
          <w:iCs/>
          <w:sz w:val="22"/>
          <w:szCs w:val="22"/>
        </w:rPr>
      </w:pPr>
      <w:r w:rsidRPr="00A25CC0">
        <w:rPr>
          <w:rStyle w:val="cf01"/>
          <w:rFonts w:ascii="Calibri" w:hAnsi="Calibri" w:cs="Calibri"/>
          <w:b w:val="0"/>
          <w:bCs w:val="0"/>
          <w:sz w:val="22"/>
          <w:szCs w:val="22"/>
        </w:rPr>
        <w:t>Zadavatel si vyhrazuje zasílat výzvu či výzvy k zahájení plnění dle svých provozních potřeb, a to i na jednotlivé přístroje samostatně.</w:t>
      </w:r>
    </w:p>
    <w:p w14:paraId="2740325B" w14:textId="3CB75640" w:rsidR="00904CD1" w:rsidRPr="00012F41" w:rsidRDefault="00904CD1" w:rsidP="00012F41">
      <w:pPr>
        <w:pStyle w:val="Odstavecseseznamem"/>
        <w:widowControl w:val="0"/>
        <w:numPr>
          <w:ilvl w:val="0"/>
          <w:numId w:val="33"/>
        </w:numPr>
        <w:shd w:val="clear" w:color="auto" w:fill="FFFFFF"/>
        <w:tabs>
          <w:tab w:val="left" w:pos="284"/>
          <w:tab w:val="left" w:pos="709"/>
        </w:tabs>
        <w:suppressAutoHyphens/>
        <w:spacing w:after="60"/>
        <w:ind w:left="709" w:hanging="425"/>
        <w:jc w:val="both"/>
        <w:outlineLvl w:val="1"/>
        <w:rPr>
          <w:rFonts w:ascii="Calibri" w:eastAsia="SimSun" w:hAnsi="Calibri" w:cs="Calibri"/>
          <w:kern w:val="1"/>
          <w:sz w:val="22"/>
          <w:szCs w:val="22"/>
          <w:lang w:eastAsia="hi-IN" w:bidi="hi-IN"/>
        </w:rPr>
      </w:pPr>
      <w:r w:rsidRPr="00904CD1">
        <w:rPr>
          <w:rFonts w:ascii="Calibri" w:eastAsia="SimSun" w:hAnsi="Calibri" w:cs="Calibri"/>
          <w:kern w:val="1"/>
          <w:sz w:val="22"/>
          <w:szCs w:val="22"/>
          <w:lang w:eastAsia="hi-IN" w:bidi="hi-IN"/>
        </w:rPr>
        <w:t>Kupující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7533EC28"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465FBB0D" w14:textId="11311534" w:rsidR="008966AC" w:rsidRPr="00A25CC0" w:rsidRDefault="006A36A9" w:rsidP="00A25CC0">
      <w:pPr>
        <w:widowControl w:val="0"/>
        <w:numPr>
          <w:ilvl w:val="0"/>
          <w:numId w:val="15"/>
        </w:numPr>
        <w:tabs>
          <w:tab w:val="left" w:pos="426"/>
        </w:tabs>
        <w:suppressAutoHyphens/>
        <w:spacing w:line="360" w:lineRule="auto"/>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A25CC0">
      <w:pPr>
        <w:widowControl w:val="0"/>
        <w:tabs>
          <w:tab w:val="left" w:pos="0"/>
          <w:tab w:val="left" w:pos="360"/>
        </w:tabs>
        <w:suppressAutoHyphens/>
        <w:spacing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0E30C0D3" w:rsidR="006A36A9" w:rsidRPr="007D4423" w:rsidRDefault="00A25CC0" w:rsidP="00A25CC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7F62284E" w:rsidR="006A36A9" w:rsidRPr="007D4423" w:rsidRDefault="00A25CC0" w:rsidP="00A25CC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A25CC0">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661D879" w14:textId="77777777" w:rsidR="008966AC" w:rsidRPr="00614135" w:rsidRDefault="008966AC" w:rsidP="00A25CC0">
      <w:pPr>
        <w:widowControl w:val="0"/>
        <w:tabs>
          <w:tab w:val="left" w:pos="426"/>
        </w:tabs>
        <w:suppressAutoHyphens/>
        <w:spacing w:after="60"/>
        <w:jc w:val="both"/>
        <w:rPr>
          <w:rFonts w:ascii="Calibri" w:eastAsia="SimSun" w:hAnsi="Calibri" w:cs="Calibri"/>
          <w:kern w:val="1"/>
          <w:sz w:val="22"/>
          <w:szCs w:val="22"/>
          <w:lang w:eastAsia="hi-IN" w:bidi="hi-IN"/>
        </w:rPr>
      </w:pPr>
    </w:p>
    <w:p w14:paraId="0FD3FBCB" w14:textId="77777777" w:rsidR="006A36A9" w:rsidRPr="007D0235"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0235">
        <w:rPr>
          <w:rFonts w:ascii="Calibri" w:eastAsia="SimSun" w:hAnsi="Calibri" w:cs="Calibri"/>
          <w:b/>
          <w:bCs/>
          <w:kern w:val="1"/>
          <w:sz w:val="22"/>
          <w:szCs w:val="22"/>
          <w:lang w:eastAsia="hi-IN" w:bidi="hi-IN"/>
        </w:rPr>
        <w:lastRenderedPageBreak/>
        <w:t>IV</w:t>
      </w:r>
      <w:r w:rsidR="006A36A9" w:rsidRPr="007D0235">
        <w:rPr>
          <w:rFonts w:ascii="Calibri" w:eastAsia="SimSun" w:hAnsi="Calibri" w:cs="Calibri"/>
          <w:b/>
          <w:bCs/>
          <w:kern w:val="1"/>
          <w:sz w:val="22"/>
          <w:szCs w:val="22"/>
          <w:lang w:eastAsia="hi-IN" w:bidi="hi-IN"/>
        </w:rPr>
        <w:t>.</w:t>
      </w:r>
    </w:p>
    <w:p w14:paraId="526F472E" w14:textId="77777777" w:rsidR="006A36A9" w:rsidRPr="007D023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0235">
        <w:rPr>
          <w:rFonts w:ascii="Calibri" w:eastAsia="SimSun" w:hAnsi="Calibri" w:cs="Calibri"/>
          <w:b/>
          <w:bCs/>
          <w:kern w:val="1"/>
          <w:sz w:val="22"/>
          <w:szCs w:val="22"/>
          <w:lang w:eastAsia="hi-IN" w:bidi="hi-IN"/>
        </w:rPr>
        <w:t>Platební podmínky</w:t>
      </w:r>
    </w:p>
    <w:p w14:paraId="260F1088" w14:textId="4D03D5ED" w:rsidR="008966AC" w:rsidRDefault="008966AC" w:rsidP="008F10EF">
      <w:pPr>
        <w:pStyle w:val="Odstavecseseznamem"/>
        <w:numPr>
          <w:ilvl w:val="0"/>
          <w:numId w:val="17"/>
        </w:numPr>
        <w:ind w:hanging="436"/>
        <w:rPr>
          <w:rFonts w:ascii="Calibri" w:eastAsia="SimSun" w:hAnsi="Calibri" w:cs="Calibri"/>
          <w:noProof w:val="0"/>
          <w:kern w:val="1"/>
          <w:sz w:val="22"/>
          <w:szCs w:val="22"/>
          <w:lang w:eastAsia="hi-IN" w:bidi="hi-IN"/>
        </w:rPr>
      </w:pPr>
      <w:r w:rsidRPr="008966AC">
        <w:rPr>
          <w:rFonts w:ascii="Calibri" w:eastAsia="SimSun" w:hAnsi="Calibri" w:cs="Calibri"/>
          <w:noProof w:val="0"/>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A25CC0">
        <w:rPr>
          <w:rFonts w:ascii="Calibri" w:eastAsia="SimSun" w:hAnsi="Calibri" w:cs="Calibri"/>
          <w:noProof w:val="0"/>
          <w:kern w:val="1"/>
          <w:sz w:val="22"/>
          <w:szCs w:val="22"/>
          <w:lang w:eastAsia="hi-IN" w:bidi="hi-IN"/>
        </w:rPr>
        <w:t xml:space="preserve"> </w:t>
      </w:r>
    </w:p>
    <w:p w14:paraId="2732BBF1" w14:textId="6ED056F3" w:rsidR="00A25CC0" w:rsidRPr="008966AC" w:rsidRDefault="00A25CC0" w:rsidP="00D76665">
      <w:pPr>
        <w:pStyle w:val="Odstavecseseznamem"/>
        <w:spacing w:after="60"/>
        <w:contextualSpacing w:val="0"/>
        <w:rPr>
          <w:rFonts w:ascii="Calibri" w:eastAsia="SimSun" w:hAnsi="Calibri" w:cs="Calibri"/>
          <w:noProof w:val="0"/>
          <w:kern w:val="1"/>
          <w:sz w:val="22"/>
          <w:szCs w:val="22"/>
          <w:lang w:eastAsia="hi-IN" w:bidi="hi-IN"/>
        </w:rPr>
      </w:pPr>
      <w:r w:rsidRPr="00A25CC0">
        <w:rPr>
          <w:rFonts w:ascii="Calibri" w:eastAsia="SimSun" w:hAnsi="Calibri" w:cs="Calibri"/>
          <w:noProof w:val="0"/>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531727AA" w:rsidR="00C777AE" w:rsidRPr="00C777AE" w:rsidRDefault="00DC5155"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Litomyšlská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3EBD2E1"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1209EEFE" w14:textId="3E332C46" w:rsidR="00DC5155" w:rsidRPr="00C777AE" w:rsidRDefault="00DC5155" w:rsidP="00DC5155">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Orlickoústecká</w:t>
      </w:r>
      <w:r w:rsidRPr="00C777AE">
        <w:rPr>
          <w:rFonts w:ascii="Calibri" w:eastAsia="SimSun" w:hAnsi="Calibri" w:cs="Calibri"/>
          <w:b/>
          <w:bCs/>
          <w:kern w:val="1"/>
          <w:sz w:val="22"/>
          <w:szCs w:val="22"/>
          <w:lang w:eastAsia="hi-IN" w:bidi="hi-IN"/>
        </w:rPr>
        <w:t xml:space="preserve"> nemocnice</w:t>
      </w:r>
    </w:p>
    <w:p w14:paraId="2222375B" w14:textId="77777777" w:rsidR="00DC5155" w:rsidRPr="008E76A1" w:rsidRDefault="00DC5155" w:rsidP="00DC5155">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15B25090" w14:textId="77777777" w:rsidR="00DC5155" w:rsidRPr="008E76A1" w:rsidRDefault="00DC5155" w:rsidP="00DC5155">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74C9681F" w14:textId="77777777" w:rsidR="00DC5155" w:rsidRDefault="00DC5155" w:rsidP="00DC5155">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B8A83D9"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621E83">
        <w:rPr>
          <w:rFonts w:ascii="Calibri" w:eastAsia="SimSun" w:hAnsi="Calibri" w:cs="Calibri"/>
          <w:kern w:val="1"/>
          <w:sz w:val="22"/>
          <w:szCs w:val="22"/>
          <w:lang w:eastAsia="hi-IN" w:bidi="hi-IN"/>
        </w:rPr>
        <w:t xml:space="preserve">kupujícímu doklady dle čl. I odst. </w:t>
      </w:r>
      <w:r w:rsidR="00621E83">
        <w:rPr>
          <w:rFonts w:ascii="Calibri" w:eastAsia="SimSun" w:hAnsi="Calibri" w:cs="Calibri"/>
          <w:kern w:val="1"/>
          <w:sz w:val="22"/>
          <w:szCs w:val="22"/>
          <w:lang w:eastAsia="hi-IN" w:bidi="hi-IN"/>
        </w:rPr>
        <w:t>4</w:t>
      </w:r>
      <w:r w:rsidR="00F837E0" w:rsidRPr="00621E83">
        <w:rPr>
          <w:rFonts w:ascii="Calibri" w:eastAsia="SimSun" w:hAnsi="Calibri" w:cs="Calibri"/>
          <w:kern w:val="1"/>
          <w:sz w:val="22"/>
          <w:szCs w:val="22"/>
          <w:lang w:eastAsia="hi-IN" w:bidi="hi-IN"/>
        </w:rPr>
        <w:t xml:space="preserve"> </w:t>
      </w:r>
      <w:r w:rsidRPr="00621E83">
        <w:rPr>
          <w:rFonts w:ascii="Calibri" w:eastAsia="SimSun" w:hAnsi="Calibri" w:cs="Calibri"/>
          <w:kern w:val="1"/>
          <w:sz w:val="22"/>
          <w:szCs w:val="22"/>
          <w:lang w:eastAsia="hi-IN" w:bidi="hi-IN"/>
        </w:rPr>
        <w:t>této</w:t>
      </w:r>
      <w:r w:rsidRPr="007D4423">
        <w:rPr>
          <w:rFonts w:ascii="Calibri" w:eastAsia="SimSun" w:hAnsi="Calibri" w:cs="Calibri"/>
          <w:kern w:val="1"/>
          <w:sz w:val="22"/>
          <w:szCs w:val="22"/>
          <w:lang w:eastAsia="hi-IN" w:bidi="hi-IN"/>
        </w:rPr>
        <w:t xml:space="preserve">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44D1604" w:rsidR="008E76A1" w:rsidRPr="008F10EF" w:rsidRDefault="008E76A1" w:rsidP="008F10EF">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ED66AD6" w:rsidR="006A36A9"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2CDA27C" w14:textId="77777777" w:rsidR="00DC5155" w:rsidRPr="007D4423" w:rsidRDefault="00DC5155" w:rsidP="00DC515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04A4BC57" w:rsidR="006A36A9"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3EDA1119" w14:textId="77777777" w:rsidR="00DC5155" w:rsidRPr="007D4423" w:rsidRDefault="00DC5155" w:rsidP="00DC5155">
      <w:pPr>
        <w:widowControl w:val="0"/>
        <w:tabs>
          <w:tab w:val="left" w:pos="426"/>
        </w:tabs>
        <w:suppressAutoHyphens/>
        <w:spacing w:after="60"/>
        <w:jc w:val="both"/>
        <w:rPr>
          <w:rFonts w:ascii="Calibri" w:eastAsia="SimSun" w:hAnsi="Calibri" w:cs="Calibri"/>
          <w:kern w:val="1"/>
          <w:sz w:val="22"/>
          <w:szCs w:val="22"/>
          <w:lang w:eastAsia="hi-IN" w:bidi="hi-IN"/>
        </w:rPr>
      </w:pP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4BF7ABA4"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1E0E6D">
        <w:rPr>
          <w:rFonts w:ascii="Calibri" w:eastAsia="SimSun" w:hAnsi="Calibri" w:cs="Calibri"/>
          <w:kern w:val="1"/>
          <w:sz w:val="22"/>
          <w:szCs w:val="22"/>
          <w:lang w:eastAsia="hi-IN" w:bidi="hi-IN"/>
        </w:rPr>
        <w:t xml:space="preserve">5 kalendářních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0362A944" w:rsidR="006A36A9" w:rsidRPr="008F10EF" w:rsidRDefault="006A36A9" w:rsidP="008F10EF">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0A5D38A9"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5536D42" w14:textId="77777777" w:rsidR="00DC5155" w:rsidRPr="007D4423" w:rsidRDefault="00DC5155"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5C9349DA" w:rsidR="00104420"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198517F9" w14:textId="77777777" w:rsidR="00DC5155" w:rsidRPr="007D4423" w:rsidRDefault="00DC5155"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21F574E4" w:rsidR="001C5CE9" w:rsidRDefault="001C5CE9" w:rsidP="006A36A9">
      <w:pPr>
        <w:widowControl w:val="0"/>
        <w:suppressAutoHyphens/>
        <w:spacing w:after="60"/>
        <w:jc w:val="both"/>
        <w:rPr>
          <w:rFonts w:ascii="Calibri" w:eastAsia="SimSun" w:hAnsi="Calibri" w:cs="Calibri"/>
          <w:kern w:val="1"/>
          <w:sz w:val="22"/>
          <w:szCs w:val="22"/>
          <w:lang w:eastAsia="hi-IN" w:bidi="hi-IN"/>
        </w:rPr>
      </w:pPr>
    </w:p>
    <w:p w14:paraId="6092029A" w14:textId="02BA73F3" w:rsidR="00DC5155" w:rsidRDefault="00DC5155" w:rsidP="006A36A9">
      <w:pPr>
        <w:widowControl w:val="0"/>
        <w:suppressAutoHyphens/>
        <w:spacing w:after="60"/>
        <w:jc w:val="both"/>
        <w:rPr>
          <w:rFonts w:ascii="Calibri" w:eastAsia="SimSun" w:hAnsi="Calibri" w:cs="Calibri"/>
          <w:kern w:val="1"/>
          <w:sz w:val="22"/>
          <w:szCs w:val="22"/>
          <w:lang w:eastAsia="hi-IN" w:bidi="hi-IN"/>
        </w:rPr>
      </w:pPr>
    </w:p>
    <w:p w14:paraId="45FEEA86" w14:textId="77777777" w:rsidR="008966AC" w:rsidRPr="007D4423" w:rsidRDefault="008966AC"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64F77EF"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11B8EFDB" w14:textId="77777777" w:rsidR="00DC5155" w:rsidRPr="009F25F6" w:rsidRDefault="00DC5155" w:rsidP="00DC515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5C7ABB7D"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6B7799AD" w14:textId="77777777" w:rsidR="00DC5155" w:rsidRPr="007D4423" w:rsidRDefault="00DC5155"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4ECECE76"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61FA956E" w:rsidR="001314A4"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6543984A" w14:textId="6D364E55" w:rsidR="007D0235" w:rsidRDefault="007D023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p>
    <w:p w14:paraId="576811F5" w14:textId="77777777" w:rsidR="007D0235" w:rsidRPr="007D66FE" w:rsidRDefault="007D023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479D24FA" w:rsidR="007D66FE" w:rsidRDefault="007D66FE" w:rsidP="00710649">
      <w:pPr>
        <w:rPr>
          <w:rFonts w:ascii="Calibri" w:hAnsi="Calibri" w:cs="Calibri"/>
          <w:sz w:val="22"/>
          <w:szCs w:val="22"/>
          <w:shd w:val="clear" w:color="auto" w:fill="FFFFFF" w:themeFill="background1"/>
        </w:rPr>
      </w:pPr>
    </w:p>
    <w:p w14:paraId="72A067F4" w14:textId="77777777" w:rsidR="000E1DC8" w:rsidRPr="00B90A24" w:rsidRDefault="000E1DC8"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0EC0F361" w:rsidR="007D66FE" w:rsidRDefault="007D66FE" w:rsidP="00710649">
      <w:pPr>
        <w:rPr>
          <w:rFonts w:ascii="Calibri" w:hAnsi="Calibri" w:cs="Calibri"/>
          <w:bCs/>
          <w:sz w:val="22"/>
          <w:szCs w:val="22"/>
        </w:rPr>
      </w:pPr>
    </w:p>
    <w:p w14:paraId="1B458DE8" w14:textId="77777777" w:rsidR="000E1DC8" w:rsidRPr="00B90A24" w:rsidRDefault="000E1DC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4E3695E5" w:rsidR="00A473D9" w:rsidRDefault="00A473D9" w:rsidP="007102D5">
      <w:pPr>
        <w:widowControl w:val="0"/>
        <w:suppressAutoHyphens/>
        <w:spacing w:after="60" w:line="240" w:lineRule="atLeast"/>
        <w:rPr>
          <w:rFonts w:asciiTheme="minorHAnsi" w:hAnsiTheme="minorHAnsi" w:cstheme="minorHAnsi"/>
          <w:b/>
        </w:rPr>
      </w:pPr>
    </w:p>
    <w:p w14:paraId="1F2142AB" w14:textId="5A0750BE" w:rsidR="00D21DF7" w:rsidRDefault="00D21DF7" w:rsidP="007102D5">
      <w:pPr>
        <w:widowControl w:val="0"/>
        <w:suppressAutoHyphens/>
        <w:spacing w:after="60" w:line="240" w:lineRule="atLeast"/>
        <w:rPr>
          <w:rFonts w:asciiTheme="minorHAnsi" w:hAnsiTheme="minorHAnsi" w:cstheme="minorHAnsi"/>
          <w:b/>
        </w:rPr>
      </w:pPr>
    </w:p>
    <w:p w14:paraId="65B172D2" w14:textId="638ECE69" w:rsidR="00D21DF7" w:rsidRDefault="00D21DF7" w:rsidP="007102D5">
      <w:pPr>
        <w:widowControl w:val="0"/>
        <w:suppressAutoHyphens/>
        <w:spacing w:after="60" w:line="240" w:lineRule="atLeast"/>
        <w:rPr>
          <w:rFonts w:asciiTheme="minorHAnsi" w:hAnsiTheme="minorHAnsi" w:cstheme="minorHAnsi"/>
          <w:b/>
        </w:rPr>
      </w:pPr>
    </w:p>
    <w:p w14:paraId="7891701A" w14:textId="7E868D1A" w:rsidR="00D21DF7" w:rsidRDefault="00D21DF7" w:rsidP="007102D5">
      <w:pPr>
        <w:widowControl w:val="0"/>
        <w:suppressAutoHyphens/>
        <w:spacing w:after="60" w:line="240" w:lineRule="atLeast"/>
        <w:rPr>
          <w:rFonts w:asciiTheme="minorHAnsi" w:hAnsiTheme="minorHAnsi" w:cstheme="minorHAnsi"/>
          <w:b/>
        </w:rPr>
      </w:pPr>
    </w:p>
    <w:p w14:paraId="0AE021CC" w14:textId="77777777" w:rsidR="00D21DF7" w:rsidRDefault="00D21DF7"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77777777" w:rsidR="00A473D9" w:rsidRDefault="00A473D9" w:rsidP="007102D5">
      <w:pPr>
        <w:widowControl w:val="0"/>
        <w:suppressAutoHyphens/>
        <w:spacing w:after="60" w:line="240" w:lineRule="atLeast"/>
        <w:rPr>
          <w:rFonts w:asciiTheme="minorHAnsi" w:hAnsiTheme="minorHAnsi" w:cstheme="minorHAnsi"/>
          <w:b/>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0E1DC8" w:rsidRPr="00B715FE" w14:paraId="3BC4DED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51D51F6" w14:textId="77777777" w:rsidR="000E1DC8" w:rsidRPr="002557A7" w:rsidRDefault="000E1DC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0DE1705" w14:textId="77777777" w:rsidR="000E1DC8" w:rsidRPr="00B90A24" w:rsidRDefault="000E1DC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25EDB1" w14:textId="77777777" w:rsidR="000E1DC8" w:rsidRPr="00B90A24" w:rsidRDefault="000E1DC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1C4EBB" w14:textId="77777777" w:rsidR="000E1DC8" w:rsidRPr="00B90A24" w:rsidRDefault="000E1DC8"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0534F4" w14:textId="77777777" w:rsidR="000E1DC8" w:rsidRPr="00B90A24" w:rsidRDefault="000E1DC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CD3707" w14:textId="77777777" w:rsidR="000E1DC8" w:rsidRPr="00B90A24" w:rsidRDefault="000E1DC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7" w:displacedByCustomXml="prev"/>
      <w:p w14:paraId="4BCA426C" w14:textId="2C216F84" w:rsidR="004F624C" w:rsidRDefault="004F624C" w:rsidP="004F624C">
        <w:pPr>
          <w:pStyle w:val="Zpat"/>
          <w:tabs>
            <w:tab w:val="left" w:pos="6330"/>
            <w:tab w:val="right" w:pos="9864"/>
          </w:tabs>
        </w:pPr>
      </w:p>
      <w:p w14:paraId="26CF6E7E" w14:textId="32FC2C67" w:rsidR="005B6B38" w:rsidRPr="00FD3A0D" w:rsidRDefault="00532F40" w:rsidP="00FD3A0D">
        <w:pPr>
          <w:pStyle w:val="Zpa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9BA209A"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B9CE3F4"/>
    <w:lvl w:ilvl="0" w:tplc="83E6A750">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4124994">
    <w:abstractNumId w:val="0"/>
  </w:num>
  <w:num w:numId="2" w16cid:durableId="1989090685">
    <w:abstractNumId w:val="30"/>
  </w:num>
  <w:num w:numId="3" w16cid:durableId="1497377066">
    <w:abstractNumId w:val="24"/>
  </w:num>
  <w:num w:numId="4" w16cid:durableId="211816774">
    <w:abstractNumId w:val="10"/>
  </w:num>
  <w:num w:numId="5" w16cid:durableId="498499362">
    <w:abstractNumId w:val="2"/>
  </w:num>
  <w:num w:numId="6" w16cid:durableId="1536498530">
    <w:abstractNumId w:val="9"/>
  </w:num>
  <w:num w:numId="7" w16cid:durableId="715204333">
    <w:abstractNumId w:val="13"/>
  </w:num>
  <w:num w:numId="8" w16cid:durableId="1898079241">
    <w:abstractNumId w:val="32"/>
  </w:num>
  <w:num w:numId="9" w16cid:durableId="2110195745">
    <w:abstractNumId w:val="6"/>
  </w:num>
  <w:num w:numId="10" w16cid:durableId="1657761919">
    <w:abstractNumId w:val="25"/>
  </w:num>
  <w:num w:numId="11" w16cid:durableId="1341664871">
    <w:abstractNumId w:val="11"/>
  </w:num>
  <w:num w:numId="12" w16cid:durableId="1915315123">
    <w:abstractNumId w:val="22"/>
  </w:num>
  <w:num w:numId="13" w16cid:durableId="506485118">
    <w:abstractNumId w:val="18"/>
  </w:num>
  <w:num w:numId="14" w16cid:durableId="1187718017">
    <w:abstractNumId w:val="26"/>
  </w:num>
  <w:num w:numId="15" w16cid:durableId="322858383">
    <w:abstractNumId w:val="1"/>
  </w:num>
  <w:num w:numId="16" w16cid:durableId="1160775587">
    <w:abstractNumId w:val="7"/>
  </w:num>
  <w:num w:numId="17" w16cid:durableId="552152999">
    <w:abstractNumId w:val="23"/>
  </w:num>
  <w:num w:numId="18" w16cid:durableId="1974945038">
    <w:abstractNumId w:val="8"/>
  </w:num>
  <w:num w:numId="19" w16cid:durableId="759914062">
    <w:abstractNumId w:val="21"/>
  </w:num>
  <w:num w:numId="20" w16cid:durableId="1187330841">
    <w:abstractNumId w:val="4"/>
  </w:num>
  <w:num w:numId="21" w16cid:durableId="1258513768">
    <w:abstractNumId w:val="17"/>
  </w:num>
  <w:num w:numId="22" w16cid:durableId="1253121417">
    <w:abstractNumId w:val="29"/>
  </w:num>
  <w:num w:numId="23" w16cid:durableId="8413594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072485">
    <w:abstractNumId w:val="15"/>
  </w:num>
  <w:num w:numId="25" w16cid:durableId="15287884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3200290">
    <w:abstractNumId w:val="31"/>
  </w:num>
  <w:num w:numId="27" w16cid:durableId="639728178">
    <w:abstractNumId w:val="28"/>
  </w:num>
  <w:num w:numId="28" w16cid:durableId="742877242">
    <w:abstractNumId w:val="14"/>
  </w:num>
  <w:num w:numId="29" w16cid:durableId="1839298158">
    <w:abstractNumId w:val="19"/>
  </w:num>
  <w:num w:numId="30" w16cid:durableId="1370569510">
    <w:abstractNumId w:val="12"/>
  </w:num>
  <w:num w:numId="31" w16cid:durableId="33430956">
    <w:abstractNumId w:val="5"/>
  </w:num>
  <w:num w:numId="32" w16cid:durableId="1261716113">
    <w:abstractNumId w:val="27"/>
  </w:num>
  <w:num w:numId="33" w16cid:durableId="753480373">
    <w:abstractNumId w:val="3"/>
  </w:num>
  <w:num w:numId="34" w16cid:durableId="1634141046">
    <w:abstractNumId w:val="33"/>
  </w:num>
  <w:num w:numId="35" w16cid:durableId="45247809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F41"/>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1DC8"/>
    <w:rsid w:val="000F00E4"/>
    <w:rsid w:val="000F2827"/>
    <w:rsid w:val="00101A54"/>
    <w:rsid w:val="001041C2"/>
    <w:rsid w:val="00104420"/>
    <w:rsid w:val="0010599D"/>
    <w:rsid w:val="00107611"/>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0E6D"/>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73D4"/>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C1ABC"/>
    <w:rsid w:val="004D2459"/>
    <w:rsid w:val="004F5CAC"/>
    <w:rsid w:val="004F624C"/>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21E83"/>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0235"/>
    <w:rsid w:val="007D3999"/>
    <w:rsid w:val="007D4423"/>
    <w:rsid w:val="007D4588"/>
    <w:rsid w:val="007D66FE"/>
    <w:rsid w:val="007E4749"/>
    <w:rsid w:val="00800356"/>
    <w:rsid w:val="0080560B"/>
    <w:rsid w:val="008246AA"/>
    <w:rsid w:val="00833B34"/>
    <w:rsid w:val="00836966"/>
    <w:rsid w:val="008532F8"/>
    <w:rsid w:val="00865DE1"/>
    <w:rsid w:val="00873BD7"/>
    <w:rsid w:val="00883659"/>
    <w:rsid w:val="008908D8"/>
    <w:rsid w:val="00893E5E"/>
    <w:rsid w:val="008966AC"/>
    <w:rsid w:val="00896738"/>
    <w:rsid w:val="008A728C"/>
    <w:rsid w:val="008B2EF4"/>
    <w:rsid w:val="008C432C"/>
    <w:rsid w:val="008D1AAD"/>
    <w:rsid w:val="008E76A1"/>
    <w:rsid w:val="008F10EF"/>
    <w:rsid w:val="008F2185"/>
    <w:rsid w:val="008F356C"/>
    <w:rsid w:val="008F7002"/>
    <w:rsid w:val="00904CD1"/>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7957"/>
    <w:rsid w:val="00A17BE4"/>
    <w:rsid w:val="00A24426"/>
    <w:rsid w:val="00A257CB"/>
    <w:rsid w:val="00A25CC0"/>
    <w:rsid w:val="00A301BA"/>
    <w:rsid w:val="00A36F2B"/>
    <w:rsid w:val="00A37978"/>
    <w:rsid w:val="00A473D9"/>
    <w:rsid w:val="00A62598"/>
    <w:rsid w:val="00A72C26"/>
    <w:rsid w:val="00A760F0"/>
    <w:rsid w:val="00A938BF"/>
    <w:rsid w:val="00A97B84"/>
    <w:rsid w:val="00A97DF3"/>
    <w:rsid w:val="00AA2F6D"/>
    <w:rsid w:val="00AB34FE"/>
    <w:rsid w:val="00AC1C6A"/>
    <w:rsid w:val="00AC2785"/>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21A19"/>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21DF7"/>
    <w:rsid w:val="00D350A6"/>
    <w:rsid w:val="00D452B2"/>
    <w:rsid w:val="00D55D33"/>
    <w:rsid w:val="00D60629"/>
    <w:rsid w:val="00D61838"/>
    <w:rsid w:val="00D61FD0"/>
    <w:rsid w:val="00D65889"/>
    <w:rsid w:val="00D71975"/>
    <w:rsid w:val="00D7201F"/>
    <w:rsid w:val="00D72EBB"/>
    <w:rsid w:val="00D73A4C"/>
    <w:rsid w:val="00D76665"/>
    <w:rsid w:val="00D83A47"/>
    <w:rsid w:val="00D845B1"/>
    <w:rsid w:val="00D954BC"/>
    <w:rsid w:val="00DA2B06"/>
    <w:rsid w:val="00DA3510"/>
    <w:rsid w:val="00DA5A12"/>
    <w:rsid w:val="00DB2054"/>
    <w:rsid w:val="00DC5155"/>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004F1"/>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11</Pages>
  <Words>3437</Words>
  <Characters>20284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25</cp:revision>
  <cp:lastPrinted>2018-10-01T07:59:00Z</cp:lastPrinted>
  <dcterms:created xsi:type="dcterms:W3CDTF">2022-02-09T13:00:00Z</dcterms:created>
  <dcterms:modified xsi:type="dcterms:W3CDTF">2022-08-23T10:48:00Z</dcterms:modified>
</cp:coreProperties>
</file>