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25EB8F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0479458C" w:rsidR="00866566" w:rsidRPr="004E4CAC" w:rsidRDefault="0052027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4E4CAC">
        <w:rPr>
          <w:rFonts w:ascii="Calibri" w:hAnsi="Calibri" w:cs="Calibri"/>
          <w:b/>
          <w:bCs/>
        </w:rPr>
        <w:t xml:space="preserve">Léčivý přípravek ATC skupiny </w:t>
      </w:r>
      <w:hyperlink r:id="rId8" w:history="1">
        <w:r w:rsidR="00721978" w:rsidRPr="004E4CAC">
          <w:rPr>
            <w:rFonts w:ascii="Calibri" w:hAnsi="Calibri" w:cs="Calibri"/>
            <w:b/>
            <w:color w:val="000000"/>
          </w:rPr>
          <w:t>L01EJ</w:t>
        </w:r>
      </w:hyperlink>
      <w:r w:rsidR="00721978" w:rsidRPr="004E4CAC">
        <w:rPr>
          <w:rFonts w:ascii="Calibri" w:hAnsi="Calibri" w:cs="Calibri"/>
          <w:b/>
          <w:color w:val="000000"/>
        </w:rPr>
        <w:t>01</w:t>
      </w:r>
      <w:r w:rsidRPr="004E4CAC">
        <w:rPr>
          <w:rFonts w:ascii="Calibri" w:hAnsi="Calibri" w:cs="Calibri"/>
          <w:b/>
          <w:bCs/>
        </w:rPr>
        <w:t xml:space="preserve"> s účinnou látkou </w:t>
      </w:r>
      <w:proofErr w:type="spellStart"/>
      <w:r w:rsidR="00721978" w:rsidRPr="004E4CAC">
        <w:rPr>
          <w:rFonts w:ascii="Calibri" w:hAnsi="Calibri" w:cs="Calibri"/>
          <w:b/>
        </w:rPr>
        <w:t>ruxolitinib</w:t>
      </w:r>
      <w:proofErr w:type="spellEnd"/>
      <w:r w:rsidR="004E4CAC" w:rsidRPr="004E4CAC">
        <w:rPr>
          <w:rFonts w:ascii="Calibri" w:hAnsi="Calibri" w:cs="Calibri"/>
          <w:b/>
        </w:rPr>
        <w:t xml:space="preserve"> </w:t>
      </w:r>
      <w:proofErr w:type="spellStart"/>
      <w:r w:rsidR="00721978" w:rsidRPr="004E4CAC">
        <w:rPr>
          <w:rFonts w:ascii="Calibri" w:hAnsi="Calibri" w:cs="Calibri"/>
          <w:b/>
        </w:rPr>
        <w:t>fosfat</w:t>
      </w:r>
      <w:proofErr w:type="spellEnd"/>
      <w:r w:rsidR="00721978" w:rsidRPr="004E4CAC">
        <w:rPr>
          <w:rFonts w:ascii="Calibri" w:hAnsi="Calibri" w:cs="Calibri"/>
        </w:rPr>
        <w:t xml:space="preserve">  </w:t>
      </w:r>
    </w:p>
    <w:p w14:paraId="3C2E1761" w14:textId="3E9297D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4CAC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1978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2021-12-07T22:06:00Z</dcterms:modified>
</cp:coreProperties>
</file>