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6C00D95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F376A2">
        <w:rPr>
          <w:rFonts w:ascii="Calibri" w:eastAsia="Calibri" w:hAnsi="Calibri" w:cs="Arial"/>
          <w:b/>
          <w:sz w:val="28"/>
          <w:szCs w:val="28"/>
          <w:lang w:eastAsia="en-US"/>
        </w:rPr>
        <w:t>7</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12B9EDA0"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F376A2">
        <w:rPr>
          <w:rFonts w:ascii="Calibri" w:hAnsi="Calibri" w:cs="Arial"/>
          <w:b/>
          <w:sz w:val="28"/>
          <w:szCs w:val="28"/>
        </w:rPr>
        <w:t>7</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6DC2B589" w:rsidR="008F53E9" w:rsidRPr="00F16700" w:rsidRDefault="00F376A2" w:rsidP="008F53E9">
      <w:pPr>
        <w:shd w:val="clear" w:color="auto" w:fill="FFD966" w:themeFill="accent4" w:themeFillTint="99"/>
        <w:jc w:val="both"/>
        <w:rPr>
          <w:rFonts w:ascii="Calibri" w:hAnsi="Calibri" w:cs="Arial"/>
          <w:b/>
          <w:sz w:val="32"/>
          <w:szCs w:val="32"/>
        </w:rPr>
      </w:pPr>
      <w:proofErr w:type="spellStart"/>
      <w:r>
        <w:rPr>
          <w:rFonts w:ascii="Calibri" w:hAnsi="Calibri" w:cs="Arial"/>
          <w:b/>
          <w:sz w:val="28"/>
          <w:szCs w:val="28"/>
        </w:rPr>
        <w:t>Stentový</w:t>
      </w:r>
      <w:proofErr w:type="spellEnd"/>
      <w:r>
        <w:rPr>
          <w:rFonts w:ascii="Calibri" w:hAnsi="Calibri" w:cs="Arial"/>
          <w:b/>
          <w:sz w:val="28"/>
          <w:szCs w:val="28"/>
        </w:rPr>
        <w:t xml:space="preserve"> zavaděč set</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52D8E4C2" w14:textId="40D83BC8" w:rsidR="00174B98" w:rsidRPr="00027BC0"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7F81F4AB" w:rsidR="007A449A" w:rsidRPr="001F5CCD"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proofErr w:type="spellStart"/>
            <w:r w:rsidR="00F376A2" w:rsidRPr="001F5CCD">
              <w:rPr>
                <w:rFonts w:asciiTheme="minorHAnsi" w:hAnsiTheme="minorHAnsi"/>
                <w:b/>
                <w:sz w:val="24"/>
              </w:rPr>
              <w:t>Stentový</w:t>
            </w:r>
            <w:proofErr w:type="spellEnd"/>
            <w:r w:rsidR="00F376A2" w:rsidRPr="001F5CCD">
              <w:rPr>
                <w:rFonts w:asciiTheme="minorHAnsi" w:hAnsiTheme="minorHAnsi"/>
                <w:b/>
                <w:sz w:val="24"/>
              </w:rPr>
              <w:t xml:space="preserve"> zavaděč set</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0345242D" w:rsidR="0046140A" w:rsidRPr="002D591B" w:rsidRDefault="00F376A2" w:rsidP="0046140A">
            <w:pPr>
              <w:rPr>
                <w:rFonts w:cs="Arial"/>
                <w:szCs w:val="20"/>
              </w:rPr>
            </w:pPr>
            <w:proofErr w:type="spellStart"/>
            <w:r w:rsidRPr="00F376A2">
              <w:rPr>
                <w:rFonts w:ascii="Calibri" w:hAnsi="Calibri" w:cs="Calibri"/>
                <w:color w:val="000000"/>
                <w:sz w:val="22"/>
                <w:szCs w:val="22"/>
              </w:rPr>
              <w:t>Stentový</w:t>
            </w:r>
            <w:proofErr w:type="spellEnd"/>
            <w:r w:rsidRPr="00F376A2">
              <w:rPr>
                <w:rFonts w:ascii="Calibri" w:hAnsi="Calibri" w:cs="Calibri"/>
                <w:color w:val="000000"/>
                <w:sz w:val="22"/>
                <w:szCs w:val="22"/>
              </w:rPr>
              <w:t xml:space="preserve"> zavaděč pro rovné a zahnuté biliární stenty.</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09D32DDA" w:rsidR="0046140A" w:rsidRPr="002D591B" w:rsidRDefault="00F376A2" w:rsidP="0046140A">
            <w:pPr>
              <w:rPr>
                <w:rFonts w:cs="Arial"/>
                <w:szCs w:val="20"/>
              </w:rPr>
            </w:pPr>
            <w:r w:rsidRPr="00F376A2">
              <w:rPr>
                <w:rFonts w:ascii="Calibri" w:hAnsi="Calibri" w:cs="Calibri"/>
                <w:color w:val="000000"/>
                <w:sz w:val="22"/>
                <w:szCs w:val="22"/>
              </w:rPr>
              <w:t xml:space="preserve">4 metalické </w:t>
            </w:r>
            <w:proofErr w:type="spellStart"/>
            <w:r w:rsidRPr="00F376A2">
              <w:rPr>
                <w:rFonts w:ascii="Calibri" w:hAnsi="Calibri" w:cs="Calibri"/>
                <w:color w:val="000000"/>
                <w:sz w:val="22"/>
                <w:szCs w:val="22"/>
              </w:rPr>
              <w:t>rentgenokontrastní</w:t>
            </w:r>
            <w:proofErr w:type="spellEnd"/>
            <w:r w:rsidRPr="00F376A2">
              <w:rPr>
                <w:rFonts w:ascii="Calibri" w:hAnsi="Calibri" w:cs="Calibri"/>
                <w:color w:val="000000"/>
                <w:sz w:val="22"/>
                <w:szCs w:val="22"/>
              </w:rPr>
              <w:t xml:space="preserve"> značky na zavaděči.</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3871FD4C" w:rsidR="0046140A" w:rsidRPr="002D591B" w:rsidRDefault="00F376A2" w:rsidP="0046140A">
            <w:pPr>
              <w:rPr>
                <w:rFonts w:cs="Arial"/>
                <w:szCs w:val="20"/>
              </w:rPr>
            </w:pPr>
            <w:proofErr w:type="spellStart"/>
            <w:r w:rsidRPr="00F376A2">
              <w:rPr>
                <w:rFonts w:ascii="Calibri" w:hAnsi="Calibri" w:cs="Calibri"/>
                <w:color w:val="000000"/>
                <w:sz w:val="22"/>
                <w:szCs w:val="22"/>
              </w:rPr>
              <w:t>Rentgenokontrastní</w:t>
            </w:r>
            <w:proofErr w:type="spellEnd"/>
            <w:r w:rsidRPr="00F376A2">
              <w:rPr>
                <w:rFonts w:ascii="Calibri" w:hAnsi="Calibri" w:cs="Calibri"/>
                <w:color w:val="000000"/>
                <w:sz w:val="22"/>
                <w:szCs w:val="22"/>
              </w:rPr>
              <w:t xml:space="preserve"> značka na </w:t>
            </w:r>
            <w:proofErr w:type="spellStart"/>
            <w:r w:rsidRPr="00F376A2">
              <w:rPr>
                <w:rFonts w:ascii="Calibri" w:hAnsi="Calibri" w:cs="Calibri"/>
                <w:color w:val="000000"/>
                <w:sz w:val="22"/>
                <w:szCs w:val="22"/>
              </w:rPr>
              <w:t>pusheru</w:t>
            </w:r>
            <w:proofErr w:type="spellEnd"/>
            <w:r w:rsidRPr="00F376A2">
              <w:rPr>
                <w:rFonts w:ascii="Calibri" w:hAnsi="Calibri" w:cs="Calibri"/>
                <w:color w:val="000000"/>
                <w:sz w:val="22"/>
                <w:szCs w:val="22"/>
              </w:rPr>
              <w:t>.</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393EC949" w:rsidR="001B2D74" w:rsidRPr="001621EF" w:rsidRDefault="00F376A2" w:rsidP="001B2D74">
            <w:pPr>
              <w:rPr>
                <w:rFonts w:ascii="Calibri" w:hAnsi="Calibri" w:cs="Calibri"/>
                <w:color w:val="000000"/>
                <w:sz w:val="22"/>
                <w:szCs w:val="22"/>
              </w:rPr>
            </w:pPr>
            <w:r w:rsidRPr="00F376A2">
              <w:rPr>
                <w:rFonts w:ascii="Calibri" w:hAnsi="Calibri" w:cs="Calibri"/>
                <w:color w:val="000000"/>
                <w:sz w:val="22"/>
                <w:szCs w:val="22"/>
              </w:rPr>
              <w:t>Postranní port pro aplikaci kontrastní látky.</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6B8654E9" w:rsidR="0046140A" w:rsidRPr="002D591B" w:rsidRDefault="00F376A2" w:rsidP="0046140A">
            <w:pPr>
              <w:rPr>
                <w:rFonts w:cs="Arial"/>
                <w:szCs w:val="20"/>
              </w:rPr>
            </w:pPr>
            <w:r w:rsidRPr="00F376A2">
              <w:rPr>
                <w:rFonts w:ascii="Calibri" w:hAnsi="Calibri" w:cs="Calibri"/>
                <w:color w:val="000000"/>
                <w:sz w:val="22"/>
                <w:szCs w:val="22"/>
              </w:rPr>
              <w:t xml:space="preserve">Pro stenty 8,5 </w:t>
            </w:r>
            <w:proofErr w:type="gramStart"/>
            <w:r w:rsidRPr="00F376A2">
              <w:rPr>
                <w:rFonts w:ascii="Calibri" w:hAnsi="Calibri" w:cs="Calibri"/>
                <w:color w:val="000000"/>
                <w:sz w:val="22"/>
                <w:szCs w:val="22"/>
              </w:rPr>
              <w:t>F ;</w:t>
            </w:r>
            <w:proofErr w:type="gramEnd"/>
            <w:r w:rsidRPr="00F376A2">
              <w:rPr>
                <w:rFonts w:ascii="Calibri" w:hAnsi="Calibri" w:cs="Calibri"/>
                <w:color w:val="000000"/>
                <w:sz w:val="22"/>
                <w:szCs w:val="22"/>
              </w:rPr>
              <w:t xml:space="preserve"> 10 F a 11,5 F.</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5FB35E68" w:rsidR="00B67CF6" w:rsidRPr="002D591B" w:rsidRDefault="00F376A2" w:rsidP="00B67CF6">
            <w:pPr>
              <w:rPr>
                <w:rFonts w:cs="Arial"/>
                <w:szCs w:val="20"/>
              </w:rPr>
            </w:pPr>
            <w:r w:rsidRPr="00F376A2">
              <w:rPr>
                <w:rFonts w:ascii="Calibri" w:hAnsi="Calibri" w:cs="Calibri"/>
                <w:color w:val="000000"/>
                <w:sz w:val="22"/>
                <w:szCs w:val="22"/>
              </w:rPr>
              <w:t>Délka zavaděče 220 cm.</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43B768FF" w:rsidR="006765A1" w:rsidRPr="006765A1" w:rsidRDefault="00F376A2" w:rsidP="006765A1">
            <w:pPr>
              <w:rPr>
                <w:rFonts w:ascii="Calibri" w:hAnsi="Calibri" w:cs="Calibri"/>
                <w:color w:val="000000"/>
                <w:sz w:val="22"/>
                <w:szCs w:val="22"/>
              </w:rPr>
            </w:pPr>
            <w:proofErr w:type="spellStart"/>
            <w:r w:rsidRPr="00F376A2">
              <w:rPr>
                <w:rFonts w:ascii="Calibri" w:hAnsi="Calibri" w:cs="Calibri"/>
                <w:color w:val="000000"/>
                <w:sz w:val="22"/>
                <w:szCs w:val="22"/>
              </w:rPr>
              <w:t>Kompatabilní</w:t>
            </w:r>
            <w:proofErr w:type="spellEnd"/>
            <w:r w:rsidRPr="00F376A2">
              <w:rPr>
                <w:rFonts w:ascii="Calibri" w:hAnsi="Calibri" w:cs="Calibri"/>
                <w:color w:val="000000"/>
                <w:sz w:val="22"/>
                <w:szCs w:val="22"/>
              </w:rPr>
              <w:t xml:space="preserve"> s vodičem .035".</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r w:rsidR="00F376A2" w:rsidRPr="00AC0474" w14:paraId="56EEDE79" w14:textId="77777777" w:rsidTr="00EB345D">
        <w:tc>
          <w:tcPr>
            <w:tcW w:w="4536" w:type="dxa"/>
            <w:vAlign w:val="bottom"/>
          </w:tcPr>
          <w:p w14:paraId="725B0A97" w14:textId="38A28767" w:rsidR="00F376A2" w:rsidRPr="00F376A2" w:rsidRDefault="00F376A2" w:rsidP="00F376A2">
            <w:pPr>
              <w:rPr>
                <w:rFonts w:ascii="Calibri" w:hAnsi="Calibri" w:cs="Calibri"/>
                <w:color w:val="000000"/>
                <w:sz w:val="22"/>
                <w:szCs w:val="22"/>
              </w:rPr>
            </w:pPr>
            <w:r w:rsidRPr="00F376A2">
              <w:rPr>
                <w:rFonts w:ascii="Calibri" w:hAnsi="Calibri" w:cs="Calibri"/>
                <w:color w:val="000000"/>
                <w:sz w:val="22"/>
                <w:szCs w:val="22"/>
              </w:rPr>
              <w:t xml:space="preserve">Barevné odlišení dle velikosti pro </w:t>
            </w:r>
            <w:proofErr w:type="spellStart"/>
            <w:r w:rsidRPr="00F376A2">
              <w:rPr>
                <w:rFonts w:ascii="Calibri" w:hAnsi="Calibri" w:cs="Calibri"/>
                <w:color w:val="000000"/>
                <w:sz w:val="22"/>
                <w:szCs w:val="22"/>
              </w:rPr>
              <w:t>snažší</w:t>
            </w:r>
            <w:proofErr w:type="spellEnd"/>
            <w:r w:rsidRPr="00F376A2">
              <w:rPr>
                <w:rFonts w:ascii="Calibri" w:hAnsi="Calibri" w:cs="Calibri"/>
                <w:color w:val="000000"/>
                <w:sz w:val="22"/>
                <w:szCs w:val="22"/>
              </w:rPr>
              <w:t xml:space="preserve"> orientaci.</w:t>
            </w:r>
          </w:p>
        </w:tc>
        <w:tc>
          <w:tcPr>
            <w:tcW w:w="1276" w:type="dxa"/>
            <w:vAlign w:val="center"/>
          </w:tcPr>
          <w:p w14:paraId="29B224F0" w14:textId="3D2306ED"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3FDC30" w14:textId="03CD819A"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r>
    </w:tbl>
    <w:p w14:paraId="1FAEC5F6" w14:textId="77777777" w:rsidR="00027BC0" w:rsidRDefault="00027BC0" w:rsidP="00027BC0">
      <w:pPr>
        <w:spacing w:line="256" w:lineRule="auto"/>
        <w:rPr>
          <w:rFonts w:ascii="Calibri" w:hAnsi="Calibri" w:cs="Calibri"/>
          <w:b/>
          <w:bCs/>
          <w:color w:val="000000"/>
          <w:sz w:val="24"/>
        </w:rPr>
      </w:pPr>
    </w:p>
    <w:p w14:paraId="5E4423C9" w14:textId="6B0E53B9" w:rsidR="007A449A" w:rsidRDefault="00027BC0" w:rsidP="00027BC0">
      <w:pPr>
        <w:shd w:val="clear" w:color="auto" w:fill="B4C6E7" w:themeFill="accent5" w:themeFillTint="66"/>
        <w:spacing w:line="256" w:lineRule="auto"/>
        <w:rPr>
          <w:rFonts w:ascii="Calibri" w:hAnsi="Calibri" w:cs="Calibri"/>
          <w:sz w:val="22"/>
          <w:szCs w:val="22"/>
        </w:rPr>
      </w:pPr>
      <w:r>
        <w:rPr>
          <w:rFonts w:ascii="Calibri" w:hAnsi="Calibri" w:cs="Calibri"/>
          <w:b/>
          <w:bCs/>
          <w:color w:val="000000"/>
          <w:sz w:val="24"/>
        </w:rPr>
        <w:t>Další požadavky na předmět plnění</w:t>
      </w:r>
    </w:p>
    <w:p w14:paraId="28BA4595" w14:textId="2D6DB29D" w:rsidR="00027BC0" w:rsidRDefault="00027BC0" w:rsidP="00027BC0">
      <w:pPr>
        <w:spacing w:line="256" w:lineRule="auto"/>
        <w:rPr>
          <w:rFonts w:ascii="Calibri" w:hAnsi="Calibri" w:cs="Calibri"/>
          <w:sz w:val="22"/>
          <w:szCs w:val="22"/>
        </w:rPr>
      </w:pPr>
      <w:r w:rsidRPr="00027BC0">
        <w:rPr>
          <w:rFonts w:ascii="Calibri" w:hAnsi="Calibri" w:cs="Calibri"/>
          <w:sz w:val="22"/>
          <w:szCs w:val="22"/>
        </w:rPr>
        <w:t>CE značka</w:t>
      </w:r>
    </w:p>
    <w:p w14:paraId="28D5CD68" w14:textId="4D645B09" w:rsidR="00027BC0" w:rsidRDefault="00027BC0" w:rsidP="00027BC0">
      <w:pPr>
        <w:spacing w:line="256" w:lineRule="auto"/>
        <w:rPr>
          <w:rFonts w:ascii="Calibri" w:hAnsi="Calibri" w:cs="Calibri"/>
          <w:sz w:val="22"/>
          <w:szCs w:val="22"/>
        </w:rPr>
      </w:pPr>
      <w:r w:rsidRPr="00027BC0">
        <w:rPr>
          <w:rFonts w:ascii="Calibri" w:hAnsi="Calibri" w:cs="Calibri"/>
          <w:sz w:val="22"/>
          <w:szCs w:val="22"/>
        </w:rPr>
        <w:t>prohlášení o shodě</w:t>
      </w:r>
    </w:p>
    <w:p w14:paraId="06300433" w14:textId="20CECD99" w:rsidR="00027BC0" w:rsidRDefault="00027BC0" w:rsidP="00027BC0">
      <w:pPr>
        <w:spacing w:line="256" w:lineRule="auto"/>
        <w:rPr>
          <w:rFonts w:ascii="Calibri" w:hAnsi="Calibri" w:cs="Calibri"/>
          <w:sz w:val="22"/>
          <w:szCs w:val="22"/>
        </w:rPr>
      </w:pPr>
      <w:r w:rsidRPr="00027BC0">
        <w:rPr>
          <w:rFonts w:ascii="Calibri" w:hAnsi="Calibri" w:cs="Calibri"/>
          <w:sz w:val="22"/>
          <w:szCs w:val="22"/>
        </w:rPr>
        <w:t>návod k použití v CZ</w:t>
      </w:r>
    </w:p>
    <w:p w14:paraId="1F2B7EDE" w14:textId="77777777" w:rsidR="00027BC0" w:rsidRDefault="00027BC0" w:rsidP="00027BC0">
      <w:pPr>
        <w:spacing w:after="160" w:line="256" w:lineRule="auto"/>
        <w:rPr>
          <w:rFonts w:ascii="Calibri" w:hAnsi="Calibri" w:cs="Calibri"/>
          <w:sz w:val="22"/>
          <w:szCs w:val="22"/>
        </w:rPr>
      </w:pPr>
    </w:p>
    <w:sectPr w:rsidR="00027BC0" w:rsidSect="00027BC0">
      <w:headerReference w:type="default" r:id="rId8"/>
      <w:footerReference w:type="default" r:id="rId9"/>
      <w:pgSz w:w="11906" w:h="16838"/>
      <w:pgMar w:top="1361" w:right="1134" w:bottom="851"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712AEFD">
          <wp:simplePos x="0" y="0"/>
          <wp:positionH relativeFrom="margin">
            <wp:align>right</wp:align>
          </wp:positionH>
          <wp:positionV relativeFrom="paragraph">
            <wp:posOffset>-100330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27BC0"/>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A635D"/>
    <w:rsid w:val="001B2D74"/>
    <w:rsid w:val="001B3F5B"/>
    <w:rsid w:val="001D1372"/>
    <w:rsid w:val="001F056F"/>
    <w:rsid w:val="001F2952"/>
    <w:rsid w:val="001F5CCD"/>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77A53"/>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65A1"/>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7CF6"/>
    <w:rsid w:val="00B96AA4"/>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376A2"/>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274</Words>
  <Characters>1623</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2021-10-21T10:38:00Z</dcterms:created>
  <dcterms:modified xsi:type="dcterms:W3CDTF">2021-10-31T21:43:00Z</dcterms:modified>
</cp:coreProperties>
</file>