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A675F1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3050C4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97439E" w:rsidRPr="0097439E" w:rsidRDefault="00114B25" w:rsidP="0097439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97439E" w:rsidRPr="0097439E">
        <w:rPr>
          <w:rFonts w:ascii="Arial" w:eastAsia="Times New Roman" w:hAnsi="Arial" w:cs="Arial"/>
          <w:lang w:eastAsia="cs-CZ"/>
        </w:rPr>
        <w:t>Modernizace silnice II/360 Ústí nad Orlicí - Letohrad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 xml:space="preserve">Zhotovitel projektové dokumentace </w:t>
      </w:r>
      <w:r w:rsidR="00714437" w:rsidRPr="0059367B">
        <w:rPr>
          <w:rFonts w:ascii="Arial" w:hAnsi="Arial" w:cs="Arial"/>
        </w:rPr>
        <w:t>(dále jen „</w:t>
      </w:r>
      <w:r w:rsidR="00656631" w:rsidRPr="0059367B">
        <w:rPr>
          <w:rFonts w:ascii="Arial" w:hAnsi="Arial" w:cs="Arial"/>
        </w:rPr>
        <w:t>Z</w:t>
      </w:r>
      <w:r w:rsidR="00714437" w:rsidRPr="0059367B">
        <w:rPr>
          <w:rFonts w:ascii="Arial" w:hAnsi="Arial" w:cs="Arial"/>
        </w:rPr>
        <w:t>hotovitel“)</w:t>
      </w:r>
      <w:r w:rsidR="00656631" w:rsidRPr="0059367B">
        <w:rPr>
          <w:rFonts w:ascii="Arial" w:hAnsi="Arial" w:cs="Arial"/>
        </w:rPr>
        <w:t xml:space="preserve"> </w:t>
      </w:r>
      <w:r w:rsidRPr="0059367B">
        <w:rPr>
          <w:rFonts w:ascii="Arial" w:hAnsi="Arial" w:cs="Arial"/>
        </w:rPr>
        <w:t>se zavazuje plnit povinnosti vyp</w:t>
      </w:r>
      <w:r w:rsidR="00921A94" w:rsidRPr="0059367B">
        <w:rPr>
          <w:rFonts w:ascii="Arial" w:hAnsi="Arial" w:cs="Arial"/>
        </w:rPr>
        <w:t xml:space="preserve">lývající z </w:t>
      </w:r>
      <w:r w:rsidR="00F50260" w:rsidRPr="0059367B">
        <w:rPr>
          <w:rFonts w:ascii="Arial" w:hAnsi="Arial" w:cs="Arial"/>
        </w:rPr>
        <w:t>podmínek uvedených v</w:t>
      </w:r>
      <w:r w:rsidR="00E22865" w:rsidRPr="0059367B">
        <w:rPr>
          <w:rFonts w:ascii="Arial" w:hAnsi="Arial" w:cs="Arial"/>
        </w:rPr>
        <w:t>e</w:t>
      </w:r>
      <w:r w:rsidR="00755001" w:rsidRPr="0059367B">
        <w:rPr>
          <w:rFonts w:ascii="Arial" w:hAnsi="Arial" w:cs="Arial"/>
        </w:rPr>
        <w:t xml:space="preserve"> výzvě </w:t>
      </w:r>
      <w:r w:rsidR="00E22865" w:rsidRPr="0059367B">
        <w:rPr>
          <w:rFonts w:ascii="Arial" w:hAnsi="Arial" w:cs="Arial"/>
        </w:rPr>
        <w:t>operačního programu IROP</w:t>
      </w:r>
      <w:r w:rsidRPr="0059367B">
        <w:rPr>
          <w:rFonts w:ascii="Arial" w:hAnsi="Arial" w:cs="Arial"/>
        </w:rPr>
        <w:t xml:space="preserve">, </w:t>
      </w:r>
      <w:r w:rsidR="00921A94" w:rsidRPr="0059367B">
        <w:rPr>
          <w:rFonts w:ascii="Arial" w:hAnsi="Arial" w:cs="Arial"/>
        </w:rPr>
        <w:t>zejména však níže uvedená ustanovení</w:t>
      </w:r>
      <w:r w:rsidRPr="0059367B">
        <w:rPr>
          <w:rFonts w:ascii="Arial" w:hAnsi="Arial" w:cs="Arial"/>
        </w:rPr>
        <w:t>.</w:t>
      </w:r>
    </w:p>
    <w:p w:rsidR="003C29B6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>Aktuální dokumenty jsou uvedeny na internetové adrese:</w:t>
      </w:r>
      <w:r w:rsidR="00B21DDB" w:rsidRPr="0059367B">
        <w:rPr>
          <w:rFonts w:ascii="Arial" w:hAnsi="Arial" w:cs="Arial"/>
        </w:rPr>
        <w:t xml:space="preserve"> </w:t>
      </w:r>
    </w:p>
    <w:p w:rsidR="004744E3" w:rsidRPr="0059367B" w:rsidRDefault="003050C4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59367B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59367B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59367B">
        <w:rPr>
          <w:rFonts w:ascii="Arial" w:hAnsi="Arial" w:cs="Arial"/>
          <w:sz w:val="22"/>
          <w:szCs w:val="22"/>
        </w:rPr>
        <w:t>hou být v průběhu realizace projektové dokumentace</w:t>
      </w:r>
      <w:r w:rsidRPr="0059367B">
        <w:rPr>
          <w:rFonts w:ascii="Arial" w:hAnsi="Arial" w:cs="Arial"/>
          <w:sz w:val="22"/>
          <w:szCs w:val="22"/>
        </w:rPr>
        <w:t xml:space="preserve"> </w:t>
      </w:r>
      <w:r w:rsidR="00921A94" w:rsidRPr="0059367B">
        <w:rPr>
          <w:rFonts w:ascii="Arial" w:hAnsi="Arial" w:cs="Arial"/>
          <w:sz w:val="22"/>
          <w:szCs w:val="22"/>
        </w:rPr>
        <w:t xml:space="preserve">jím </w:t>
      </w:r>
      <w:r w:rsidRPr="0059367B">
        <w:rPr>
          <w:rFonts w:ascii="Arial" w:hAnsi="Arial" w:cs="Arial"/>
          <w:sz w:val="22"/>
          <w:szCs w:val="22"/>
        </w:rPr>
        <w:t>průběžně aktualizována.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V rámci IROP specifického cíle </w:t>
      </w:r>
      <w:proofErr w:type="gramStart"/>
      <w:r w:rsidR="00B21DDB" w:rsidRPr="0059367B">
        <w:rPr>
          <w:rFonts w:ascii="Arial" w:hAnsi="Arial" w:cs="Arial"/>
          <w:sz w:val="22"/>
          <w:szCs w:val="22"/>
        </w:rPr>
        <w:t>3</w:t>
      </w:r>
      <w:r w:rsidRPr="0059367B">
        <w:rPr>
          <w:rFonts w:ascii="Arial" w:hAnsi="Arial" w:cs="Arial"/>
          <w:sz w:val="22"/>
          <w:szCs w:val="22"/>
        </w:rPr>
        <w:t>.1.</w:t>
      </w:r>
      <w:r w:rsidR="00F91BD4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lze</w:t>
      </w:r>
      <w:proofErr w:type="gramEnd"/>
      <w:r w:rsidRPr="0059367B">
        <w:rPr>
          <w:rFonts w:ascii="Arial" w:hAnsi="Arial" w:cs="Arial"/>
          <w:sz w:val="22"/>
          <w:szCs w:val="22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59367B">
        <w:rPr>
          <w:rFonts w:ascii="Arial" w:hAnsi="Arial" w:cs="Arial"/>
          <w:sz w:val="22"/>
          <w:szCs w:val="22"/>
        </w:rPr>
        <w:t>,</w:t>
      </w:r>
      <w:r w:rsidR="008B3E54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stanoveném</w:t>
      </w:r>
      <w:r w:rsidR="00F0637A" w:rsidRPr="0059367B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59367B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59367B">
        <w:rPr>
          <w:rFonts w:ascii="Arial" w:hAnsi="Arial" w:cs="Arial"/>
          <w:sz w:val="22"/>
          <w:szCs w:val="22"/>
          <w:highlight w:val="yellow"/>
        </w:rPr>
        <w:t>/……</w:t>
      </w:r>
      <w:r w:rsidRPr="0059367B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Splnění definice rekonstrukce</w:t>
      </w:r>
      <w:r w:rsidR="0034467D" w:rsidRPr="0059367B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59367B">
        <w:rPr>
          <w:rFonts w:ascii="Arial" w:hAnsi="Arial" w:cs="Arial"/>
          <w:sz w:val="22"/>
          <w:szCs w:val="22"/>
        </w:rPr>
        <w:t xml:space="preserve">věcně </w:t>
      </w:r>
      <w:r w:rsidRPr="0059367B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59367B">
        <w:rPr>
          <w:rFonts w:ascii="Arial" w:hAnsi="Arial" w:cs="Arial"/>
          <w:sz w:val="22"/>
          <w:szCs w:val="22"/>
        </w:rPr>
        <w:t>v cenové soustavě, je zhotovitel</w:t>
      </w:r>
      <w:r w:rsidRPr="0059367B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59367B">
        <w:rPr>
          <w:rFonts w:ascii="Arial" w:hAnsi="Arial" w:cs="Arial"/>
          <w:sz w:val="22"/>
          <w:szCs w:val="22"/>
        </w:rPr>
        <w:t xml:space="preserve">tato </w:t>
      </w:r>
      <w:r w:rsidRPr="0059367B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59367B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Pol</w:t>
      </w:r>
      <w:r w:rsidR="00441B97" w:rsidRPr="0059367B">
        <w:rPr>
          <w:rFonts w:ascii="Arial" w:hAnsi="Arial" w:cs="Arial"/>
          <w:sz w:val="22"/>
          <w:szCs w:val="22"/>
        </w:rPr>
        <w:t>ožkový rozpočet stavby</w:t>
      </w:r>
      <w:r w:rsidR="0002324F" w:rsidRPr="0059367B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formátu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jsou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unixml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59367B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59367B">
        <w:rPr>
          <w:rFonts w:ascii="Arial" w:hAnsi="Arial" w:cs="Arial"/>
          <w:sz w:val="22"/>
          <w:szCs w:val="22"/>
        </w:rPr>
        <w:t>euroformát</w:t>
      </w:r>
      <w:proofErr w:type="spellEnd"/>
      <w:r w:rsidRPr="0059367B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59367B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59367B">
        <w:rPr>
          <w:rFonts w:ascii="Arial" w:hAnsi="Arial" w:cs="Arial"/>
          <w:sz w:val="22"/>
          <w:szCs w:val="22"/>
        </w:rPr>
        <w:t xml:space="preserve"> </w:t>
      </w:r>
      <w:r w:rsidR="008B3E54">
        <w:rPr>
          <w:rFonts w:ascii="Arial" w:hAnsi="Arial" w:cs="Arial"/>
          <w:sz w:val="22"/>
          <w:szCs w:val="22"/>
        </w:rPr>
        <w:t xml:space="preserve">manažerem </w:t>
      </w:r>
      <w:r w:rsidRPr="0059367B">
        <w:rPr>
          <w:rFonts w:ascii="Arial" w:hAnsi="Arial" w:cs="Arial"/>
          <w:sz w:val="22"/>
          <w:szCs w:val="22"/>
        </w:rPr>
        <w:t xml:space="preserve">požadavek na publicitu </w:t>
      </w:r>
      <w:r w:rsidR="00583B8F" w:rsidRPr="0059367B">
        <w:rPr>
          <w:rFonts w:ascii="Arial" w:hAnsi="Arial" w:cs="Arial"/>
          <w:sz w:val="22"/>
          <w:szCs w:val="22"/>
        </w:rPr>
        <w:t xml:space="preserve">zapracuje </w:t>
      </w:r>
      <w:r w:rsidRPr="0059367B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59367B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 </w:t>
      </w:r>
      <w:r w:rsidR="005F054F" w:rsidRPr="0059367B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59367B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59367B">
        <w:rPr>
          <w:rFonts w:ascii="Arial" w:hAnsi="Arial" w:cs="Arial"/>
          <w:sz w:val="22"/>
          <w:szCs w:val="22"/>
        </w:rPr>
        <w:t>2031</w:t>
      </w:r>
      <w:r w:rsidRPr="0059367B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59367B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Každý originální účetní doklad musí obsahovat přesný ná</w:t>
      </w:r>
      <w:r w:rsidR="008B3E54">
        <w:rPr>
          <w:rFonts w:ascii="Arial" w:hAnsi="Arial" w:cs="Arial"/>
          <w:sz w:val="22"/>
          <w:szCs w:val="22"/>
        </w:rPr>
        <w:t xml:space="preserve">zev projektu, </w:t>
      </w:r>
      <w:r w:rsidRPr="0059367B">
        <w:rPr>
          <w:rFonts w:ascii="Arial" w:hAnsi="Arial" w:cs="Arial"/>
          <w:sz w:val="22"/>
          <w:szCs w:val="22"/>
        </w:rPr>
        <w:t xml:space="preserve">a pokud je již známo, tak i číslo projektu. Faktura musí obsahovat účel fakturovaných částek a </w:t>
      </w:r>
      <w:r w:rsidRPr="0059367B">
        <w:rPr>
          <w:rFonts w:ascii="Arial" w:hAnsi="Arial" w:cs="Arial"/>
          <w:sz w:val="22"/>
          <w:szCs w:val="22"/>
        </w:rPr>
        <w:lastRenderedPageBreak/>
        <w:t>přesnou specifikaci jednotlivých způsobilých a nezpůsobilých výdajů. Metodika způsob</w:t>
      </w:r>
      <w:r w:rsidR="008B3E54">
        <w:rPr>
          <w:rFonts w:ascii="Arial" w:hAnsi="Arial" w:cs="Arial"/>
          <w:sz w:val="22"/>
          <w:szCs w:val="22"/>
        </w:rPr>
        <w:t xml:space="preserve">ilých výdajů je k dispozici na </w:t>
      </w:r>
      <w:r w:rsidR="003C29B6" w:rsidRPr="0059367B">
        <w:rPr>
          <w:rFonts w:ascii="Arial" w:hAnsi="Arial" w:cs="Arial"/>
          <w:sz w:val="22"/>
          <w:szCs w:val="22"/>
        </w:rPr>
        <w:t xml:space="preserve">výše </w:t>
      </w:r>
      <w:r w:rsidRPr="0059367B">
        <w:rPr>
          <w:rFonts w:ascii="Arial" w:hAnsi="Arial" w:cs="Arial"/>
          <w:sz w:val="22"/>
          <w:szCs w:val="22"/>
        </w:rPr>
        <w:t>uvedené internetové adrese.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59367B">
        <w:rPr>
          <w:rFonts w:ascii="Arial" w:hAnsi="Arial" w:cs="Arial"/>
          <w:sz w:val="22"/>
          <w:szCs w:val="22"/>
        </w:rPr>
        <w:t>ust</w:t>
      </w:r>
      <w:proofErr w:type="spellEnd"/>
      <w:r w:rsidRPr="0059367B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59367B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59367B">
        <w:rPr>
          <w:rFonts w:ascii="Arial" w:hAnsi="Arial" w:cs="Arial"/>
          <w:sz w:val="22"/>
          <w:szCs w:val="22"/>
        </w:rPr>
        <w:t>, přístupném</w:t>
      </w:r>
      <w:r w:rsidR="00B46362" w:rsidRPr="0059367B">
        <w:rPr>
          <w:rFonts w:ascii="Arial" w:hAnsi="Arial" w:cs="Arial"/>
          <w:sz w:val="22"/>
          <w:szCs w:val="22"/>
        </w:rPr>
        <w:t xml:space="preserve"> na</w:t>
      </w:r>
      <w:r w:rsidR="005F054F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a</w:t>
      </w:r>
      <w:r w:rsidR="00785385" w:rsidRPr="0059367B">
        <w:rPr>
          <w:rFonts w:ascii="Arial" w:hAnsi="Arial" w:cs="Arial"/>
          <w:sz w:val="22"/>
          <w:szCs w:val="22"/>
        </w:rPr>
        <w:t>drese:</w:t>
      </w:r>
      <w:r w:rsidR="005936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2E6A6D">
          <w:rPr>
            <w:rStyle w:val="Hypertextovodkaz"/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59367B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59367B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5F1" w:rsidRDefault="00A675F1" w:rsidP="00A675F1">
      <w:pPr>
        <w:spacing w:after="0" w:line="240" w:lineRule="auto"/>
      </w:pPr>
      <w:r>
        <w:separator/>
      </w:r>
    </w:p>
  </w:endnote>
  <w:endnote w:type="continuationSeparator" w:id="0">
    <w:p w:rsidR="00A675F1" w:rsidRDefault="00A675F1" w:rsidP="00A67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5F1" w:rsidRDefault="00A675F1" w:rsidP="00A675F1">
      <w:pPr>
        <w:spacing w:after="0" w:line="240" w:lineRule="auto"/>
      </w:pPr>
      <w:r>
        <w:separator/>
      </w:r>
    </w:p>
  </w:footnote>
  <w:footnote w:type="continuationSeparator" w:id="0">
    <w:p w:rsidR="00A675F1" w:rsidRDefault="00A675F1" w:rsidP="00A67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5F1" w:rsidRDefault="00A675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46B15"/>
    <w:rsid w:val="00253C6A"/>
    <w:rsid w:val="002617EA"/>
    <w:rsid w:val="00265D52"/>
    <w:rsid w:val="00267E9D"/>
    <w:rsid w:val="00270787"/>
    <w:rsid w:val="002B20DB"/>
    <w:rsid w:val="002C03F9"/>
    <w:rsid w:val="002E265B"/>
    <w:rsid w:val="002E6A6D"/>
    <w:rsid w:val="003050C4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9367B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85385"/>
    <w:rsid w:val="007A2A1B"/>
    <w:rsid w:val="007A53BA"/>
    <w:rsid w:val="007C5C68"/>
    <w:rsid w:val="00851E9A"/>
    <w:rsid w:val="00852124"/>
    <w:rsid w:val="00880B17"/>
    <w:rsid w:val="008A2ABE"/>
    <w:rsid w:val="008B3E54"/>
    <w:rsid w:val="008D54B4"/>
    <w:rsid w:val="008E40EA"/>
    <w:rsid w:val="008F309E"/>
    <w:rsid w:val="00915A17"/>
    <w:rsid w:val="00916C94"/>
    <w:rsid w:val="00921A94"/>
    <w:rsid w:val="00960AEA"/>
    <w:rsid w:val="0097313B"/>
    <w:rsid w:val="0097439E"/>
    <w:rsid w:val="00982BAA"/>
    <w:rsid w:val="009A5611"/>
    <w:rsid w:val="009B52BC"/>
    <w:rsid w:val="009C5730"/>
    <w:rsid w:val="00A00416"/>
    <w:rsid w:val="00A07421"/>
    <w:rsid w:val="00A675F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759D8"/>
    <w:rsid w:val="00B8684D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67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5F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67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5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7957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5</cp:revision>
  <cp:lastPrinted>2019-11-25T07:46:00Z</cp:lastPrinted>
  <dcterms:created xsi:type="dcterms:W3CDTF">2021-04-16T08:00:00Z</dcterms:created>
  <dcterms:modified xsi:type="dcterms:W3CDTF">2021-04-26T07:16:00Z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