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BodyText2"/>
        <w:spacing w:lineRule="auto" w:line="276"/>
        <w:ind w:left="284" w:hanging="0"/>
        <w:jc w:val="both"/>
        <w:rPr>
          <w:rFonts w:ascii="Calibri" w:hAnsi="Calibri" w:cs="Arial"/>
          <w:b/>
          <w:b/>
          <w:sz w:val="22"/>
          <w:szCs w:val="22"/>
          <w:lang w:eastAsia="x-none"/>
        </w:rPr>
      </w:pPr>
      <w:r>
        <w:rPr>
          <w:rFonts w:cs="Arial" w:ascii="Calibri" w:hAnsi="Calibri"/>
          <w:b/>
          <w:sz w:val="22"/>
          <w:szCs w:val="22"/>
          <w:lang w:val="x-none" w:eastAsia="x-none"/>
        </w:rPr>
        <w:t xml:space="preserve">Příloha č. </w:t>
      </w:r>
      <w:r>
        <w:rPr>
          <w:rFonts w:cs="Arial" w:ascii="Calibri" w:hAnsi="Calibri"/>
          <w:b/>
          <w:sz w:val="22"/>
          <w:szCs w:val="22"/>
          <w:lang w:eastAsia="x-none"/>
        </w:rPr>
        <w:t>3 zadávací dokumentace</w:t>
      </w:r>
    </w:p>
    <w:p>
      <w:pPr>
        <w:pStyle w:val="BodyText2"/>
        <w:spacing w:lineRule="auto" w:line="276"/>
        <w:ind w:left="284" w:hanging="0"/>
        <w:jc w:val="both"/>
        <w:rPr>
          <w:rFonts w:ascii="Calibri" w:hAnsi="Calibri" w:asciiTheme="minorHAnsi" w:hAnsiTheme="minorHAnsi"/>
          <w:b/>
          <w:b/>
          <w:bCs/>
          <w:kern w:val="2"/>
          <w:sz w:val="48"/>
          <w:szCs w:val="48"/>
        </w:rPr>
      </w:pPr>
      <w:r>
        <w:rPr>
          <w:rFonts w:asciiTheme="minorHAnsi" w:hAnsiTheme="minorHAnsi" w:ascii="Calibri" w:hAnsi="Calibri"/>
          <w:b/>
          <w:bCs/>
          <w:kern w:val="2"/>
          <w:sz w:val="48"/>
          <w:szCs w:val="48"/>
        </w:rPr>
      </w:r>
    </w:p>
    <w:p>
      <w:pPr>
        <w:pStyle w:val="BodyText2"/>
        <w:spacing w:lineRule="auto" w:line="276"/>
        <w:ind w:left="284" w:hanging="0"/>
        <w:jc w:val="center"/>
        <w:rPr>
          <w:rFonts w:ascii="Calibri" w:hAnsi="Calibri" w:asciiTheme="minorHAnsi" w:hAnsiTheme="minorHAnsi"/>
          <w:b/>
          <w:b/>
          <w:bCs/>
          <w:kern w:val="2"/>
          <w:sz w:val="36"/>
          <w:szCs w:val="36"/>
        </w:rPr>
      </w:pPr>
      <w:r>
        <w:rPr>
          <w:rFonts w:ascii="Calibri" w:hAnsi="Calibri" w:asciiTheme="minorHAnsi" w:hAnsiTheme="minorHAnsi"/>
          <w:b/>
          <w:bCs/>
          <w:kern w:val="2"/>
          <w:sz w:val="36"/>
          <w:szCs w:val="36"/>
        </w:rPr>
        <w:t>ČESTNÉ PROHLÁŠENÍ</w:t>
      </w:r>
    </w:p>
    <w:p>
      <w:pPr>
        <w:pStyle w:val="BodyText2"/>
        <w:spacing w:lineRule="auto" w:line="276"/>
        <w:ind w:left="284" w:hanging="0"/>
        <w:jc w:val="both"/>
        <w:rPr>
          <w:rFonts w:ascii="Calibri" w:hAnsi="Calibri" w:asciiTheme="minorHAnsi" w:hAnsiTheme="minorHAnsi"/>
          <w:b/>
          <w:b/>
          <w:bCs/>
          <w:kern w:val="2"/>
          <w:sz w:val="36"/>
          <w:szCs w:val="36"/>
        </w:rPr>
      </w:pPr>
      <w:r>
        <w:rPr>
          <w:rFonts w:asciiTheme="minorHAnsi" w:hAnsiTheme="minorHAnsi" w:ascii="Calibri" w:hAnsi="Calibri"/>
          <w:b/>
          <w:bCs/>
          <w:kern w:val="2"/>
          <w:sz w:val="36"/>
          <w:szCs w:val="36"/>
        </w:rPr>
      </w:r>
    </w:p>
    <w:tbl>
      <w:tblPr>
        <w:tblW w:w="9251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4644"/>
        <w:gridCol w:w="4606"/>
      </w:tblGrid>
      <w:tr>
        <w:trPr>
          <w:trHeight w:val="397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120" w:after="120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Verdana" w:hAnsi="Verdana"/>
                <w:i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>
        <w:trPr>
          <w:trHeight w:val="397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120" w:after="120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>
        <w:trPr>
          <w:trHeight w:val="397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120" w:after="120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Zastoupená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Verdana" w:hAnsi="Verdana"/>
                <w:i/>
                <w:i/>
                <w:iCs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  <w:tr>
        <w:trPr>
          <w:trHeight w:val="397" w:hRule="atLeast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spacing w:before="120" w:after="120"/>
              <w:rPr>
                <w:rFonts w:ascii="Verdana" w:hAnsi="Verdana"/>
                <w:b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120" w:after="120"/>
              <w:rPr>
                <w:rFonts w:ascii="Verdana" w:hAnsi="Verdana"/>
                <w:sz w:val="20"/>
                <w:szCs w:val="20"/>
                <w:highlight w:val="yellow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  <w:highlight w:val="yellow"/>
              </w:rPr>
              <w:t>Doplní účastník</w:t>
            </w:r>
          </w:p>
        </w:tc>
      </w:tr>
    </w:tbl>
    <w:p>
      <w:pPr>
        <w:pStyle w:val="Normal"/>
        <w:tabs>
          <w:tab w:val="clear" w:pos="708"/>
          <w:tab w:val="center" w:pos="7230" w:leader="none"/>
        </w:tabs>
        <w:spacing w:lineRule="auto" w:line="276" w:before="240" w:after="160"/>
        <w:jc w:val="both"/>
        <w:rPr>
          <w:rFonts w:ascii="Calibri" w:hAnsi="Calibri"/>
        </w:rPr>
      </w:pPr>
      <w:r>
        <w:rPr/>
        <w:t>Tímto čestné prohlašujeme, že: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center" w:pos="7230" w:leader="none"/>
        </w:tabs>
        <w:spacing w:lineRule="auto" w:line="276"/>
        <w:jc w:val="both"/>
        <w:rPr>
          <w:rFonts w:ascii="Calibri" w:hAnsi="Calibri"/>
          <w:i/>
          <w:i/>
          <w:iCs/>
          <w:sz w:val="24"/>
          <w:szCs w:val="24"/>
        </w:rPr>
      </w:pPr>
      <w:r>
        <w:rPr/>
        <w:t>disponujeme základní způsobilostí dle § 74 zákona v plném rozsahu dle zadávacích podmínek s názvem „</w:t>
      </w:r>
      <w:r>
        <w:rPr>
          <w:b/>
        </w:rPr>
        <w:t>Akustická opatření stávajících zdrojů hluku v Orlickoústecké nemocnici</w:t>
      </w:r>
      <w:r>
        <w:rPr>
          <w:b/>
          <w:bCs/>
        </w:rPr>
        <w:t>“</w:t>
      </w:r>
      <w:r>
        <w:rPr/>
        <w:t>,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center" w:pos="7230" w:leader="none"/>
        </w:tabs>
        <w:spacing w:lineRule="auto" w:line="276"/>
        <w:jc w:val="both"/>
        <w:rPr>
          <w:rFonts w:ascii="Calibri" w:hAnsi="Calibri"/>
          <w:i/>
          <w:i/>
          <w:iCs/>
          <w:sz w:val="24"/>
          <w:szCs w:val="24"/>
        </w:rPr>
      </w:pPr>
      <w:r>
        <w:rPr/>
        <w:t>disponujeme profesní způsobilostí dle § 77 zákona v plném rozsahu dle zadávacích podmínek s názvem „</w:t>
      </w:r>
      <w:r>
        <w:rPr>
          <w:b/>
        </w:rPr>
        <w:t>Akustická opatření stávajících zdrojů hluku v Orlickoústecké nemocnici</w:t>
      </w:r>
      <w:r>
        <w:rPr>
          <w:b/>
          <w:bCs/>
        </w:rPr>
        <w:t>“</w:t>
      </w:r>
      <w:r>
        <w:rPr/>
        <w:t xml:space="preserve">,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center" w:pos="7230" w:leader="none"/>
        </w:tabs>
        <w:spacing w:lineRule="auto" w:line="276"/>
        <w:jc w:val="both"/>
        <w:rPr>
          <w:rFonts w:ascii="Calibri" w:hAnsi="Calibri"/>
        </w:rPr>
      </w:pPr>
      <w:r>
        <w:rPr/>
        <w:t>disponujeme technickou kvalifikací dle § 79 zákona v rozsahu dle zadávacích podmínek s názvem „</w:t>
      </w:r>
      <w:r>
        <w:rPr>
          <w:b/>
          <w:bCs/>
        </w:rPr>
        <w:t>Akustická opatření stávajících zdrojů hluku v Orlickoústecké nemocnici</w:t>
      </w:r>
      <w:r>
        <w:rPr/>
        <w:t>“ a přikládáme seznam významných dodávek:</w:t>
      </w:r>
    </w:p>
    <w:p>
      <w:pPr>
        <w:pStyle w:val="ListParagraph"/>
        <w:tabs>
          <w:tab w:val="clear" w:pos="708"/>
          <w:tab w:val="center" w:pos="7230" w:leader="none"/>
        </w:tabs>
        <w:spacing w:lineRule="auto" w:line="276"/>
        <w:ind w:left="771" w:hanging="0"/>
        <w:jc w:val="both"/>
        <w:rPr>
          <w:rFonts w:ascii="Calibri" w:hAnsi="Calibri"/>
        </w:rPr>
      </w:pPr>
      <w:r>
        <w:rPr/>
      </w:r>
    </w:p>
    <w:tbl>
      <w:tblPr>
        <w:tblW w:w="8238" w:type="dxa"/>
        <w:jc w:val="left"/>
        <w:tblInd w:w="75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647"/>
        <w:gridCol w:w="1646"/>
        <w:gridCol w:w="1649"/>
        <w:gridCol w:w="1648"/>
        <w:gridCol w:w="1648"/>
      </w:tblGrid>
      <w:tr>
        <w:trPr>
          <w:trHeight w:val="724" w:hRule="atLeast"/>
        </w:trPr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76" w:before="0" w:after="240"/>
              <w:jc w:val="center"/>
              <w:textAlignment w:val="baseline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Název objednatele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76" w:before="0" w:after="240"/>
              <w:jc w:val="center"/>
              <w:textAlignment w:val="baseline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Předmět dodávky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76" w:before="0" w:after="240"/>
              <w:jc w:val="center"/>
              <w:textAlignment w:val="baseline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76" w:before="0" w:after="240"/>
              <w:jc w:val="center"/>
              <w:textAlignment w:val="baseline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themeFill="background1" w:themeFillShade="f2" w:val="clear"/>
          </w:tcPr>
          <w:p>
            <w:pPr>
              <w:pStyle w:val="Normal"/>
              <w:widowControl w:val="false"/>
              <w:spacing w:lineRule="auto" w:line="276" w:before="0" w:after="240"/>
              <w:jc w:val="center"/>
              <w:textAlignment w:val="baseline"/>
              <w:rPr>
                <w:rFonts w:ascii="Calibri" w:hAnsi="Calibri"/>
                <w:b/>
                <w:b/>
                <w:bCs/>
              </w:rPr>
            </w:pPr>
            <w:r>
              <w:rPr>
                <w:b/>
                <w:bCs/>
              </w:rPr>
              <w:t>Kontaktní údaje objednatele</w:t>
            </w:r>
          </w:p>
        </w:tc>
      </w:tr>
      <w:tr>
        <w:trPr/>
        <w:tc>
          <w:tcPr>
            <w:tcW w:w="1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240"/>
              <w:jc w:val="both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240"/>
              <w:jc w:val="both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240"/>
              <w:jc w:val="both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240"/>
              <w:jc w:val="both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76" w:before="0" w:after="240"/>
              <w:jc w:val="both"/>
              <w:textAlignment w:val="baseline"/>
              <w:rPr>
                <w:rFonts w:ascii="Calibri" w:hAnsi="Calibri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1065" w:leader="none"/>
        </w:tabs>
        <w:spacing w:lineRule="auto" w:line="276"/>
        <w:jc w:val="both"/>
        <w:rPr>
          <w:rFonts w:ascii="Calibri" w:hAnsi="Calibri"/>
        </w:rPr>
      </w:pPr>
      <w:r>
        <w:rPr/>
        <w:tab/>
      </w:r>
    </w:p>
    <w:p>
      <w:pPr>
        <w:pStyle w:val="Normal"/>
        <w:tabs>
          <w:tab w:val="clear" w:pos="708"/>
          <w:tab w:val="left" w:pos="1065" w:leader="none"/>
        </w:tabs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tabs>
          <w:tab w:val="clear" w:pos="708"/>
          <w:tab w:val="left" w:pos="1065" w:leader="none"/>
        </w:tabs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tabs>
          <w:tab w:val="clear" w:pos="708"/>
          <w:tab w:val="left" w:pos="1065" w:leader="none"/>
        </w:tabs>
        <w:spacing w:lineRule="auto" w:line="276"/>
        <w:jc w:val="both"/>
        <w:rPr>
          <w:rFonts w:ascii="Calibri" w:hAnsi="Calibri"/>
        </w:rPr>
      </w:pPr>
      <w:r>
        <w:rPr/>
      </w:r>
    </w:p>
    <w:tbl>
      <w:tblPr>
        <w:tblpPr w:bottomFromText="0" w:horzAnchor="margin" w:leftFromText="141" w:rightFromText="141" w:tblpX="0" w:tblpXSpec="center" w:tblpY="318" w:topFromText="0" w:vertAnchor="text"/>
        <w:tblW w:w="1113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10914"/>
        <w:gridCol w:w="222"/>
      </w:tblGrid>
      <w:tr>
        <w:trPr/>
        <w:tc>
          <w:tcPr>
            <w:tcW w:w="10914" w:type="dxa"/>
            <w:tcBorders/>
            <w:shd w:fill="auto" w:val="clear"/>
          </w:tcPr>
          <w:p>
            <w:pPr>
              <w:pStyle w:val="Normal"/>
              <w:spacing w:lineRule="auto" w:line="276" w:before="0" w:after="160"/>
              <w:jc w:val="right"/>
              <w:rPr>
                <w:rFonts w:ascii="Calibri" w:hAnsi="Calibri"/>
              </w:rPr>
            </w:pPr>
            <w:r>
              <w:rPr/>
              <w:t>…………………………………………………………………</w:t>
            </w:r>
          </w:p>
        </w:tc>
        <w:tc>
          <w:tcPr>
            <w:tcW w:w="222" w:type="dxa"/>
            <w:tcBorders/>
            <w:shd w:fill="auto" w:val="clear"/>
          </w:tcPr>
          <w:p>
            <w:pPr>
              <w:pStyle w:val="Normal"/>
              <w:spacing w:lineRule="auto" w:line="276" w:before="0" w:after="160"/>
              <w:rPr>
                <w:rFonts w:ascii="Calibri" w:hAnsi="Calibri"/>
              </w:rPr>
            </w:pPr>
            <w:r>
              <w:rPr/>
            </w:r>
          </w:p>
        </w:tc>
      </w:tr>
      <w:tr>
        <w:trPr/>
        <w:tc>
          <w:tcPr>
            <w:tcW w:w="10914" w:type="dxa"/>
            <w:tcBorders/>
            <w:shd w:fill="auto" w:val="clear"/>
          </w:tcPr>
          <w:p>
            <w:pPr>
              <w:pStyle w:val="Normal"/>
              <w:spacing w:lineRule="auto" w:line="276"/>
              <w:jc w:val="right"/>
              <w:rPr>
                <w:rFonts w:ascii="Calibri" w:hAnsi="Calibri"/>
                <w:i/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účastníka</w:t>
            </w:r>
            <w:r>
              <w:rPr>
                <w:i/>
                <w:lang w:val="x-none" w:eastAsia="x-none"/>
              </w:rPr>
              <w:t xml:space="preserve"> - doplní </w:t>
            </w:r>
            <w:r>
              <w:rPr>
                <w:i/>
                <w:lang w:eastAsia="x-none"/>
              </w:rPr>
              <w:t>účastník</w:t>
            </w:r>
            <w:r>
              <w:rPr>
                <w:i/>
                <w:lang w:val="x-none" w:eastAsia="x-none"/>
              </w:rPr>
              <w:t>)</w:t>
            </w:r>
          </w:p>
          <w:p>
            <w:pPr>
              <w:pStyle w:val="Normal"/>
              <w:spacing w:lineRule="auto" w:line="276" w:before="0" w:after="160"/>
              <w:jc w:val="right"/>
              <w:rPr>
                <w:rFonts w:ascii="Calibri" w:hAnsi="Calibri"/>
                <w:i/>
                <w:i/>
                <w:lang w:val="x-none" w:eastAsia="x-none"/>
              </w:rPr>
            </w:pPr>
            <w:r>
              <w:rPr>
                <w:i/>
                <w:lang w:val="x-none" w:eastAsia="x-none"/>
              </w:rPr>
            </w:r>
          </w:p>
        </w:tc>
        <w:tc>
          <w:tcPr>
            <w:tcW w:w="222" w:type="dxa"/>
            <w:tcBorders/>
            <w:shd w:fill="auto" w:val="clear"/>
          </w:tcPr>
          <w:p>
            <w:pPr>
              <w:pStyle w:val="Normal"/>
              <w:spacing w:lineRule="auto" w:line="276" w:before="0" w:after="160"/>
              <w:jc w:val="both"/>
              <w:rPr>
                <w:rFonts w:ascii="Calibri" w:hAnsi="Calibri"/>
              </w:rPr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center" w:pos="7230" w:leader="none"/>
        </w:tabs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tabs>
          <w:tab w:val="clear" w:pos="708"/>
          <w:tab w:val="center" w:pos="7230" w:leader="none"/>
        </w:tabs>
        <w:spacing w:lineRule="auto" w:line="276"/>
        <w:jc w:val="both"/>
        <w:rPr>
          <w:rFonts w:ascii="Calibri" w:hAnsi="Calibri"/>
        </w:rPr>
      </w:pPr>
      <w:r>
        <w:rPr/>
      </w:r>
    </w:p>
    <w:p>
      <w:pPr>
        <w:pStyle w:val="Normal"/>
        <w:shd w:val="clear" w:color="auto" w:fill="FFFFFF"/>
        <w:spacing w:lineRule="auto" w:line="276" w:before="0" w:after="0"/>
        <w:jc w:val="both"/>
        <w:rPr/>
      </w:pPr>
      <w:r>
        <w:rPr/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3">
                <wp:simplePos x="0" y="0"/>
                <wp:positionH relativeFrom="page">
                  <wp:posOffset>3489325</wp:posOffset>
                </wp:positionH>
                <wp:positionV relativeFrom="paragraph">
                  <wp:posOffset>-13335</wp:posOffset>
                </wp:positionV>
                <wp:extent cx="2769235" cy="528955"/>
                <wp:effectExtent l="0" t="0" r="0" b="0"/>
                <wp:wrapSquare wrapText="bothSides"/>
                <wp:docPr id="1" name="Rámec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9235" cy="528955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page" w:leftFromText="141" w:rightFromText="141" w:tblpX="5603" w:tblpY="-21" w:topFromText="0" w:vertAnchor="text"/>
                              <w:tblW w:w="4361" w:type="dxa"/>
                              <w:jc w:val="left"/>
                              <w:tblInd w:w="0" w:type="dxa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4361"/>
                            </w:tblGrid>
                            <w:tr>
                              <w:trPr/>
                              <w:tc>
                                <w:tcPr>
                                  <w:tcW w:w="4361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76" w:before="0" w:after="160"/>
                                    <w:jc w:val="both"/>
                                    <w:rPr>
                                      <w:rFonts w:ascii="Calibri" w:hAnsi="Calibri"/>
                                    </w:rPr>
                                  </w:pPr>
                                  <w:r>
                                    <w:rPr/>
                                  </w:r>
                                  <w:bookmarkStart w:id="0" w:name="__UnoMark__13596_681980679"/>
                                  <w:bookmarkStart w:id="1" w:name="__UnoMark__13596_681980679"/>
                                  <w:bookmarkEnd w:id="1"/>
                                </w:p>
                              </w:tc>
                            </w:tr>
                            <w:tr>
                              <w:trPr/>
                              <w:tc>
                                <w:tcPr>
                                  <w:tcW w:w="4361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spacing w:lineRule="auto" w:line="276" w:before="0" w:after="160"/>
                                    <w:jc w:val="both"/>
                                    <w:rPr>
                                      <w:rFonts w:ascii="Calibri" w:hAnsi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</w:r>
                                  <w:bookmarkStart w:id="2" w:name="__UnoMark__13597_681980679"/>
                                  <w:bookmarkStart w:id="3" w:name="__UnoMark__13597_681980679"/>
                                  <w:bookmarkEnd w:id="3"/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218.05pt;height:41.65pt;mso-wrap-distance-left:7.05pt;mso-wrap-distance-right:7.05pt;mso-wrap-distance-top:0pt;mso-wrap-distance-bottom:0pt;margin-top:-1.05pt;mso-position-vertical-relative:text;margin-left:274.75pt;mso-position-horizontal-relative:page">
                <v:textbox inset="0in,0in,0in,0in">
                  <w:txbxContent>
                    <w:tbl>
                      <w:tblPr>
                        <w:tblpPr w:bottomFromText="0" w:horzAnchor="page" w:leftFromText="141" w:rightFromText="141" w:tblpX="5603" w:tblpY="-21" w:topFromText="0" w:vertAnchor="text"/>
                        <w:tblW w:w="4361" w:type="dxa"/>
                        <w:jc w:val="left"/>
                        <w:tblInd w:w="0" w:type="dxa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4361"/>
                      </w:tblGrid>
                      <w:tr>
                        <w:trPr/>
                        <w:tc>
                          <w:tcPr>
                            <w:tcW w:w="4361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spacing w:lineRule="auto" w:line="276" w:before="0" w:after="160"/>
                              <w:jc w:val="both"/>
                              <w:rPr>
                                <w:rFonts w:ascii="Calibri" w:hAnsi="Calibri"/>
                              </w:rPr>
                            </w:pPr>
                            <w:r>
                              <w:rPr/>
                            </w:r>
                            <w:bookmarkStart w:id="4" w:name="__UnoMark__13596_681980679"/>
                            <w:bookmarkStart w:id="5" w:name="__UnoMark__13596_681980679"/>
                            <w:bookmarkEnd w:id="5"/>
                          </w:p>
                        </w:tc>
                      </w:tr>
                      <w:tr>
                        <w:trPr/>
                        <w:tc>
                          <w:tcPr>
                            <w:tcW w:w="4361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spacing w:lineRule="auto" w:line="276" w:before="0" w:after="160"/>
                              <w:jc w:val="both"/>
                              <w:rPr>
                                <w:rFonts w:ascii="Calibri" w:hAnsi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</w:r>
                            <w:bookmarkStart w:id="6" w:name="__UnoMark__13597_681980679"/>
                            <w:bookmarkStart w:id="7" w:name="__UnoMark__13597_681980679"/>
                            <w:bookmarkEnd w:id="7"/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sectPr>
      <w:headerReference w:type="default" r:id="rId2"/>
      <w:footerReference w:type="default" r:id="rId3"/>
      <w:type w:val="nextPage"/>
      <w:pgSz w:w="11906" w:h="16838"/>
      <w:pgMar w:left="1077" w:right="1077" w:header="709" w:top="1440" w:footer="567" w:bottom="124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pat"/>
      <w:tabs>
        <w:tab w:val="center" w:pos="4536" w:leader="none"/>
        <w:tab w:val="left" w:pos="6330" w:leader="none"/>
        <w:tab w:val="right" w:pos="9072" w:leader="none"/>
        <w:tab w:val="right" w:pos="9864" w:leader="none"/>
      </w:tabs>
      <w:rPr>
        <w:b/>
        <w:b/>
        <w:sz w:val="20"/>
        <w:szCs w:val="20"/>
      </w:rPr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/>
    </w:pPr>
    <w:r>
      <w:rPr/>
      <w:drawing>
        <wp:anchor behindDoc="1" distT="0" distB="0" distL="0" distR="0" simplePos="0" locked="0" layoutInCell="1" allowOverlap="1" relativeHeight="2">
          <wp:simplePos x="0" y="0"/>
          <wp:positionH relativeFrom="margin">
            <wp:posOffset>4096385</wp:posOffset>
          </wp:positionH>
          <wp:positionV relativeFrom="paragraph">
            <wp:posOffset>-172085</wp:posOffset>
          </wp:positionV>
          <wp:extent cx="2008505" cy="539750"/>
          <wp:effectExtent l="0" t="0" r="0" b="0"/>
          <wp:wrapNone/>
          <wp:docPr id="2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4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08505" cy="539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31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cs-CZ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uiPriority="0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b1ad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Nadpis1">
    <w:name w:val="Heading 1"/>
    <w:basedOn w:val="Normal"/>
    <w:link w:val="Nadpis1Char"/>
    <w:uiPriority w:val="9"/>
    <w:qFormat/>
    <w:rsid w:val="002e325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cs-CZ"/>
    </w:rPr>
  </w:style>
  <w:style w:type="paragraph" w:styleId="Nadpis2">
    <w:name w:val="Heading 2"/>
    <w:basedOn w:val="Normal"/>
    <w:link w:val="Nadpis2Char"/>
    <w:uiPriority w:val="9"/>
    <w:qFormat/>
    <w:rsid w:val="002e3251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al"/>
    <w:link w:val="Nadpis3Char"/>
    <w:uiPriority w:val="9"/>
    <w:qFormat/>
    <w:rsid w:val="002e3251"/>
    <w:pPr>
      <w:spacing w:lineRule="auto" w:line="240" w:beforeAutospacing="1" w:afterAutospacing="1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al"/>
    <w:next w:val="Normal"/>
    <w:link w:val="Nadpis4Char"/>
    <w:uiPriority w:val="9"/>
    <w:semiHidden/>
    <w:unhideWhenUsed/>
    <w:qFormat/>
    <w:rsid w:val="00c94892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2e3251"/>
    <w:rPr>
      <w:rFonts w:ascii="Times New Roman" w:hAnsi="Times New Roman" w:eastAsia="Times New Roman" w:cs="Times New Roman"/>
      <w:b/>
      <w:bCs/>
      <w:kern w:val="2"/>
      <w:sz w:val="48"/>
      <w:szCs w:val="48"/>
      <w:lang w:eastAsia="cs-CZ"/>
    </w:rPr>
  </w:style>
  <w:style w:type="character" w:styleId="Nadpis2Char" w:customStyle="1">
    <w:name w:val="Nadpis 2 Char"/>
    <w:basedOn w:val="DefaultParagraphFont"/>
    <w:link w:val="Nadpis2"/>
    <w:uiPriority w:val="9"/>
    <w:qFormat/>
    <w:rsid w:val="002e3251"/>
    <w:rPr>
      <w:rFonts w:ascii="Times New Roman" w:hAnsi="Times New Roman" w:eastAsia="Times New Roman" w:cs="Times New Roman"/>
      <w:b/>
      <w:bCs/>
      <w:sz w:val="36"/>
      <w:szCs w:val="36"/>
      <w:lang w:eastAsia="cs-CZ"/>
    </w:rPr>
  </w:style>
  <w:style w:type="character" w:styleId="Nadpis3Char" w:customStyle="1">
    <w:name w:val="Nadpis 3 Char"/>
    <w:basedOn w:val="DefaultParagraphFont"/>
    <w:link w:val="Nadpis3"/>
    <w:uiPriority w:val="9"/>
    <w:qFormat/>
    <w:rsid w:val="002e3251"/>
    <w:rPr>
      <w:rFonts w:ascii="Times New Roman" w:hAnsi="Times New Roman" w:eastAsia="Times New Roman" w:cs="Times New Roman"/>
      <w:b/>
      <w:bCs/>
      <w:sz w:val="27"/>
      <w:szCs w:val="27"/>
      <w:lang w:eastAsia="cs-CZ"/>
    </w:rPr>
  </w:style>
  <w:style w:type="character" w:styleId="Strong">
    <w:name w:val="Strong"/>
    <w:basedOn w:val="DefaultParagraphFont"/>
    <w:uiPriority w:val="22"/>
    <w:qFormat/>
    <w:rsid w:val="002e3251"/>
    <w:rPr>
      <w:b/>
      <w:bCs/>
    </w:rPr>
  </w:style>
  <w:style w:type="character" w:styleId="Appleconvertedspace" w:customStyle="1">
    <w:name w:val="apple-converted-space"/>
    <w:basedOn w:val="DefaultParagraphFont"/>
    <w:qFormat/>
    <w:rsid w:val="002e3251"/>
    <w:rPr/>
  </w:style>
  <w:style w:type="character" w:styleId="Dxcheckboxtext" w:customStyle="1">
    <w:name w:val="dx-checkbox-text"/>
    <w:basedOn w:val="DefaultParagraphFont"/>
    <w:qFormat/>
    <w:rsid w:val="002e3251"/>
    <w:rPr/>
  </w:style>
  <w:style w:type="character" w:styleId="Dxbuttontext" w:customStyle="1">
    <w:name w:val="dx-button-text"/>
    <w:basedOn w:val="DefaultParagraphFont"/>
    <w:qFormat/>
    <w:rsid w:val="002e3251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709c1"/>
    <w:rPr>
      <w:sz w:val="16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sid w:val="00e709c1"/>
    <w:rPr>
      <w:sz w:val="20"/>
      <w:szCs w:val="20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e709c1"/>
    <w:rPr>
      <w:b/>
      <w:bCs/>
      <w:sz w:val="20"/>
      <w:szCs w:val="20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e709c1"/>
    <w:rPr>
      <w:rFonts w:ascii="Segoe UI" w:hAnsi="Segoe UI" w:cs="Segoe UI"/>
      <w:sz w:val="18"/>
      <w:szCs w:val="18"/>
    </w:rPr>
  </w:style>
  <w:style w:type="character" w:styleId="KAPITOLAChar" w:customStyle="1">
    <w:name w:val="KAPITOLA Char"/>
    <w:basedOn w:val="DefaultParagraphFont"/>
    <w:link w:val="KAPITOLA"/>
    <w:qFormat/>
    <w:rsid w:val="00e709c1"/>
    <w:rPr>
      <w:rFonts w:ascii="Verdana" w:hAnsi="Verdana" w:eastAsia="Times New Roman" w:cs="Arial"/>
      <w:color w:val="333333"/>
      <w:kern w:val="2"/>
      <w:sz w:val="24"/>
      <w:szCs w:val="24"/>
      <w:shd w:fill="FFFFFF" w:val="clear"/>
      <w:lang w:eastAsia="cs-CZ"/>
    </w:rPr>
  </w:style>
  <w:style w:type="character" w:styleId="Internetovodkaz">
    <w:name w:val="Internetový odkaz"/>
    <w:basedOn w:val="DefaultParagraphFont"/>
    <w:uiPriority w:val="99"/>
    <w:unhideWhenUsed/>
    <w:rsid w:val="009f50b1"/>
    <w:rPr>
      <w:color w:val="0563C1" w:themeColor="hyperlink"/>
      <w:u w:val="single"/>
    </w:rPr>
  </w:style>
  <w:style w:type="character" w:styleId="PODKAPITOLAChar" w:customStyle="1">
    <w:name w:val="PODKAPITOLA Char"/>
    <w:basedOn w:val="DefaultParagraphFont"/>
    <w:link w:val="PODKAPITOLA"/>
    <w:qFormat/>
    <w:rsid w:val="00e709c1"/>
    <w:rPr>
      <w:rFonts w:ascii="Verdana" w:hAnsi="Verdana" w:eastAsia="Times New Roman" w:cs="Arial"/>
      <w:color w:val="333333"/>
      <w:sz w:val="20"/>
      <w:szCs w:val="20"/>
      <w:shd w:fill="FFFFFF" w:val="clear"/>
      <w:lang w:eastAsia="cs-CZ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c94892"/>
    <w:rPr>
      <w:rFonts w:ascii="Calibri Light" w:hAnsi="Calibri Light" w:eastAsia="" w:cs="" w:asciiTheme="majorHAnsi" w:cstheme="majorBidi" w:eastAsiaTheme="majorEastAsia" w:hAnsiTheme="majorHAnsi"/>
      <w:i/>
      <w:iCs/>
      <w:color w:val="2E74B5" w:themeColor="accent1" w:themeShade="bf"/>
    </w:rPr>
  </w:style>
  <w:style w:type="character" w:styleId="Cpvselected" w:customStyle="1">
    <w:name w:val="cpvselected"/>
    <w:basedOn w:val="DefaultParagraphFont"/>
    <w:qFormat/>
    <w:rsid w:val="007e7017"/>
    <w:rPr/>
  </w:style>
  <w:style w:type="character" w:styleId="ZhlavChar" w:customStyle="1">
    <w:name w:val="Záhlaví Char"/>
    <w:basedOn w:val="DefaultParagraphFont"/>
    <w:link w:val="Zhlav"/>
    <w:uiPriority w:val="99"/>
    <w:qFormat/>
    <w:rsid w:val="00c15b6a"/>
    <w:rPr/>
  </w:style>
  <w:style w:type="character" w:styleId="ZpatChar" w:customStyle="1">
    <w:name w:val="Zápatí Char"/>
    <w:basedOn w:val="DefaultParagraphFont"/>
    <w:link w:val="Zpat"/>
    <w:uiPriority w:val="99"/>
    <w:qFormat/>
    <w:rsid w:val="00c15b6a"/>
    <w:rPr/>
  </w:style>
  <w:style w:type="character" w:styleId="Zkladntext2Char" w:customStyle="1">
    <w:name w:val="Základní text 2 Char"/>
    <w:basedOn w:val="DefaultParagraphFont"/>
    <w:link w:val="Zkladntext2"/>
    <w:uiPriority w:val="99"/>
    <w:qFormat/>
    <w:rsid w:val="000532bd"/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TextpoznpodarouChar" w:customStyle="1">
    <w:name w:val="Text pozn. pod čarou Char"/>
    <w:basedOn w:val="DefaultParagraphFont"/>
    <w:link w:val="Textpoznpodarou"/>
    <w:uiPriority w:val="99"/>
    <w:semiHidden/>
    <w:qFormat/>
    <w:rsid w:val="000532bd"/>
    <w:rPr>
      <w:rFonts w:ascii="Times New Roman" w:hAnsi="Times New Roman" w:eastAsia="Times New Roman" w:cs="Times New Roman"/>
      <w:sz w:val="20"/>
      <w:szCs w:val="20"/>
      <w:lang w:eastAsia="cs-CZ"/>
    </w:rPr>
  </w:style>
  <w:style w:type="character" w:styleId="Ukotvenpoznmkypodarou">
    <w:name w:val="Ukotvení poznámky pod čarou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0532bd"/>
    <w:rPr>
      <w:vertAlign w:val="superscript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b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i w:val="false"/>
    </w:rPr>
  </w:style>
  <w:style w:type="character" w:styleId="ListLabel16">
    <w:name w:val="ListLabel 16"/>
    <w:qFormat/>
    <w:rPr>
      <w:sz w:val="18"/>
      <w:szCs w:val="18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eastAsia="Times New Roman" w:cs="Segoe UI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e709c1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rsid w:val="00e709c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PedmtkomenteChar"/>
    <w:uiPriority w:val="99"/>
    <w:semiHidden/>
    <w:unhideWhenUsed/>
    <w:qFormat/>
    <w:rsid w:val="00e709c1"/>
    <w:pPr/>
    <w:rPr>
      <w:b/>
      <w:bCs/>
    </w:rPr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e709c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KAPITOLA" w:customStyle="1">
    <w:name w:val="KAPITOLA"/>
    <w:basedOn w:val="Normal"/>
    <w:link w:val="KAPITOLAChar"/>
    <w:qFormat/>
    <w:rsid w:val="00e709c1"/>
    <w:pPr>
      <w:shd w:val="clear" w:color="auto" w:fill="FFFFFF"/>
      <w:spacing w:lineRule="auto" w:line="240" w:before="300" w:after="150"/>
      <w:outlineLvl w:val="0"/>
    </w:pPr>
    <w:rPr>
      <w:rFonts w:ascii="Verdana" w:hAnsi="Verdana" w:eastAsia="Times New Roman" w:cs="Arial"/>
      <w:b/>
      <w:bCs/>
      <w:color w:val="333333"/>
      <w:kern w:val="2"/>
      <w:sz w:val="24"/>
      <w:szCs w:val="24"/>
      <w:lang w:eastAsia="cs-CZ"/>
    </w:rPr>
  </w:style>
  <w:style w:type="paragraph" w:styleId="PODKAPITOLA" w:customStyle="1">
    <w:name w:val="PODKAPITOLA"/>
    <w:basedOn w:val="Normal"/>
    <w:link w:val="PODKAPITOLAChar"/>
    <w:qFormat/>
    <w:rsid w:val="00e709c1"/>
    <w:pPr>
      <w:shd w:val="clear" w:color="auto" w:fill="FFFFFF"/>
      <w:spacing w:lineRule="auto" w:line="240" w:before="300" w:after="150"/>
      <w:outlineLvl w:val="1"/>
    </w:pPr>
    <w:rPr>
      <w:rFonts w:ascii="Verdana" w:hAnsi="Verdana" w:eastAsia="Times New Roman" w:cs="Arial"/>
      <w:b/>
      <w:bCs/>
      <w:color w:val="333333"/>
      <w:sz w:val="20"/>
      <w:szCs w:val="20"/>
      <w:shd w:fill="FFFFFF" w:val="clear"/>
      <w:lang w:eastAsia="cs-CZ"/>
    </w:rPr>
  </w:style>
  <w:style w:type="paragraph" w:styleId="NoSpacing">
    <w:name w:val="No Spacing"/>
    <w:uiPriority w:val="1"/>
    <w:qFormat/>
    <w:rsid w:val="0000594a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Default" w:customStyle="1">
    <w:name w:val="Default"/>
    <w:qFormat/>
    <w:rsid w:val="00c848a8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/>
      <w:color w:val="000000"/>
      <w:kern w:val="0"/>
      <w:sz w:val="24"/>
      <w:szCs w:val="24"/>
      <w:lang w:val="cs-CZ" w:eastAsia="en-US" w:bidi="ar-SA"/>
    </w:rPr>
  </w:style>
  <w:style w:type="paragraph" w:styleId="Zhlav">
    <w:name w:val="Header"/>
    <w:basedOn w:val="Normal"/>
    <w:link w:val="ZhlavChar"/>
    <w:uiPriority w:val="99"/>
    <w:unhideWhenUsed/>
    <w:rsid w:val="00c15b6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c15b6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742c0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cs-CZ" w:eastAsia="en-US" w:bidi="ar-SA"/>
    </w:rPr>
  </w:style>
  <w:style w:type="paragraph" w:styleId="BodyText2">
    <w:name w:val="Body Text 2"/>
    <w:basedOn w:val="Normal"/>
    <w:link w:val="Zkladntext2Char"/>
    <w:uiPriority w:val="99"/>
    <w:unhideWhenUsed/>
    <w:qFormat/>
    <w:rsid w:val="000532bd"/>
    <w:pPr>
      <w:spacing w:lineRule="auto" w:line="480" w:before="0" w:after="120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Poznmkapodarou">
    <w:name w:val="Footnote Text"/>
    <w:basedOn w:val="Normal"/>
    <w:link w:val="TextpoznpodarouChar"/>
    <w:uiPriority w:val="99"/>
    <w:semiHidden/>
    <w:unhideWhenUsed/>
    <w:rsid w:val="000532b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cs-CZ"/>
    </w:rPr>
  </w:style>
  <w:style w:type="paragraph" w:styleId="Seznam3">
    <w:name w:val="List Bullet 4"/>
    <w:basedOn w:val="Normal"/>
    <w:semiHidden/>
    <w:unhideWhenUsed/>
    <w:rsid w:val="00ff7529"/>
    <w:pPr>
      <w:overflowPunct w:val="true"/>
      <w:spacing w:lineRule="auto" w:line="240" w:before="0" w:after="0"/>
      <w:ind w:left="849" w:hanging="283"/>
    </w:pPr>
    <w:rPr>
      <w:rFonts w:ascii="Times New Roman" w:hAnsi="Times New Roman" w:eastAsia="Times New Roman" w:cs="Times New Roman"/>
      <w:sz w:val="24"/>
      <w:szCs w:val="20"/>
      <w:lang w:eastAsia="cs-CZ"/>
    </w:rPr>
  </w:style>
  <w:style w:type="paragraph" w:styleId="Dka" w:customStyle="1">
    <w:name w:val="Øádka"/>
    <w:qFormat/>
    <w:rsid w:val="00ff7529"/>
    <w:pPr>
      <w:widowControl w:val="false"/>
      <w:bidi w:val="0"/>
      <w:spacing w:lineRule="auto" w:line="240" w:before="0" w:after="0"/>
      <w:jc w:val="left"/>
    </w:pPr>
    <w:rPr>
      <w:rFonts w:ascii="TimesE" w:hAnsi="TimesE" w:eastAsia="Times New Roman" w:cs="Times New Roman"/>
      <w:color w:val="000000"/>
      <w:kern w:val="0"/>
      <w:sz w:val="24"/>
      <w:szCs w:val="20"/>
      <w:lang w:eastAsia="cs-CZ" w:val="cs-CZ" w:bidi="ar-SA"/>
    </w:rPr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LibreOffice/6.2.0.3$Windows_X86_64 LibreOffice_project/98c6a8a1c6c7b144ce3cc729e34964b47ce25d62</Application>
  <Pages>1</Pages>
  <Words>149</Words>
  <Characters>1008</Characters>
  <CharactersWithSpaces>1135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2019-10-01T12:28:00Z</dcterms:created>
  <dc:creator/>
  <dc:description/>
  <dc:language>cs-CZ</dc:language>
  <cp:lastModifiedBy/>
  <dcterms:modified xsi:type="dcterms:W3CDTF">2021-02-15T13:49:40Z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