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77A" w:rsidRPr="00B10E0D" w:rsidRDefault="00C870A0" w:rsidP="001137C9">
      <w:pPr>
        <w:rPr>
          <w:rFonts w:asciiTheme="minorHAnsi" w:hAnsiTheme="minorHAnsi" w:cs="Arial"/>
          <w:color w:val="000000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0823F77" wp14:editId="3FC981F6">
            <wp:simplePos x="0" y="0"/>
            <wp:positionH relativeFrom="margin">
              <wp:posOffset>4885911</wp:posOffset>
            </wp:positionH>
            <wp:positionV relativeFrom="paragraph">
              <wp:posOffset>246490</wp:posOffset>
            </wp:positionV>
            <wp:extent cx="1676400" cy="448656"/>
            <wp:effectExtent l="0" t="0" r="0" b="8890"/>
            <wp:wrapNone/>
            <wp:docPr id="67" name="Obrázek 67" descr="Nemocnice Parduického kra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Nemocnice Parduického kraj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48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28CE67E8" wp14:editId="1174EFA6">
            <wp:extent cx="5067300" cy="837270"/>
            <wp:effectExtent l="0" t="0" r="0" b="1270"/>
            <wp:docPr id="68" name="Obrázek 68" descr="\\pknfs01.pkn.local\users$\zdenek.kohoutek\Dokumenty\2019\1 Work\28 IROP 10 Rekonstrukce PC sítě Ing. Sabo\4 Projekt IROP 10\Publicita\Logo IROP a MMR v JPG\IROP_CZ_RO_B_C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pknfs01.pkn.local\users$\zdenek.kohoutek\Dokumenty\2019\1 Work\28 IROP 10 Rekonstrukce PC sítě Ing. Sabo\4 Projekt IROP 10\Publicita\Logo IROP a MMR v JPG\IROP_CZ_RO_B_C RGB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4273" cy="841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E0D" w:rsidRDefault="00B10E0D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7352AF" w:rsidRPr="00231BFF" w:rsidRDefault="007352AF" w:rsidP="007352AF">
      <w:pPr>
        <w:ind w:left="3261" w:hanging="3261"/>
        <w:rPr>
          <w:rFonts w:asciiTheme="minorHAnsi" w:hAnsiTheme="minorHAnsi" w:cs="Tahoma"/>
          <w:b/>
          <w:sz w:val="22"/>
          <w:szCs w:val="22"/>
        </w:rPr>
      </w:pPr>
      <w:r w:rsidRPr="00231BFF">
        <w:rPr>
          <w:rFonts w:asciiTheme="minorHAnsi" w:hAnsiTheme="minorHAnsi" w:cs="Tahoma"/>
          <w:b/>
          <w:sz w:val="22"/>
          <w:szCs w:val="22"/>
        </w:rPr>
        <w:t xml:space="preserve">Příloha č. </w:t>
      </w:r>
      <w:r w:rsidR="00D44BC0">
        <w:rPr>
          <w:rFonts w:asciiTheme="minorHAnsi" w:hAnsiTheme="minorHAnsi" w:cs="Tahoma"/>
          <w:b/>
          <w:sz w:val="22"/>
          <w:szCs w:val="22"/>
        </w:rPr>
        <w:t>6</w:t>
      </w:r>
      <w:bookmarkStart w:id="0" w:name="_GoBack"/>
      <w:bookmarkEnd w:id="0"/>
      <w:r w:rsidRPr="00231BFF">
        <w:rPr>
          <w:rFonts w:asciiTheme="minorHAnsi" w:hAnsiTheme="minorHAnsi" w:cs="Tahoma"/>
          <w:b/>
          <w:sz w:val="22"/>
          <w:szCs w:val="22"/>
        </w:rPr>
        <w:t xml:space="preserve"> zadávací dokumentace - </w:t>
      </w:r>
      <w:r w:rsidRPr="007352AF">
        <w:rPr>
          <w:rFonts w:asciiTheme="minorHAnsi" w:hAnsiTheme="minorHAnsi" w:cs="Tahoma"/>
          <w:b/>
          <w:sz w:val="22"/>
          <w:szCs w:val="22"/>
        </w:rPr>
        <w:t xml:space="preserve">Čestné prohlášení dodavatele </w:t>
      </w:r>
      <w:r w:rsidR="00346932">
        <w:rPr>
          <w:rFonts w:asciiTheme="minorHAnsi" w:hAnsiTheme="minorHAnsi" w:cs="Tahoma"/>
          <w:b/>
          <w:sz w:val="22"/>
          <w:szCs w:val="22"/>
        </w:rPr>
        <w:t>o přijetí smluvních podmínek</w:t>
      </w:r>
      <w:r w:rsidRPr="007352AF">
        <w:rPr>
          <w:rFonts w:asciiTheme="minorHAnsi" w:hAnsiTheme="minorHAnsi" w:cs="Tahoma"/>
          <w:b/>
          <w:sz w:val="22"/>
          <w:szCs w:val="22"/>
        </w:rPr>
        <w:t xml:space="preserve"> </w:t>
      </w:r>
    </w:p>
    <w:p w:rsidR="007352AF" w:rsidRDefault="007352AF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DB0ED6" w:rsidRDefault="00DB0ED6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B10E0D" w:rsidRDefault="00346932" w:rsidP="00346932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346932">
        <w:rPr>
          <w:rFonts w:asciiTheme="minorHAnsi" w:hAnsiTheme="minorHAnsi" w:cs="Arial"/>
          <w:b/>
          <w:sz w:val="22"/>
          <w:szCs w:val="22"/>
        </w:rPr>
        <w:t>Čestné prohlášení dodavatele o přijetí smluvních podmínek</w:t>
      </w:r>
    </w:p>
    <w:p w:rsidR="004977CB" w:rsidRPr="007B7199" w:rsidRDefault="004977CB" w:rsidP="004977CB">
      <w:pPr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851"/>
        <w:gridCol w:w="6095"/>
      </w:tblGrid>
      <w:tr w:rsidR="004977CB" w:rsidRPr="007B7199" w:rsidTr="00030C81">
        <w:tc>
          <w:tcPr>
            <w:tcW w:w="3397" w:type="dxa"/>
            <w:shd w:val="clear" w:color="auto" w:fill="F2F2F2"/>
            <w:vAlign w:val="center"/>
          </w:tcPr>
          <w:p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b/>
                <w:sz w:val="22"/>
                <w:szCs w:val="22"/>
              </w:rPr>
              <w:t>Identifikace veřejné zakázky</w:t>
            </w:r>
            <w:r w:rsidRPr="004977CB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6946" w:type="dxa"/>
            <w:gridSpan w:val="2"/>
          </w:tcPr>
          <w:p w:rsidR="004977CB" w:rsidRPr="004977CB" w:rsidRDefault="004977CB" w:rsidP="00030C81">
            <w:pPr>
              <w:pStyle w:val="Default"/>
              <w:rPr>
                <w:rFonts w:asciiTheme="minorHAnsi" w:hAnsiTheme="minorHAnsi"/>
                <w:bCs/>
                <w:sz w:val="22"/>
                <w:szCs w:val="22"/>
              </w:rPr>
            </w:pPr>
            <w:r w:rsidRPr="004977CB">
              <w:rPr>
                <w:sz w:val="22"/>
                <w:szCs w:val="22"/>
              </w:rPr>
              <w:t>Datové centrum NPK- serverová část</w:t>
            </w:r>
          </w:p>
        </w:tc>
      </w:tr>
      <w:tr w:rsidR="004977CB" w:rsidRPr="007B7199" w:rsidTr="00030C81">
        <w:tc>
          <w:tcPr>
            <w:tcW w:w="3397" w:type="dxa"/>
            <w:vMerge w:val="restart"/>
            <w:shd w:val="clear" w:color="auto" w:fill="F2F2F2"/>
            <w:vAlign w:val="center"/>
          </w:tcPr>
          <w:p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b/>
                <w:sz w:val="22"/>
                <w:szCs w:val="22"/>
              </w:rPr>
              <w:t>Identifikační údaje zadavatele: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sz w:val="22"/>
                <w:szCs w:val="22"/>
              </w:rPr>
              <w:t>Název</w:t>
            </w:r>
            <w:r w:rsidRPr="004977CB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6095" w:type="dxa"/>
            <w:tcBorders>
              <w:left w:val="single" w:sz="4" w:space="0" w:color="auto"/>
            </w:tcBorders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</w:t>
            </w:r>
          </w:p>
        </w:tc>
      </w:tr>
      <w:tr w:rsidR="004977CB" w:rsidRPr="007B7199" w:rsidTr="00030C81">
        <w:tc>
          <w:tcPr>
            <w:tcW w:w="3397" w:type="dxa"/>
            <w:vMerge/>
            <w:shd w:val="clear" w:color="auto" w:fill="F2F2F2"/>
            <w:vAlign w:val="center"/>
          </w:tcPr>
          <w:p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bCs/>
                <w:sz w:val="22"/>
                <w:szCs w:val="22"/>
              </w:rPr>
              <w:t>Sídlo:</w:t>
            </w:r>
          </w:p>
        </w:tc>
        <w:tc>
          <w:tcPr>
            <w:tcW w:w="6095" w:type="dxa"/>
            <w:tcBorders>
              <w:left w:val="single" w:sz="4" w:space="0" w:color="auto"/>
            </w:tcBorders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4977CB" w:rsidRPr="007B7199" w:rsidTr="00030C81">
        <w:tc>
          <w:tcPr>
            <w:tcW w:w="3397" w:type="dxa"/>
            <w:vMerge/>
            <w:shd w:val="clear" w:color="auto" w:fill="F2F2F2"/>
            <w:vAlign w:val="center"/>
          </w:tcPr>
          <w:p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sz w:val="22"/>
                <w:szCs w:val="22"/>
              </w:rPr>
              <w:t>IČO:</w:t>
            </w:r>
          </w:p>
        </w:tc>
        <w:tc>
          <w:tcPr>
            <w:tcW w:w="6095" w:type="dxa"/>
            <w:tcBorders>
              <w:left w:val="single" w:sz="4" w:space="0" w:color="auto"/>
            </w:tcBorders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sz w:val="22"/>
                <w:szCs w:val="22"/>
              </w:rPr>
              <w:t>27520536</w:t>
            </w:r>
          </w:p>
        </w:tc>
      </w:tr>
      <w:tr w:rsidR="004977CB" w:rsidRPr="007B7199" w:rsidTr="00030C81">
        <w:trPr>
          <w:trHeight w:val="20"/>
        </w:trPr>
        <w:tc>
          <w:tcPr>
            <w:tcW w:w="10343" w:type="dxa"/>
            <w:gridSpan w:val="3"/>
            <w:shd w:val="clear" w:color="auto" w:fill="F2F2F2" w:themeFill="background1" w:themeFillShade="F2"/>
            <w:vAlign w:val="center"/>
          </w:tcPr>
          <w:p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4977CB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4977CB" w:rsidRPr="004977CB" w:rsidDel="00FC316F" w:rsidRDefault="004977CB" w:rsidP="00030C81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4977CB" w:rsidRPr="004977CB" w:rsidDel="001A748D" w:rsidRDefault="004977CB" w:rsidP="00030C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4977CB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4977CB" w:rsidRPr="004977CB" w:rsidDel="00FC316F" w:rsidRDefault="004977CB" w:rsidP="00030C81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sz w:val="22"/>
                <w:szCs w:val="22"/>
              </w:rPr>
              <w:t>Sídlo: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4977CB" w:rsidRPr="004977CB" w:rsidDel="001A748D" w:rsidRDefault="004977CB" w:rsidP="00030C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4977CB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4977CB" w:rsidRPr="004977CB" w:rsidDel="00FC316F" w:rsidRDefault="004977CB" w:rsidP="00030C81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sz w:val="22"/>
                <w:szCs w:val="22"/>
              </w:rPr>
              <w:t>IČO: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4977CB" w:rsidRPr="004977CB" w:rsidDel="001A748D" w:rsidRDefault="004977CB" w:rsidP="00030C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4977CB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4977CB" w:rsidRPr="004977CB" w:rsidDel="00FC316F" w:rsidRDefault="004977CB" w:rsidP="00030C81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sz w:val="22"/>
                <w:szCs w:val="22"/>
              </w:rPr>
              <w:t>DIČ: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4977CB" w:rsidRPr="004977CB" w:rsidDel="001A748D" w:rsidRDefault="004977CB" w:rsidP="00030C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4977CB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4977CB">
              <w:rPr>
                <w:rFonts w:asciiTheme="minorHAnsi" w:hAnsiTheme="minorHAnsi"/>
                <w:sz w:val="22"/>
                <w:szCs w:val="22"/>
              </w:rPr>
              <w:t>Rejstříkový soud, spisová značka: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4977CB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sz w:val="22"/>
                <w:szCs w:val="22"/>
              </w:rPr>
              <w:t>Identifikátor datové schránky pro příjem poštovních datových zpráv: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4977CB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sz w:val="22"/>
                <w:szCs w:val="22"/>
              </w:rPr>
              <w:t>Bankovní spojení a číslo účtu: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dodavatel; u plátce DPH zveřejněný účet ve smyslu § 96 zákona o DPH)</w:t>
            </w:r>
          </w:p>
        </w:tc>
      </w:tr>
      <w:tr w:rsidR="004977CB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4977CB">
              <w:rPr>
                <w:rFonts w:asciiTheme="minorHAnsi" w:hAnsiTheme="minorHAnsi"/>
                <w:sz w:val="22"/>
                <w:szCs w:val="22"/>
              </w:rPr>
              <w:t>Adresa pro doručování: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4977CB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4977CB">
              <w:rPr>
                <w:rFonts w:asciiTheme="minorHAnsi" w:hAnsiTheme="minorHAnsi"/>
                <w:sz w:val="22"/>
                <w:szCs w:val="22"/>
              </w:rPr>
              <w:t>Osoba oprávněná jednat za dodavatele: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4977CB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sz w:val="22"/>
                <w:szCs w:val="22"/>
              </w:rPr>
              <w:t>Telefon: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4977CB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sz w:val="22"/>
                <w:szCs w:val="22"/>
              </w:rPr>
              <w:t>E-mail: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4977CB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</w:tcPr>
          <w:p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4977CB">
              <w:rPr>
                <w:rFonts w:asciiTheme="minorHAnsi" w:hAnsiTheme="minorHAnsi"/>
                <w:sz w:val="22"/>
                <w:szCs w:val="22"/>
              </w:rPr>
              <w:t>Údaje o případném zmocnění: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4977CB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4977CB">
              <w:rPr>
                <w:rFonts w:asciiTheme="minorHAnsi" w:hAnsiTheme="minorHAnsi"/>
                <w:sz w:val="22"/>
                <w:szCs w:val="22"/>
              </w:rPr>
              <w:t xml:space="preserve">Osoby oprávněné jednat ve věcech technických:  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4977CB" w:rsidRDefault="004977CB" w:rsidP="004977CB">
      <w:pPr>
        <w:jc w:val="both"/>
        <w:rPr>
          <w:rFonts w:cs="Arial"/>
          <w:bCs/>
          <w:iCs/>
          <w:sz w:val="12"/>
        </w:rPr>
      </w:pPr>
    </w:p>
    <w:p w:rsidR="004977CB" w:rsidRPr="00EF53B3" w:rsidRDefault="004977CB" w:rsidP="004977CB">
      <w:pPr>
        <w:pStyle w:val="Odstavecseseznamem"/>
        <w:autoSpaceDE w:val="0"/>
        <w:spacing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:rsidR="004977CB" w:rsidRDefault="004977CB" w:rsidP="00B10E0D">
      <w:pPr>
        <w:rPr>
          <w:rFonts w:asciiTheme="minorHAnsi" w:hAnsiTheme="minorHAnsi" w:cs="Tahoma"/>
          <w:b/>
          <w:sz w:val="22"/>
          <w:szCs w:val="22"/>
        </w:rPr>
      </w:pPr>
    </w:p>
    <w:p w:rsidR="002356F8" w:rsidRDefault="002356F8" w:rsidP="002356F8">
      <w:pPr>
        <w:tabs>
          <w:tab w:val="left" w:pos="0"/>
        </w:tabs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:rsidR="003F083A" w:rsidRPr="00F457E5" w:rsidRDefault="00585DA7" w:rsidP="00C870A0">
      <w:pPr>
        <w:tabs>
          <w:tab w:val="left" w:pos="0"/>
        </w:tabs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Pro účely </w:t>
      </w:r>
      <w:r w:rsidR="00346932">
        <w:rPr>
          <w:rFonts w:asciiTheme="minorHAnsi" w:hAnsiTheme="minorHAnsi" w:cs="Arial"/>
          <w:color w:val="000000" w:themeColor="text1"/>
          <w:sz w:val="22"/>
          <w:szCs w:val="22"/>
        </w:rPr>
        <w:t>zadávacího</w:t>
      </w:r>
      <w:r w:rsid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řízení na </w:t>
      </w:r>
      <w:r w:rsidR="00B22276" w:rsidRPr="002356F8">
        <w:rPr>
          <w:rFonts w:asciiTheme="minorHAnsi" w:hAnsiTheme="minorHAnsi" w:cs="Arial"/>
          <w:color w:val="000000" w:themeColor="text1"/>
          <w:sz w:val="22"/>
          <w:szCs w:val="22"/>
        </w:rPr>
        <w:t>zakázk</w:t>
      </w: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 xml:space="preserve"> nazvanou</w:t>
      </w:r>
      <w:r w:rsidR="00B22276"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 w:rsidR="004977CB" w:rsidRPr="004977CB">
        <w:rPr>
          <w:rFonts w:asciiTheme="minorHAnsi" w:hAnsiTheme="minorHAnsi" w:cs="Calibri"/>
          <w:b/>
          <w:bCs/>
          <w:sz w:val="22"/>
          <w:szCs w:val="22"/>
        </w:rPr>
        <w:t>Datové centrum NPK- serverová část</w:t>
      </w:r>
      <w:r w:rsidR="00B22276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“ 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F457E5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jako 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>závazn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>ý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>návrh sml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>o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>uv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>y</w:t>
      </w:r>
      <w:r w:rsidR="00C91467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přílohou č. </w:t>
      </w:r>
      <w:r w:rsidR="004977CB">
        <w:rPr>
          <w:rFonts w:asciiTheme="minorHAnsi" w:hAnsiTheme="minorHAnsi" w:cs="Arial"/>
          <w:color w:val="000000" w:themeColor="text1"/>
          <w:sz w:val="22"/>
          <w:szCs w:val="22"/>
        </w:rPr>
        <w:t>3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>zadávací dokumentace</w:t>
      </w:r>
      <w:r w:rsidR="007352AF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>– „Závazný návrh kupní smlouvy“</w:t>
      </w:r>
      <w:r w:rsidR="004B7FDA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a že v případě, kdy bude vybraným dodavatelem, uzavře 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>t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 xml:space="preserve">to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>smlouv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v souladu s takto stanovenými podmínkami.</w:t>
      </w:r>
    </w:p>
    <w:p w:rsidR="003A581C" w:rsidRPr="00F457E5" w:rsidRDefault="00864F50" w:rsidP="00C76D83">
      <w:pPr>
        <w:rPr>
          <w:rFonts w:asciiTheme="minorHAnsi" w:hAnsiTheme="minorHAnsi" w:cs="Arial"/>
          <w:sz w:val="22"/>
          <w:szCs w:val="22"/>
        </w:rPr>
        <w:sectPr w:rsidR="003A581C" w:rsidRPr="00F457E5" w:rsidSect="00C870A0">
          <w:headerReference w:type="default" r:id="rId10"/>
          <w:footerReference w:type="even" r:id="rId11"/>
          <w:footerReference w:type="default" r:id="rId12"/>
          <w:footerReference w:type="first" r:id="rId13"/>
          <w:pgSz w:w="11906" w:h="16838" w:code="9"/>
          <w:pgMar w:top="426" w:right="720" w:bottom="720" w:left="720" w:header="539" w:footer="471" w:gutter="0"/>
          <w:cols w:space="708"/>
          <w:titlePg/>
          <w:docGrid w:linePitch="360"/>
        </w:sectPr>
      </w:pPr>
      <w:r w:rsidRPr="00F457E5">
        <w:rPr>
          <w:rFonts w:asciiTheme="minorHAnsi" w:hAnsiTheme="minorHAnsi" w:cs="Arial"/>
          <w:sz w:val="22"/>
          <w:szCs w:val="22"/>
        </w:rPr>
        <w:t xml:space="preserve"> </w:t>
      </w:r>
    </w:p>
    <w:p w:rsidR="00B22276" w:rsidRPr="00110A66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110A66" w:rsidRPr="00110A66" w:rsidRDefault="00110A66" w:rsidP="00110A66">
      <w:pPr>
        <w:rPr>
          <w:rFonts w:asciiTheme="minorHAnsi" w:hAnsiTheme="minorHAnsi" w:cs="Arial"/>
          <w:sz w:val="22"/>
          <w:szCs w:val="22"/>
        </w:rPr>
      </w:pP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 w:cstheme="minorHAnsi"/>
          <w:color w:val="FF0000"/>
          <w:sz w:val="22"/>
          <w:szCs w:val="22"/>
        </w:rPr>
        <w:t xml:space="preserve">       (doplní </w:t>
      </w:r>
      <w:proofErr w:type="gramStart"/>
      <w:r w:rsidRPr="00110A66">
        <w:rPr>
          <w:rFonts w:asciiTheme="minorHAnsi" w:hAnsiTheme="minorHAnsi" w:cstheme="minorHAnsi"/>
          <w:color w:val="FF0000"/>
          <w:sz w:val="22"/>
          <w:szCs w:val="22"/>
        </w:rPr>
        <w:t>dodavatel)                            (doplní</w:t>
      </w:r>
      <w:proofErr w:type="gramEnd"/>
      <w:r w:rsidRPr="00110A66">
        <w:rPr>
          <w:rFonts w:asciiTheme="minorHAnsi" w:hAnsiTheme="minorHAnsi" w:cstheme="minorHAnsi"/>
          <w:color w:val="FF0000"/>
          <w:sz w:val="22"/>
          <w:szCs w:val="22"/>
        </w:rPr>
        <w:t xml:space="preserve"> dodavatel)</w:t>
      </w: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FDE9D9" w:themeFill="accent6" w:themeFillTint="33"/>
        </w:rPr>
      </w:pPr>
      <w:r w:rsidRPr="00110A66">
        <w:rPr>
          <w:rFonts w:asciiTheme="minorHAnsi" w:hAnsiTheme="minorHAnsi"/>
          <w:sz w:val="22"/>
          <w:szCs w:val="22"/>
        </w:rPr>
        <w:t>V ………………………………………… dne ……………………………………………</w:t>
      </w: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</w:t>
      </w: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/>
          <w:sz w:val="22"/>
          <w:szCs w:val="22"/>
        </w:rPr>
        <w:t xml:space="preserve">          </w:t>
      </w:r>
    </w:p>
    <w:p w:rsidR="00110A66" w:rsidRPr="00110A66" w:rsidRDefault="00110A66" w:rsidP="00110A66">
      <w:pPr>
        <w:widowControl w:val="0"/>
        <w:adjustRightInd w:val="0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/>
          <w:sz w:val="22"/>
          <w:szCs w:val="22"/>
        </w:rPr>
        <w:t xml:space="preserve">      </w:t>
      </w:r>
      <w:r w:rsidRPr="00110A66">
        <w:rPr>
          <w:rFonts w:asciiTheme="minorHAnsi" w:hAnsiTheme="minorHAnsi" w:cstheme="minorHAnsi"/>
          <w:color w:val="FF0000"/>
          <w:sz w:val="22"/>
          <w:szCs w:val="22"/>
        </w:rPr>
        <w:t>(doplní dodavatel)</w:t>
      </w: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FDFFE5"/>
        </w:rPr>
      </w:pPr>
      <w:r w:rsidRPr="00110A66">
        <w:rPr>
          <w:rFonts w:asciiTheme="minorHAnsi" w:hAnsiTheme="minorHAnsi"/>
          <w:sz w:val="22"/>
          <w:szCs w:val="22"/>
        </w:rPr>
        <w:t>Podpis osoby oprávněné jednat za dodavatele: ………………………………………………</w:t>
      </w:r>
    </w:p>
    <w:p w:rsidR="00110A66" w:rsidRPr="00110A66" w:rsidRDefault="00110A66" w:rsidP="00110A66">
      <w:pPr>
        <w:widowControl w:val="0"/>
        <w:adjustRightInd w:val="0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 w:cs="Arial"/>
          <w:sz w:val="22"/>
          <w:szCs w:val="22"/>
        </w:rPr>
        <w:t xml:space="preserve"> </w:t>
      </w:r>
      <w:r w:rsidRPr="00110A66">
        <w:rPr>
          <w:rFonts w:asciiTheme="minorHAnsi" w:hAnsiTheme="minorHAnsi" w:cstheme="minorHAnsi"/>
          <w:color w:val="FF0000"/>
          <w:sz w:val="22"/>
          <w:szCs w:val="22"/>
        </w:rPr>
        <w:t>(Funkce - doplní dodavatel)</w:t>
      </w:r>
    </w:p>
    <w:p w:rsidR="00110A66" w:rsidRPr="00110A66" w:rsidRDefault="00110A66" w:rsidP="00110A66">
      <w:pPr>
        <w:rPr>
          <w:rFonts w:asciiTheme="minorHAnsi" w:hAnsiTheme="minorHAnsi" w:cs="Arial"/>
          <w:sz w:val="22"/>
          <w:szCs w:val="22"/>
        </w:rPr>
      </w:pPr>
    </w:p>
    <w:p w:rsidR="00B10E0D" w:rsidRPr="00F457E5" w:rsidRDefault="001648E6" w:rsidP="004B4064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F457E5">
        <w:rPr>
          <w:rFonts w:asciiTheme="minorHAnsi" w:hAnsiTheme="minorHAnsi" w:cs="Arial"/>
          <w:sz w:val="22"/>
          <w:szCs w:val="22"/>
        </w:rPr>
        <w:tab/>
      </w:r>
    </w:p>
    <w:sectPr w:rsidR="00B10E0D" w:rsidRPr="00F457E5" w:rsidSect="00C870A0">
      <w:type w:val="continuous"/>
      <w:pgSz w:w="11906" w:h="16838" w:code="9"/>
      <w:pgMar w:top="720" w:right="720" w:bottom="1843" w:left="720" w:header="539" w:footer="6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D17" w:rsidRDefault="00DF6D17">
      <w:r>
        <w:separator/>
      </w:r>
    </w:p>
  </w:endnote>
  <w:endnote w:type="continuationSeparator" w:id="0">
    <w:p w:rsidR="00DF6D17" w:rsidRDefault="00DF6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A66" w:rsidRPr="00110A66" w:rsidRDefault="00110A66" w:rsidP="00110A66">
    <w:pPr>
      <w:pStyle w:val="Zpat"/>
      <w:rPr>
        <w:rFonts w:asciiTheme="minorHAnsi" w:hAnsiTheme="minorHAnsi" w:cs="Arial"/>
        <w:sz w:val="18"/>
        <w:szCs w:val="18"/>
      </w:rPr>
    </w:pPr>
    <w:r w:rsidRPr="00110A66">
      <w:rPr>
        <w:rFonts w:asciiTheme="minorHAnsi" w:hAnsiTheme="minorHAnsi" w:cs="Arial"/>
        <w:sz w:val="18"/>
        <w:szCs w:val="18"/>
      </w:rPr>
      <w:t xml:space="preserve">Název projektů: „Regionální systém PACS NPK – zpracování a sdílení obrazové informace pacienta a dalších </w:t>
    </w:r>
    <w:proofErr w:type="spellStart"/>
    <w:r w:rsidRPr="00110A66">
      <w:rPr>
        <w:rFonts w:asciiTheme="minorHAnsi" w:hAnsiTheme="minorHAnsi" w:cs="Arial"/>
        <w:sz w:val="18"/>
        <w:szCs w:val="18"/>
      </w:rPr>
      <w:t>specifických</w:t>
    </w:r>
    <w:proofErr w:type="spellEnd"/>
    <w:r w:rsidRPr="00110A66">
      <w:rPr>
        <w:rFonts w:asciiTheme="minorHAnsi" w:hAnsiTheme="minorHAnsi" w:cs="Arial"/>
        <w:sz w:val="18"/>
        <w:szCs w:val="18"/>
      </w:rPr>
      <w:t xml:space="preserve"> </w:t>
    </w:r>
    <w:proofErr w:type="spellStart"/>
    <w:r w:rsidRPr="00110A66">
      <w:rPr>
        <w:rFonts w:asciiTheme="minorHAnsi" w:hAnsiTheme="minorHAnsi" w:cs="Arial"/>
        <w:sz w:val="18"/>
        <w:szCs w:val="18"/>
      </w:rPr>
      <w:t>obrazových</w:t>
    </w:r>
    <w:proofErr w:type="spellEnd"/>
    <w:r w:rsidRPr="00110A66">
      <w:rPr>
        <w:rFonts w:asciiTheme="minorHAnsi" w:hAnsiTheme="minorHAnsi" w:cs="Arial"/>
        <w:sz w:val="18"/>
        <w:szCs w:val="18"/>
      </w:rPr>
      <w:t xml:space="preserve"> informací a podpora telemedicíny v Nemocnici Pardubického kraje, a.s.“, CZ.06.3.05/0.0/0.0/16_034/0005808, „Jednotný klinický informační systém NPK“, číslo projektu: CZ.06.3.05/0.0/0.0/16_034/0005195.</w:t>
    </w:r>
  </w:p>
  <w:p w:rsidR="00C870A0" w:rsidRPr="00110A66" w:rsidRDefault="00110A66" w:rsidP="00110A66">
    <w:pPr>
      <w:pStyle w:val="Zpat"/>
      <w:rPr>
        <w:rFonts w:asciiTheme="minorHAnsi" w:hAnsiTheme="minorHAnsi" w:cs="Tahoma"/>
        <w:sz w:val="18"/>
        <w:szCs w:val="18"/>
      </w:rPr>
    </w:pPr>
    <w:r w:rsidRPr="00110A66">
      <w:rPr>
        <w:rFonts w:asciiTheme="minorHAnsi" w:hAnsiTheme="minorHAnsi" w:cs="Arial"/>
        <w:sz w:val="18"/>
        <w:szCs w:val="18"/>
      </w:rPr>
      <w:t>Tyto projekty jsou spolufinancovány Evropskou unií z Evropského fondu pro regionální rozvoj.                                                              Stránka 1</w:t>
    </w:r>
  </w:p>
  <w:p w:rsidR="00B22276" w:rsidRPr="00C870A0" w:rsidRDefault="00B22276" w:rsidP="00B91E35">
    <w:pPr>
      <w:pStyle w:val="Zpat"/>
      <w:widowControl w:val="0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D17" w:rsidRDefault="00DF6D17">
      <w:r>
        <w:separator/>
      </w:r>
    </w:p>
  </w:footnote>
  <w:footnote w:type="continuationSeparator" w:id="0">
    <w:p w:rsidR="00DF6D17" w:rsidRDefault="00DF6D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286B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B402C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317C"/>
    <w:rsid w:val="00103B6E"/>
    <w:rsid w:val="00110A66"/>
    <w:rsid w:val="00111440"/>
    <w:rsid w:val="001129F0"/>
    <w:rsid w:val="001132CC"/>
    <w:rsid w:val="001137C9"/>
    <w:rsid w:val="001152B5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356F8"/>
    <w:rsid w:val="00244678"/>
    <w:rsid w:val="002469C5"/>
    <w:rsid w:val="00252496"/>
    <w:rsid w:val="00253299"/>
    <w:rsid w:val="00262416"/>
    <w:rsid w:val="00263317"/>
    <w:rsid w:val="002653B0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1B6"/>
    <w:rsid w:val="00346932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2019"/>
    <w:rsid w:val="00433715"/>
    <w:rsid w:val="00441213"/>
    <w:rsid w:val="004454C6"/>
    <w:rsid w:val="00447DDF"/>
    <w:rsid w:val="00454DFB"/>
    <w:rsid w:val="00454EAF"/>
    <w:rsid w:val="004700C9"/>
    <w:rsid w:val="00471F54"/>
    <w:rsid w:val="004745BE"/>
    <w:rsid w:val="00476526"/>
    <w:rsid w:val="00481F5B"/>
    <w:rsid w:val="00490059"/>
    <w:rsid w:val="00492840"/>
    <w:rsid w:val="00492E25"/>
    <w:rsid w:val="004977CB"/>
    <w:rsid w:val="004A0CD3"/>
    <w:rsid w:val="004A1065"/>
    <w:rsid w:val="004B4064"/>
    <w:rsid w:val="004B5E0E"/>
    <w:rsid w:val="004B7FDA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157C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192A"/>
    <w:rsid w:val="00632FEA"/>
    <w:rsid w:val="00636B0A"/>
    <w:rsid w:val="00636E14"/>
    <w:rsid w:val="00641FD8"/>
    <w:rsid w:val="00652059"/>
    <w:rsid w:val="00667077"/>
    <w:rsid w:val="00672B91"/>
    <w:rsid w:val="006745C4"/>
    <w:rsid w:val="006777A4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2AF"/>
    <w:rsid w:val="007355C1"/>
    <w:rsid w:val="0073709F"/>
    <w:rsid w:val="007427E5"/>
    <w:rsid w:val="00743B79"/>
    <w:rsid w:val="007640C7"/>
    <w:rsid w:val="007718D4"/>
    <w:rsid w:val="0078631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E0B7D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6DD5"/>
    <w:rsid w:val="00827701"/>
    <w:rsid w:val="00830FD7"/>
    <w:rsid w:val="008414D9"/>
    <w:rsid w:val="00842B15"/>
    <w:rsid w:val="00843EA3"/>
    <w:rsid w:val="00846933"/>
    <w:rsid w:val="00853379"/>
    <w:rsid w:val="008541FA"/>
    <w:rsid w:val="00855373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230D"/>
    <w:rsid w:val="008B434C"/>
    <w:rsid w:val="008B5238"/>
    <w:rsid w:val="008B65D7"/>
    <w:rsid w:val="008B7FAB"/>
    <w:rsid w:val="008C07B7"/>
    <w:rsid w:val="008C6947"/>
    <w:rsid w:val="008D2666"/>
    <w:rsid w:val="008D2C7F"/>
    <w:rsid w:val="008D4A84"/>
    <w:rsid w:val="008E38D6"/>
    <w:rsid w:val="008F775F"/>
    <w:rsid w:val="009017E2"/>
    <w:rsid w:val="00907C47"/>
    <w:rsid w:val="009158AE"/>
    <w:rsid w:val="00916F56"/>
    <w:rsid w:val="00920207"/>
    <w:rsid w:val="00925F56"/>
    <w:rsid w:val="00927006"/>
    <w:rsid w:val="00930D34"/>
    <w:rsid w:val="00934384"/>
    <w:rsid w:val="009344EA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4EFE"/>
    <w:rsid w:val="009857C0"/>
    <w:rsid w:val="009909C1"/>
    <w:rsid w:val="009941C6"/>
    <w:rsid w:val="009A02F3"/>
    <w:rsid w:val="009A53D7"/>
    <w:rsid w:val="009A63AE"/>
    <w:rsid w:val="009B5AD4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4FF"/>
    <w:rsid w:val="00A54F0E"/>
    <w:rsid w:val="00A65024"/>
    <w:rsid w:val="00A6682C"/>
    <w:rsid w:val="00A66BED"/>
    <w:rsid w:val="00A74F5F"/>
    <w:rsid w:val="00A757D2"/>
    <w:rsid w:val="00A8003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55B"/>
    <w:rsid w:val="00AE6C0C"/>
    <w:rsid w:val="00AE7EA0"/>
    <w:rsid w:val="00AF0187"/>
    <w:rsid w:val="00B02447"/>
    <w:rsid w:val="00B04A75"/>
    <w:rsid w:val="00B04D4D"/>
    <w:rsid w:val="00B10E0D"/>
    <w:rsid w:val="00B12C00"/>
    <w:rsid w:val="00B22276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5E3E"/>
    <w:rsid w:val="00BA75DB"/>
    <w:rsid w:val="00BA7F01"/>
    <w:rsid w:val="00BB140F"/>
    <w:rsid w:val="00BC0A93"/>
    <w:rsid w:val="00BC3489"/>
    <w:rsid w:val="00BC514E"/>
    <w:rsid w:val="00BC5A6D"/>
    <w:rsid w:val="00BD1396"/>
    <w:rsid w:val="00BD157B"/>
    <w:rsid w:val="00BD2E0B"/>
    <w:rsid w:val="00BD636E"/>
    <w:rsid w:val="00BD6B8E"/>
    <w:rsid w:val="00BE1EA2"/>
    <w:rsid w:val="00BE3EEF"/>
    <w:rsid w:val="00BE70A9"/>
    <w:rsid w:val="00C02006"/>
    <w:rsid w:val="00C06178"/>
    <w:rsid w:val="00C16A23"/>
    <w:rsid w:val="00C17CCE"/>
    <w:rsid w:val="00C30093"/>
    <w:rsid w:val="00C31699"/>
    <w:rsid w:val="00C34235"/>
    <w:rsid w:val="00C42BE3"/>
    <w:rsid w:val="00C51A92"/>
    <w:rsid w:val="00C544BB"/>
    <w:rsid w:val="00C601A2"/>
    <w:rsid w:val="00C623DD"/>
    <w:rsid w:val="00C62E7C"/>
    <w:rsid w:val="00C65C4A"/>
    <w:rsid w:val="00C7432B"/>
    <w:rsid w:val="00C76D83"/>
    <w:rsid w:val="00C7755E"/>
    <w:rsid w:val="00C8156C"/>
    <w:rsid w:val="00C870A0"/>
    <w:rsid w:val="00C91467"/>
    <w:rsid w:val="00C967CA"/>
    <w:rsid w:val="00CA041B"/>
    <w:rsid w:val="00CA1D83"/>
    <w:rsid w:val="00CA3E92"/>
    <w:rsid w:val="00CA3F1D"/>
    <w:rsid w:val="00CA3F81"/>
    <w:rsid w:val="00CB3194"/>
    <w:rsid w:val="00CB4B7E"/>
    <w:rsid w:val="00CC0DA6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0072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331C4"/>
    <w:rsid w:val="00D44BC0"/>
    <w:rsid w:val="00D4636D"/>
    <w:rsid w:val="00D46F13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A70CD"/>
    <w:rsid w:val="00DB0ED6"/>
    <w:rsid w:val="00DB246F"/>
    <w:rsid w:val="00DB4B43"/>
    <w:rsid w:val="00DB6A42"/>
    <w:rsid w:val="00DC4367"/>
    <w:rsid w:val="00DE0719"/>
    <w:rsid w:val="00DF0D96"/>
    <w:rsid w:val="00DF5A22"/>
    <w:rsid w:val="00DF643A"/>
    <w:rsid w:val="00DF6C29"/>
    <w:rsid w:val="00DF6D17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1AAF"/>
    <w:rsid w:val="00EE470B"/>
    <w:rsid w:val="00EF423A"/>
    <w:rsid w:val="00F00CCB"/>
    <w:rsid w:val="00F027FE"/>
    <w:rsid w:val="00F0677A"/>
    <w:rsid w:val="00F1248F"/>
    <w:rsid w:val="00F12A25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457E5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qFormat/>
    <w:rsid w:val="003F083A"/>
    <w:pPr>
      <w:suppressAutoHyphens/>
      <w:spacing w:line="259" w:lineRule="auto"/>
      <w:ind w:left="720"/>
      <w:contextualSpacing/>
    </w:pPr>
    <w:rPr>
      <w:lang w:eastAsia="ar-SA"/>
    </w:rPr>
  </w:style>
  <w:style w:type="paragraph" w:customStyle="1" w:styleId="Default">
    <w:name w:val="Default"/>
    <w:rsid w:val="004977C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51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ADBC3-BB26-4166-9AC2-899FBB3CA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1515</Characters>
  <Application>Microsoft Office Word</Application>
  <DocSecurity>0</DocSecurity>
  <Lines>12</Lines>
  <Paragraphs>3</Paragraphs>
  <ScaleCrop>false</ScaleCrop>
  <Company/>
  <LinksUpToDate>false</LinksUpToDate>
  <CharactersWithSpaces>1768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2019-07-25T06:52:00Z</dcterms:created>
  <dcterms:modified xsi:type="dcterms:W3CDTF">2020-01-10T10:32:00Z</dcterms:modified>
</cp:coreProperties>
</file>