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CC89C" w14:textId="77777777" w:rsidR="001813A1" w:rsidRDefault="001813A1">
      <w:pPr>
        <w:rPr>
          <w:b/>
          <w:sz w:val="28"/>
          <w:szCs w:val="28"/>
          <w:u w:val="single"/>
        </w:rPr>
      </w:pPr>
    </w:p>
    <w:p w14:paraId="04F8CC43" w14:textId="77777777" w:rsidR="00122244" w:rsidRDefault="00A9103C">
      <w:pPr>
        <w:rPr>
          <w:b/>
          <w:sz w:val="28"/>
          <w:szCs w:val="28"/>
          <w:u w:val="single"/>
        </w:rPr>
      </w:pPr>
      <w:r w:rsidRPr="00A9103C">
        <w:rPr>
          <w:b/>
          <w:sz w:val="28"/>
          <w:szCs w:val="28"/>
          <w:u w:val="single"/>
        </w:rPr>
        <w:t>E.</w:t>
      </w:r>
      <w:r w:rsidR="00E918F0">
        <w:rPr>
          <w:b/>
          <w:sz w:val="28"/>
          <w:szCs w:val="28"/>
          <w:u w:val="single"/>
        </w:rPr>
        <w:t>0.</w:t>
      </w:r>
      <w:r w:rsidRPr="00A9103C">
        <w:rPr>
          <w:b/>
          <w:sz w:val="28"/>
          <w:szCs w:val="28"/>
          <w:u w:val="single"/>
        </w:rPr>
        <w:t xml:space="preserve"> Dokladová část – obsah:</w:t>
      </w:r>
    </w:p>
    <w:p w14:paraId="57C0D3AC" w14:textId="77777777" w:rsidR="002E5A00" w:rsidRPr="00A9103C" w:rsidRDefault="002E5A00">
      <w:pPr>
        <w:rPr>
          <w:b/>
          <w:sz w:val="28"/>
          <w:szCs w:val="28"/>
          <w:u w:val="single"/>
        </w:rPr>
      </w:pPr>
    </w:p>
    <w:p w14:paraId="1B854334" w14:textId="77777777" w:rsidR="00A9103C" w:rsidRDefault="00BE7D99">
      <w:r>
        <w:t>E.</w:t>
      </w:r>
      <w:r w:rsidR="00A9103C">
        <w:t>1) CETIN a.s. – vyjádření o existenci sítě elektronických komunikací</w:t>
      </w:r>
    </w:p>
    <w:p w14:paraId="626FF3EF" w14:textId="77777777" w:rsidR="00A9103C" w:rsidRDefault="00BE7D99">
      <w:r>
        <w:t>E.</w:t>
      </w:r>
      <w:r w:rsidR="00A9103C">
        <w:t>2) ČEZ Distribuce, a.s. – sdělení o existenci energetického zařízení</w:t>
      </w:r>
    </w:p>
    <w:p w14:paraId="7BEE140D" w14:textId="77777777" w:rsidR="00A9103C" w:rsidRDefault="00BE7D99">
      <w:r>
        <w:t>E.</w:t>
      </w:r>
      <w:r w:rsidR="00A9103C">
        <w:t xml:space="preserve">3) ČEZ ICT </w:t>
      </w:r>
      <w:proofErr w:type="spellStart"/>
      <w:r w:rsidR="00A9103C">
        <w:t>Services</w:t>
      </w:r>
      <w:proofErr w:type="spellEnd"/>
      <w:r w:rsidR="00A9103C">
        <w:t>, a.s. – sdělení o existenci komunikačního vedení</w:t>
      </w:r>
    </w:p>
    <w:p w14:paraId="77843D11" w14:textId="77777777" w:rsidR="007A5C77" w:rsidRDefault="007A5C77">
      <w:r>
        <w:t xml:space="preserve">E.4) </w:t>
      </w:r>
      <w:proofErr w:type="spellStart"/>
      <w:r>
        <w:t>Telco</w:t>
      </w:r>
      <w:proofErr w:type="spellEnd"/>
      <w:r>
        <w:t xml:space="preserve"> </w:t>
      </w:r>
      <w:proofErr w:type="spellStart"/>
      <w:r>
        <w:t>Infrastructure</w:t>
      </w:r>
      <w:proofErr w:type="spellEnd"/>
      <w:r>
        <w:t>, s.r.o. – sdělení o existenci komunikačního vedení</w:t>
      </w:r>
    </w:p>
    <w:p w14:paraId="2727A93E" w14:textId="77777777" w:rsidR="00A9103C" w:rsidRDefault="00BE7D99">
      <w:r>
        <w:t>E.</w:t>
      </w:r>
      <w:r w:rsidR="00A143DB">
        <w:t>5</w:t>
      </w:r>
      <w:r w:rsidR="00A9103C">
        <w:t xml:space="preserve">) </w:t>
      </w:r>
      <w:proofErr w:type="spellStart"/>
      <w:r w:rsidR="00A9103C">
        <w:t>Telco</w:t>
      </w:r>
      <w:proofErr w:type="spellEnd"/>
      <w:r w:rsidR="00A9103C">
        <w:t xml:space="preserve"> Pro </w:t>
      </w:r>
      <w:proofErr w:type="spellStart"/>
      <w:r w:rsidR="00A9103C">
        <w:t>Services</w:t>
      </w:r>
      <w:proofErr w:type="spellEnd"/>
      <w:r w:rsidR="00A9103C">
        <w:t>, a.s. – sdělení o existenci komunikačního vedení</w:t>
      </w:r>
    </w:p>
    <w:p w14:paraId="503F767B" w14:textId="48BE7CC7" w:rsidR="007F2A5B" w:rsidRDefault="007F2A5B">
      <w:r>
        <w:t xml:space="preserve">E.6) </w:t>
      </w:r>
      <w:r w:rsidR="005351B6">
        <w:t>Výpis z DTM</w:t>
      </w:r>
      <w:r>
        <w:t xml:space="preserve"> – </w:t>
      </w:r>
      <w:r w:rsidR="005351B6">
        <w:t>informace o existenci sítí</w:t>
      </w:r>
      <w:r>
        <w:t xml:space="preserve"> </w:t>
      </w:r>
    </w:p>
    <w:p w14:paraId="2CDDE7C9" w14:textId="4674760E" w:rsidR="006E747F" w:rsidRDefault="006E747F">
      <w:r>
        <w:t>E.7) EDERA Group a.s. – vyjádření k existenci sítí, souhlas s PD</w:t>
      </w:r>
    </w:p>
    <w:p w14:paraId="3DE6CBBA" w14:textId="4B4ECD43" w:rsidR="00380EC0" w:rsidRDefault="00380EC0">
      <w:r>
        <w:t>E.</w:t>
      </w:r>
      <w:r w:rsidR="0096643E">
        <w:t>8</w:t>
      </w:r>
      <w:r>
        <w:t>) EOP Distribuce, a.s. – vyjádření k existenci sítí</w:t>
      </w:r>
      <w:r w:rsidR="006E747F">
        <w:t>, souhlas s PD</w:t>
      </w:r>
    </w:p>
    <w:p w14:paraId="379470F0" w14:textId="18498CD6" w:rsidR="00A9103C" w:rsidRDefault="00BE7D99">
      <w:r>
        <w:t>E.</w:t>
      </w:r>
      <w:r w:rsidR="0096643E">
        <w:t>9</w:t>
      </w:r>
      <w:r w:rsidR="00A9103C">
        <w:t xml:space="preserve">) </w:t>
      </w:r>
      <w:proofErr w:type="spellStart"/>
      <w:r w:rsidR="00A9103C">
        <w:t>GasNet</w:t>
      </w:r>
      <w:proofErr w:type="spellEnd"/>
      <w:r w:rsidR="00A9103C">
        <w:t>, s.r.o.</w:t>
      </w:r>
      <w:r w:rsidR="00380EC0">
        <w:t xml:space="preserve"> </w:t>
      </w:r>
      <w:r w:rsidR="00A9103C">
        <w:t xml:space="preserve">– </w:t>
      </w:r>
      <w:r w:rsidR="00380EC0">
        <w:t>informace</w:t>
      </w:r>
      <w:r w:rsidR="00A9103C">
        <w:t xml:space="preserve"> o </w:t>
      </w:r>
      <w:r w:rsidR="00380EC0">
        <w:t xml:space="preserve">poloze a průběhu </w:t>
      </w:r>
      <w:r w:rsidR="00A9103C">
        <w:t>plynárenského zařízení</w:t>
      </w:r>
    </w:p>
    <w:p w14:paraId="511FDE86" w14:textId="1BBB64E1" w:rsidR="007F2A5B" w:rsidRDefault="007F2A5B">
      <w:r>
        <w:t>E.</w:t>
      </w:r>
      <w:r w:rsidR="0096643E">
        <w:t>10</w:t>
      </w:r>
      <w:r>
        <w:t xml:space="preserve">) </w:t>
      </w:r>
      <w:r w:rsidR="006E747F">
        <w:t xml:space="preserve">Služby města Pardubic a.s. </w:t>
      </w:r>
      <w:r>
        <w:t xml:space="preserve">– vyjádření </w:t>
      </w:r>
      <w:r w:rsidR="006E747F">
        <w:t>k</w:t>
      </w:r>
      <w:r>
        <w:t xml:space="preserve"> existenci sítí</w:t>
      </w:r>
      <w:r w:rsidR="006E747F">
        <w:t>, souhlas s PD</w:t>
      </w:r>
    </w:p>
    <w:p w14:paraId="44E9BEE6" w14:textId="54A47B55" w:rsidR="007F2A5B" w:rsidRDefault="007F2A5B">
      <w:r>
        <w:t>E.1</w:t>
      </w:r>
      <w:r w:rsidR="0096643E">
        <w:t>1</w:t>
      </w:r>
      <w:r>
        <w:t xml:space="preserve">) </w:t>
      </w:r>
      <w:r w:rsidR="006E747F">
        <w:t>Vodovody a kanalizace</w:t>
      </w:r>
      <w:r w:rsidR="0095156A">
        <w:t xml:space="preserve"> Pardubice</w:t>
      </w:r>
      <w:r w:rsidR="006E747F">
        <w:t>,</w:t>
      </w:r>
      <w:r>
        <w:t xml:space="preserve"> a.s. – </w:t>
      </w:r>
      <w:r w:rsidR="006E747F">
        <w:t>informace</w:t>
      </w:r>
      <w:r>
        <w:t xml:space="preserve"> o existenci sítí </w:t>
      </w:r>
    </w:p>
    <w:p w14:paraId="4BDBE760" w14:textId="68CCA046" w:rsidR="0096643E" w:rsidRDefault="0096643E">
      <w:r>
        <w:t>E.12) CETIN a.s. – souhlas s PD</w:t>
      </w:r>
    </w:p>
    <w:p w14:paraId="620C6503" w14:textId="242262C7" w:rsidR="0096643E" w:rsidRDefault="0096643E">
      <w:r>
        <w:t>E.13) ČEZ Distribuce, a.s. – souhlas s</w:t>
      </w:r>
      <w:r w:rsidR="0023550D">
        <w:t> </w:t>
      </w:r>
      <w:r>
        <w:t>PD</w:t>
      </w:r>
    </w:p>
    <w:p w14:paraId="57711BDE" w14:textId="3A1880BF" w:rsidR="0023550D" w:rsidRDefault="0023550D">
      <w:r>
        <w:t xml:space="preserve">E.14) ČEZ </w:t>
      </w:r>
      <w:proofErr w:type="spellStart"/>
      <w:r>
        <w:t>Distribude</w:t>
      </w:r>
      <w:proofErr w:type="spellEnd"/>
      <w:r>
        <w:t xml:space="preserve">, a.s. – souhlas </w:t>
      </w:r>
      <w:proofErr w:type="gramStart"/>
      <w:r>
        <w:t>s</w:t>
      </w:r>
      <w:proofErr w:type="gramEnd"/>
      <w:r>
        <w:t> činnosti v ochranném pásmu</w:t>
      </w:r>
    </w:p>
    <w:p w14:paraId="60B3AE2C" w14:textId="51DF3A03" w:rsidR="0096643E" w:rsidRDefault="0096643E">
      <w:r>
        <w:t>E.1</w:t>
      </w:r>
      <w:r w:rsidR="0023550D">
        <w:t>5</w:t>
      </w:r>
      <w:r>
        <w:t xml:space="preserve">) </w:t>
      </w:r>
      <w:proofErr w:type="spellStart"/>
      <w:r>
        <w:t>GasNet</w:t>
      </w:r>
      <w:proofErr w:type="spellEnd"/>
      <w:r>
        <w:t>, s.r.o. – souhlas s PD</w:t>
      </w:r>
    </w:p>
    <w:p w14:paraId="02A7B6E6" w14:textId="4DE9727D" w:rsidR="0096643E" w:rsidRDefault="0096643E">
      <w:r>
        <w:t>E.1</w:t>
      </w:r>
      <w:r w:rsidR="0023550D">
        <w:t>6</w:t>
      </w:r>
      <w:r>
        <w:t>) Vodovody a kanalizace</w:t>
      </w:r>
      <w:r w:rsidR="0095156A">
        <w:t xml:space="preserve"> Pardubice</w:t>
      </w:r>
      <w:r>
        <w:t>, a.s. – souhlas s PD</w:t>
      </w:r>
    </w:p>
    <w:p w14:paraId="2642E149" w14:textId="39BFE55D" w:rsidR="0096643E" w:rsidRDefault="0096643E">
      <w:r>
        <w:t>E.1</w:t>
      </w:r>
      <w:r w:rsidR="0023550D">
        <w:t>7</w:t>
      </w:r>
      <w:r>
        <w:t xml:space="preserve">) </w:t>
      </w:r>
      <w:r w:rsidRPr="0096643E">
        <w:t>Krajská hygienická stanice Pardubického kraje</w:t>
      </w:r>
      <w:r>
        <w:t xml:space="preserve"> se sídlem v Pardubicích</w:t>
      </w:r>
      <w:r w:rsidRPr="0096643E">
        <w:t xml:space="preserve"> – závazné stanovisko</w:t>
      </w:r>
    </w:p>
    <w:p w14:paraId="22AA5B02" w14:textId="46EA19BE" w:rsidR="00E21E19" w:rsidRDefault="00E21E19">
      <w:r>
        <w:t xml:space="preserve">E.18) </w:t>
      </w:r>
      <w:r w:rsidRPr="0096643E">
        <w:t>Krajská hygienická stanice Pardubického kraje</w:t>
      </w:r>
      <w:r>
        <w:t xml:space="preserve"> se sídlem v Pardubicích</w:t>
      </w:r>
      <w:r w:rsidRPr="0096643E">
        <w:t xml:space="preserve"> – </w:t>
      </w:r>
      <w:r>
        <w:t>sdělení</w:t>
      </w:r>
    </w:p>
    <w:p w14:paraId="290CE128" w14:textId="476DFAA0" w:rsidR="0096643E" w:rsidRDefault="0096643E">
      <w:r>
        <w:t>E.1</w:t>
      </w:r>
      <w:r w:rsidR="00E21E19">
        <w:t>9</w:t>
      </w:r>
      <w:r>
        <w:t xml:space="preserve">) Ministerstvo obrany, sekce majetková – závazné stanovisko </w:t>
      </w:r>
    </w:p>
    <w:p w14:paraId="391D839F" w14:textId="1CB7BF37" w:rsidR="0096643E" w:rsidRDefault="0096643E">
      <w:r>
        <w:t>E.</w:t>
      </w:r>
      <w:r w:rsidR="00E21E19">
        <w:t>20</w:t>
      </w:r>
      <w:r>
        <w:t>) Magistrát města Pardubic, odbor hlavního architekta, oddělení územního plánování – závazné stanovisko</w:t>
      </w:r>
    </w:p>
    <w:p w14:paraId="58E6A42D" w14:textId="4506C450" w:rsidR="00CF2D52" w:rsidRDefault="0096643E">
      <w:r>
        <w:t>E.</w:t>
      </w:r>
      <w:r w:rsidR="0023550D">
        <w:t>2</w:t>
      </w:r>
      <w:r w:rsidR="00E21E19">
        <w:t>1</w:t>
      </w:r>
      <w:r>
        <w:t>) Magistrát města Pardubic</w:t>
      </w:r>
      <w:r w:rsidR="00CF2D52">
        <w:t>, odbor životního prostředí – vyjádření odboru životního prostředí k PD</w:t>
      </w:r>
    </w:p>
    <w:p w14:paraId="6F4F1020" w14:textId="0D22F271" w:rsidR="00CF2D52" w:rsidRDefault="00CF2D52">
      <w:r>
        <w:t>E.2</w:t>
      </w:r>
      <w:r w:rsidR="00E21E19">
        <w:t>2</w:t>
      </w:r>
      <w:r>
        <w:t>) Krajský úřad Pardubického kraje, odbor životního prostředí a zemědělství – vyjádření odboru životního prostředí k PD</w:t>
      </w:r>
    </w:p>
    <w:p w14:paraId="1078D9E6" w14:textId="079D569D" w:rsidR="0096643E" w:rsidRDefault="00CF2D52">
      <w:r>
        <w:t>E.2</w:t>
      </w:r>
      <w:r w:rsidR="00E21E19">
        <w:t>3</w:t>
      </w:r>
      <w:r>
        <w:t>) Státní energetická inspekce, územní inspektorát pro Královehradecký a Pardubický kraj – závazné stanovisko</w:t>
      </w:r>
      <w:r w:rsidR="0096643E">
        <w:t xml:space="preserve"> </w:t>
      </w:r>
      <w:r>
        <w:t>k PD</w:t>
      </w:r>
    </w:p>
    <w:p w14:paraId="6BD64330" w14:textId="24A14EA0" w:rsidR="00CF2D52" w:rsidRDefault="00CF2D52">
      <w:r>
        <w:lastRenderedPageBreak/>
        <w:t>E.2</w:t>
      </w:r>
      <w:r w:rsidR="00E21E19">
        <w:t>4</w:t>
      </w:r>
      <w:r>
        <w:t xml:space="preserve">) Úřad městského obvodu, Statutární město Pardubice, městský obvod Pardubice I, odbod dopravy a životního prostředí – závazné stanovisko </w:t>
      </w:r>
    </w:p>
    <w:p w14:paraId="7DCC08C2" w14:textId="78DEC8E2" w:rsidR="00CF2D52" w:rsidRDefault="00CF2D52">
      <w:r>
        <w:t>E.2</w:t>
      </w:r>
      <w:r w:rsidR="00E21E19">
        <w:t>5</w:t>
      </w:r>
      <w:r>
        <w:t xml:space="preserve">) Hasičský záchranný sbor Pardubického kraje, územní </w:t>
      </w:r>
      <w:r w:rsidR="00513A2B">
        <w:t>o</w:t>
      </w:r>
      <w:r>
        <w:t>dbor Pardubice</w:t>
      </w:r>
      <w:r w:rsidR="00513A2B">
        <w:t xml:space="preserve"> – koordinované závazné stanovisko </w:t>
      </w:r>
    </w:p>
    <w:p w14:paraId="0D1F58D4" w14:textId="08C2EECB" w:rsidR="00144426" w:rsidRPr="00C60FF2" w:rsidRDefault="00144426">
      <w:r w:rsidRPr="00C60FF2">
        <w:t>E.2</w:t>
      </w:r>
      <w:r w:rsidR="00E21E19" w:rsidRPr="00C60FF2">
        <w:t>6</w:t>
      </w:r>
      <w:r w:rsidRPr="00C60FF2">
        <w:t>) Statutární město Pardubice, Magistrát města Pardubic, odbor majetku a investic, oddělení pozemků a převodu nemovitostí – souhlas vlastníka pozemků</w:t>
      </w:r>
    </w:p>
    <w:p w14:paraId="049B6066" w14:textId="3DA9570B" w:rsidR="00144426" w:rsidRDefault="00144426">
      <w:r>
        <w:t>E.2</w:t>
      </w:r>
      <w:r w:rsidR="00E21E19">
        <w:t>7</w:t>
      </w:r>
      <w:r>
        <w:t>) Souhlas uživatele s DPS</w:t>
      </w:r>
    </w:p>
    <w:p w14:paraId="39F6638E" w14:textId="3CFBA417" w:rsidR="005351B6" w:rsidRDefault="00144426">
      <w:r>
        <w:t>E.2</w:t>
      </w:r>
      <w:r w:rsidR="00E21E19">
        <w:t>8</w:t>
      </w:r>
      <w:r w:rsidR="00031098">
        <w:t>.A-F</w:t>
      </w:r>
      <w:r>
        <w:t>) Souhlas</w:t>
      </w:r>
      <w:r w:rsidR="00031098">
        <w:t>y</w:t>
      </w:r>
      <w:r>
        <w:t xml:space="preserve"> sousedů s DPS</w:t>
      </w:r>
    </w:p>
    <w:p w14:paraId="5558EE7A" w14:textId="77777777" w:rsidR="00002714" w:rsidRDefault="00002714" w:rsidP="001B3A02"/>
    <w:p w14:paraId="51C62541" w14:textId="77777777" w:rsidR="00002714" w:rsidRDefault="00002714" w:rsidP="001B3A02"/>
    <w:sectPr w:rsidR="00002714" w:rsidSect="00556DE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03C"/>
    <w:rsid w:val="00002714"/>
    <w:rsid w:val="000212D5"/>
    <w:rsid w:val="00031098"/>
    <w:rsid w:val="00042E3E"/>
    <w:rsid w:val="000640D9"/>
    <w:rsid w:val="000F0B2E"/>
    <w:rsid w:val="00122244"/>
    <w:rsid w:val="00144426"/>
    <w:rsid w:val="001813A1"/>
    <w:rsid w:val="001B3A02"/>
    <w:rsid w:val="001C2B4D"/>
    <w:rsid w:val="0023550D"/>
    <w:rsid w:val="002703B4"/>
    <w:rsid w:val="002D70E8"/>
    <w:rsid w:val="002E5A00"/>
    <w:rsid w:val="00314D71"/>
    <w:rsid w:val="00380EC0"/>
    <w:rsid w:val="003A2309"/>
    <w:rsid w:val="004F1292"/>
    <w:rsid w:val="00503E3E"/>
    <w:rsid w:val="00504F13"/>
    <w:rsid w:val="00513A2B"/>
    <w:rsid w:val="005351B6"/>
    <w:rsid w:val="00556DEA"/>
    <w:rsid w:val="005A1841"/>
    <w:rsid w:val="0067218A"/>
    <w:rsid w:val="00681BF4"/>
    <w:rsid w:val="006E747F"/>
    <w:rsid w:val="007637AE"/>
    <w:rsid w:val="00771D14"/>
    <w:rsid w:val="00773190"/>
    <w:rsid w:val="007A5C77"/>
    <w:rsid w:val="007C1824"/>
    <w:rsid w:val="007F2A5B"/>
    <w:rsid w:val="008E29FE"/>
    <w:rsid w:val="009148BA"/>
    <w:rsid w:val="0095156A"/>
    <w:rsid w:val="009548B4"/>
    <w:rsid w:val="0096643E"/>
    <w:rsid w:val="009B112F"/>
    <w:rsid w:val="009D1C21"/>
    <w:rsid w:val="00A143DB"/>
    <w:rsid w:val="00A3272D"/>
    <w:rsid w:val="00A406AD"/>
    <w:rsid w:val="00A670DD"/>
    <w:rsid w:val="00A73DBE"/>
    <w:rsid w:val="00A9103C"/>
    <w:rsid w:val="00B3343F"/>
    <w:rsid w:val="00B75846"/>
    <w:rsid w:val="00BE7D99"/>
    <w:rsid w:val="00BF6CB0"/>
    <w:rsid w:val="00C521D8"/>
    <w:rsid w:val="00C60FF2"/>
    <w:rsid w:val="00CF2D52"/>
    <w:rsid w:val="00D15CB6"/>
    <w:rsid w:val="00D175BD"/>
    <w:rsid w:val="00D92746"/>
    <w:rsid w:val="00E21E19"/>
    <w:rsid w:val="00E918F0"/>
    <w:rsid w:val="00EA39AB"/>
    <w:rsid w:val="00FA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F7DA"/>
  <w15:docId w15:val="{45918916-E8A3-431C-A719-FD3AE67E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Hromek</dc:creator>
  <cp:lastModifiedBy>vaclav</cp:lastModifiedBy>
  <cp:revision>41</cp:revision>
  <dcterms:created xsi:type="dcterms:W3CDTF">2020-10-08T12:39:00Z</dcterms:created>
  <dcterms:modified xsi:type="dcterms:W3CDTF">2024-12-20T06:50:00Z</dcterms:modified>
</cp:coreProperties>
</file>