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CA46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CA46BA">
        <w:rPr>
          <w:rFonts w:cs="Calibri"/>
          <w:b/>
          <w:sz w:val="28"/>
          <w:szCs w:val="28"/>
        </w:rPr>
        <w:t xml:space="preserve">Příloha č. 1 zadávací dokumentace </w:t>
      </w:r>
      <w:r w:rsidRPr="00CA46BA">
        <w:rPr>
          <w:rFonts w:cs="Calibri"/>
          <w:sz w:val="28"/>
          <w:szCs w:val="28"/>
        </w:rPr>
        <w:t xml:space="preserve">– </w:t>
      </w:r>
      <w:r w:rsidRPr="00CA46BA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027061E6" w14:textId="77777777" w:rsidR="00AA2AD2" w:rsidRDefault="00AA2AD2">
      <w:pPr>
        <w:spacing w:after="0" w:line="240" w:lineRule="auto"/>
        <w:jc w:val="center"/>
        <w:rPr>
          <w:rFonts w:cs="Calibri"/>
          <w:b/>
          <w:sz w:val="28"/>
          <w:szCs w:val="28"/>
        </w:rPr>
      </w:pPr>
    </w:p>
    <w:p w14:paraId="5FC9B40F" w14:textId="38A54173" w:rsidR="00CE6888" w:rsidRDefault="002D386D">
      <w:pPr>
        <w:spacing w:after="0" w:line="240" w:lineRule="auto"/>
        <w:jc w:val="center"/>
        <w:rPr>
          <w:rFonts w:cs="Calibri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</w:p>
    <w:p w14:paraId="2247AB8D" w14:textId="77777777" w:rsidR="00AA2AD2" w:rsidRPr="00E574C3" w:rsidRDefault="00AA2AD2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922"/>
        <w:gridCol w:w="820"/>
        <w:gridCol w:w="5039"/>
      </w:tblGrid>
      <w:tr w:rsidR="00CE6888" w14:paraId="2FDDD327" w14:textId="77777777" w:rsidTr="00AE3BFC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4BB817A1" w:rsidR="00CE6888" w:rsidRDefault="00505218">
            <w:pPr>
              <w:pStyle w:val="Default0"/>
              <w:rPr>
                <w:b/>
              </w:rPr>
            </w:pPr>
            <w:r w:rsidRPr="00505218">
              <w:rPr>
                <w:b/>
                <w:bCs/>
              </w:rPr>
              <w:t>Nádoby na kontaminovaný odpad</w:t>
            </w:r>
          </w:p>
        </w:tc>
      </w:tr>
      <w:tr w:rsidR="00AA2AD2" w14:paraId="584BAF46" w14:textId="77777777" w:rsidTr="00AE3BFC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FEE3795" w14:textId="56B6E74A" w:rsidR="00AA2AD2" w:rsidRDefault="00AA2AD2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7224E" w14:textId="7FA6B5A0" w:rsidR="00AA2AD2" w:rsidRPr="00AA2AD2" w:rsidRDefault="00AA2AD2">
            <w:pPr>
              <w:spacing w:after="0" w:line="240" w:lineRule="auto"/>
              <w:rPr>
                <w:rFonts w:cs="Calibri"/>
                <w:bCs/>
                <w:highlight w:val="yellow"/>
              </w:rPr>
            </w:pPr>
            <w:r w:rsidRPr="00AA2AD2">
              <w:rPr>
                <w:rFonts w:cs="Calibri"/>
                <w:bCs/>
              </w:rPr>
              <w:t>Otevřené řízení</w:t>
            </w:r>
          </w:p>
        </w:tc>
      </w:tr>
      <w:tr w:rsidR="00CE6888" w14:paraId="4637C0D0" w14:textId="77777777" w:rsidTr="00AE3BFC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4D276B3" w:rsidR="00CE6888" w:rsidRDefault="00886CEF">
            <w:pPr>
              <w:spacing w:after="0" w:line="240" w:lineRule="auto"/>
            </w:pPr>
            <w:r>
              <w:t xml:space="preserve">Nadlimitní </w:t>
            </w:r>
          </w:p>
        </w:tc>
      </w:tr>
      <w:tr w:rsidR="00CE6888" w14:paraId="167856E8" w14:textId="77777777" w:rsidTr="00AE3BFC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AE3BFC">
        <w:tc>
          <w:tcPr>
            <w:tcW w:w="39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AE3BFC">
        <w:tc>
          <w:tcPr>
            <w:tcW w:w="3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AE3BFC">
        <w:tc>
          <w:tcPr>
            <w:tcW w:w="3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AE3BFC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534BDB06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</w:t>
            </w:r>
            <w:r w:rsidR="0058319B">
              <w:rPr>
                <w:rFonts w:cs="Calibri"/>
              </w:rPr>
              <w:t xml:space="preserve"> (vč. právní formy)</w:t>
            </w:r>
            <w:r>
              <w:rPr>
                <w:rFonts w:cs="Calibri"/>
              </w:rPr>
              <w:t>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AE3BFC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AE3BFC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8319B" w14:paraId="45097DE9" w14:textId="77777777" w:rsidTr="00AE3BFC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06A074" w14:textId="404FFE44" w:rsidR="0058319B" w:rsidRDefault="0058319B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66E7D" w14:textId="459418C6" w:rsidR="0058319B" w:rsidRDefault="0058319B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AE3BFC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AE3BFC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AE3BFC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AE3BFC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BAF8AF9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873288E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4D489248" w:rsidR="00CE6888" w:rsidRPr="00A21889" w:rsidRDefault="00A21889">
      <w:pPr>
        <w:spacing w:after="0" w:line="240" w:lineRule="auto"/>
        <w:jc w:val="both"/>
        <w:rPr>
          <w:rFonts w:cs="Calibri"/>
        </w:rPr>
      </w:pPr>
      <w:r w:rsidRPr="00A21889">
        <w:rPr>
          <w:rFonts w:cs="Calibri"/>
        </w:rPr>
        <w:t>V ………………………………. dne ……………………</w:t>
      </w:r>
    </w:p>
    <w:p w14:paraId="38F3E6BE" w14:textId="7420B81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D2E04D3" w14:textId="22C6CB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F6A2B7D" w14:textId="671337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67358801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12EFE6A7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FF05A58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A21889">
        <w:rPr>
          <w:i/>
          <w:lang w:eastAsia="x-none"/>
        </w:rPr>
        <w:t xml:space="preserve">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A21889">
        <w:rPr>
          <w:i/>
          <w:lang w:eastAsia="x-none"/>
        </w:rPr>
        <w:t xml:space="preserve"> 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D38E8" w14:textId="77777777" w:rsidR="00090ADD" w:rsidRDefault="00090A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BC91B" w14:textId="77777777" w:rsidR="00090ADD" w:rsidRDefault="00090A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F3E3E" w14:textId="77777777" w:rsidR="00090ADD" w:rsidRDefault="00090A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86C5138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16800" cy="565200"/>
          <wp:effectExtent l="0" t="0" r="0" b="635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24A46" w14:textId="77777777" w:rsidR="00090ADD" w:rsidRDefault="00090A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44848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90ADD"/>
    <w:rsid w:val="000B3E2C"/>
    <w:rsid w:val="002A6CB2"/>
    <w:rsid w:val="002D386D"/>
    <w:rsid w:val="00307F40"/>
    <w:rsid w:val="00445BC5"/>
    <w:rsid w:val="00446553"/>
    <w:rsid w:val="00505218"/>
    <w:rsid w:val="0058319B"/>
    <w:rsid w:val="00660CD5"/>
    <w:rsid w:val="00667483"/>
    <w:rsid w:val="006D5021"/>
    <w:rsid w:val="00725CFB"/>
    <w:rsid w:val="008756DD"/>
    <w:rsid w:val="00886CEF"/>
    <w:rsid w:val="00890794"/>
    <w:rsid w:val="00926B57"/>
    <w:rsid w:val="00A21889"/>
    <w:rsid w:val="00A734EA"/>
    <w:rsid w:val="00AA0B58"/>
    <w:rsid w:val="00AA2AD2"/>
    <w:rsid w:val="00AE3BFC"/>
    <w:rsid w:val="00B2455C"/>
    <w:rsid w:val="00CA46BA"/>
    <w:rsid w:val="00CE6888"/>
    <w:rsid w:val="00D8458E"/>
    <w:rsid w:val="00DF7A59"/>
    <w:rsid w:val="00E017C2"/>
    <w:rsid w:val="00E574C3"/>
    <w:rsid w:val="00F351B1"/>
    <w:rsid w:val="00F8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162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Janovská Aneta (PKN-ZAK)</cp:lastModifiedBy>
  <cp:revision>20</cp:revision>
  <cp:lastPrinted>2018-10-15T06:15:00Z</cp:lastPrinted>
  <dcterms:created xsi:type="dcterms:W3CDTF">2021-03-18T10:37:00Z</dcterms:created>
  <dcterms:modified xsi:type="dcterms:W3CDTF">2025-03-24T08:08:00Z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