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46FD" w:rsidRDefault="00A046FD" w:rsidP="00A046F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046FD" w:rsidRDefault="00A046FD" w:rsidP="00A046F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28"/>
          <w:szCs w:val="28"/>
        </w:rPr>
      </w:pPr>
    </w:p>
    <w:p w:rsidR="00A046FD" w:rsidRPr="00A046FD" w:rsidRDefault="00A046FD" w:rsidP="00211E77">
      <w:pPr>
        <w:autoSpaceDE w:val="0"/>
        <w:autoSpaceDN w:val="0"/>
        <w:adjustRightInd w:val="0"/>
        <w:spacing w:after="0" w:line="276" w:lineRule="auto"/>
        <w:jc w:val="center"/>
        <w:rPr>
          <w:rFonts w:ascii="Arial" w:hAnsi="Arial" w:cs="Arial"/>
          <w:b/>
          <w:color w:val="000000"/>
          <w:sz w:val="28"/>
          <w:szCs w:val="28"/>
        </w:rPr>
      </w:pPr>
      <w:r w:rsidRPr="00A046FD">
        <w:rPr>
          <w:rFonts w:ascii="Arial" w:hAnsi="Arial" w:cs="Arial"/>
          <w:b/>
          <w:color w:val="000000"/>
          <w:sz w:val="28"/>
          <w:szCs w:val="28"/>
        </w:rPr>
        <w:t>Zpracování projektové dokumentace na stavbu Realizace úspor energie - Východočeské muzeum a Krajská knihovna, dvě budovy depozitářů v Pardubicích - Ohrazenicích, včetně výkonu autorského dozoru projektanta</w:t>
      </w:r>
    </w:p>
    <w:p w:rsidR="00A046FD" w:rsidRPr="00A046FD" w:rsidRDefault="00A046FD" w:rsidP="00211E77">
      <w:pPr>
        <w:autoSpaceDE w:val="0"/>
        <w:autoSpaceDN w:val="0"/>
        <w:adjustRightInd w:val="0"/>
        <w:spacing w:after="0" w:line="276" w:lineRule="auto"/>
        <w:jc w:val="center"/>
        <w:rPr>
          <w:rFonts w:ascii="Arial" w:hAnsi="Arial" w:cs="Arial"/>
          <w:b/>
          <w:color w:val="000000"/>
          <w:sz w:val="16"/>
          <w:szCs w:val="16"/>
        </w:rPr>
      </w:pPr>
    </w:p>
    <w:p w:rsidR="00BF02AA" w:rsidRPr="00A046FD" w:rsidRDefault="00A046FD" w:rsidP="00211E77">
      <w:pPr>
        <w:spacing w:line="276" w:lineRule="auto"/>
        <w:jc w:val="center"/>
        <w:rPr>
          <w:rFonts w:ascii="Arial" w:hAnsi="Arial" w:cs="Arial"/>
          <w:b/>
          <w:sz w:val="24"/>
          <w:szCs w:val="24"/>
        </w:rPr>
      </w:pPr>
      <w:r w:rsidRPr="00A046FD">
        <w:rPr>
          <w:rFonts w:ascii="Arial" w:hAnsi="Arial" w:cs="Arial"/>
          <w:b/>
          <w:color w:val="000000"/>
          <w:sz w:val="24"/>
          <w:szCs w:val="24"/>
        </w:rPr>
        <w:t>P18V00000216</w:t>
      </w:r>
    </w:p>
    <w:p w:rsidR="00F73175" w:rsidRDefault="00F73175" w:rsidP="00211E77">
      <w:pPr>
        <w:spacing w:line="276" w:lineRule="auto"/>
        <w:ind w:left="425"/>
        <w:rPr>
          <w:rFonts w:ascii="Arial" w:hAnsi="Arial"/>
          <w:sz w:val="20"/>
          <w:szCs w:val="20"/>
        </w:rPr>
      </w:pPr>
    </w:p>
    <w:p w:rsidR="00A046FD" w:rsidRDefault="0048236A" w:rsidP="00211E77">
      <w:pPr>
        <w:spacing w:after="240" w:line="276" w:lineRule="auto"/>
        <w:jc w:val="both"/>
        <w:rPr>
          <w:rFonts w:ascii="Arial" w:hAnsi="Arial" w:cs="Arial"/>
          <w:sz w:val="20"/>
          <w:szCs w:val="20"/>
          <w:lang w:eastAsia="cs-CZ"/>
        </w:rPr>
      </w:pPr>
      <w:r w:rsidRPr="004E10F6">
        <w:rPr>
          <w:rFonts w:ascii="Arial" w:hAnsi="Arial" w:cs="Arial"/>
          <w:sz w:val="20"/>
          <w:szCs w:val="20"/>
        </w:rPr>
        <w:t xml:space="preserve">Předmětem veřejné zakázky je </w:t>
      </w:r>
      <w:r w:rsidR="00825FAC" w:rsidRPr="004E10F6">
        <w:rPr>
          <w:rFonts w:ascii="Arial" w:hAnsi="Arial" w:cs="Arial"/>
          <w:sz w:val="20"/>
          <w:szCs w:val="20"/>
        </w:rPr>
        <w:t>z</w:t>
      </w:r>
      <w:r w:rsidR="004E10F6" w:rsidRPr="004E10F6">
        <w:rPr>
          <w:rFonts w:ascii="Arial" w:hAnsi="Arial" w:cs="Arial"/>
          <w:sz w:val="20"/>
          <w:szCs w:val="20"/>
        </w:rPr>
        <w:t>pracová</w:t>
      </w:r>
      <w:r w:rsidR="00825FAC" w:rsidRPr="004E10F6">
        <w:rPr>
          <w:rFonts w:ascii="Arial" w:hAnsi="Arial" w:cs="Arial"/>
          <w:sz w:val="20"/>
          <w:szCs w:val="20"/>
        </w:rPr>
        <w:t xml:space="preserve">ní </w:t>
      </w:r>
      <w:r w:rsidRPr="004E10F6">
        <w:rPr>
          <w:rFonts w:ascii="Arial" w:hAnsi="Arial" w:cs="Arial"/>
          <w:sz w:val="20"/>
          <w:szCs w:val="20"/>
        </w:rPr>
        <w:t>projektov</w:t>
      </w:r>
      <w:r w:rsidR="004E10F6" w:rsidRPr="004E10F6">
        <w:rPr>
          <w:rFonts w:ascii="Arial" w:hAnsi="Arial" w:cs="Arial"/>
          <w:sz w:val="20"/>
          <w:szCs w:val="20"/>
        </w:rPr>
        <w:t>é</w:t>
      </w:r>
      <w:r w:rsidRPr="004E10F6">
        <w:rPr>
          <w:rFonts w:ascii="Arial" w:hAnsi="Arial" w:cs="Arial"/>
          <w:sz w:val="20"/>
          <w:szCs w:val="20"/>
        </w:rPr>
        <w:t xml:space="preserve"> dokumentace </w:t>
      </w:r>
      <w:r w:rsidR="004E10F6" w:rsidRPr="004E10F6">
        <w:rPr>
          <w:rFonts w:ascii="Arial" w:hAnsi="Arial" w:cs="Arial"/>
          <w:sz w:val="20"/>
          <w:szCs w:val="20"/>
        </w:rPr>
        <w:t>včetně výkonu autorského dozoru projektanta</w:t>
      </w:r>
      <w:r w:rsidR="00346F88">
        <w:rPr>
          <w:rFonts w:ascii="Arial" w:hAnsi="Arial" w:cs="Arial"/>
          <w:sz w:val="20"/>
          <w:szCs w:val="20"/>
        </w:rPr>
        <w:t xml:space="preserve"> na realizaci</w:t>
      </w:r>
      <w:r w:rsidR="00346F88" w:rsidRPr="00593C34">
        <w:rPr>
          <w:rFonts w:ascii="Arial" w:hAnsi="Arial" w:cs="Arial"/>
          <w:sz w:val="20"/>
          <w:szCs w:val="20"/>
        </w:rPr>
        <w:t xml:space="preserve"> opatření z hlediska úspory energií</w:t>
      </w:r>
      <w:r w:rsidR="00346F88">
        <w:rPr>
          <w:rFonts w:ascii="Arial" w:hAnsi="Arial" w:cs="Arial"/>
          <w:sz w:val="20"/>
          <w:szCs w:val="20"/>
        </w:rPr>
        <w:t xml:space="preserve"> dvou čtyřpodlažních </w:t>
      </w:r>
      <w:r w:rsidR="00346F88" w:rsidRPr="00593C34">
        <w:rPr>
          <w:rFonts w:ascii="Arial" w:hAnsi="Arial" w:cs="Arial"/>
          <w:sz w:val="20"/>
          <w:szCs w:val="20"/>
        </w:rPr>
        <w:t xml:space="preserve">objektů, které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jsou využívány jako depozitáře příspěvkových organizací v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oblasti kultury (Východočeské muzeum v P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ardubicích a Krajská knihovna v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Pardubicích)</w:t>
      </w:r>
      <w:r w:rsidR="00346F88" w:rsidRPr="00593C34">
        <w:rPr>
          <w:rFonts w:ascii="Arial" w:hAnsi="Arial" w:cs="Arial"/>
          <w:sz w:val="20"/>
          <w:szCs w:val="20"/>
        </w:rPr>
        <w:t xml:space="preserve">. Jedná se především o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provedení stavebních úprav obvodového pl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áště včetně střechy (zateplení,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odvlhčení, úprava vč. zazdění okenních o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tvorů, nové výplně otvorů, nové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klempířské prvky apod.). Bude navrženo nov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é řešení odvodu dešťových vod, nové kanalizační přípojky a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budou provedeny úpravy vedoucí k odstranění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 poruch vodorovné izolace proti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 xml:space="preserve">vlhkosti. </w:t>
      </w:r>
      <w:r w:rsidR="00346F88">
        <w:rPr>
          <w:rFonts w:ascii="Arial" w:hAnsi="Arial" w:cs="Arial"/>
          <w:sz w:val="20"/>
          <w:szCs w:val="20"/>
          <w:lang w:eastAsia="cs-CZ"/>
        </w:rPr>
        <w:t xml:space="preserve">Součástí zateplení budou stavební úpravy </w:t>
      </w:r>
      <w:r w:rsidR="00346F88" w:rsidRPr="00593C34">
        <w:rPr>
          <w:rFonts w:ascii="Arial" w:hAnsi="Arial" w:cs="Arial"/>
          <w:sz w:val="20"/>
          <w:szCs w:val="20"/>
          <w:lang w:eastAsia="cs-CZ"/>
        </w:rPr>
        <w:t>spojovacího krčku mezi budovami.</w:t>
      </w:r>
    </w:p>
    <w:p w:rsidR="002372AE" w:rsidRDefault="002372AE" w:rsidP="00211E77">
      <w:pPr>
        <w:spacing w:after="240" w:line="276" w:lineRule="auto"/>
        <w:jc w:val="both"/>
        <w:rPr>
          <w:rFonts w:ascii="Arial" w:hAnsi="Arial" w:cs="Arial"/>
          <w:sz w:val="20"/>
          <w:szCs w:val="20"/>
          <w:lang w:eastAsia="cs-CZ"/>
        </w:rPr>
      </w:pPr>
    </w:p>
    <w:p w:rsidR="004E10F6" w:rsidRPr="005075DF" w:rsidRDefault="00346F88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4320540"/>
            <wp:effectExtent l="0" t="0" r="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180131_10384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2AE" w:rsidRDefault="002372AE" w:rsidP="00211E77">
      <w:pPr>
        <w:spacing w:before="60" w:line="276" w:lineRule="auto"/>
        <w:jc w:val="both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spacing w:before="60" w:line="276" w:lineRule="auto"/>
        <w:jc w:val="both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spacing w:before="60" w:line="276" w:lineRule="auto"/>
        <w:jc w:val="both"/>
        <w:rPr>
          <w:rFonts w:ascii="Arial" w:hAnsi="Arial" w:cs="Arial"/>
          <w:sz w:val="20"/>
          <w:szCs w:val="20"/>
        </w:rPr>
      </w:pPr>
    </w:p>
    <w:p w:rsidR="002372AE" w:rsidRDefault="002372AE" w:rsidP="002372AE">
      <w:pPr>
        <w:spacing w:before="60" w:line="276" w:lineRule="auto"/>
        <w:jc w:val="both"/>
        <w:rPr>
          <w:rFonts w:ascii="Arial" w:hAnsi="Arial" w:cs="Arial"/>
          <w:sz w:val="20"/>
          <w:szCs w:val="20"/>
        </w:rPr>
      </w:pPr>
    </w:p>
    <w:p w:rsidR="002372AE" w:rsidRDefault="004E10F6" w:rsidP="002372AE">
      <w:pPr>
        <w:spacing w:before="60" w:line="276" w:lineRule="auto"/>
        <w:jc w:val="both"/>
        <w:rPr>
          <w:rFonts w:ascii="Arial" w:hAnsi="Arial" w:cs="Arial"/>
          <w:sz w:val="20"/>
          <w:szCs w:val="20"/>
        </w:rPr>
      </w:pPr>
      <w:r w:rsidRPr="004E10F6">
        <w:rPr>
          <w:rFonts w:ascii="Arial" w:hAnsi="Arial" w:cs="Arial"/>
          <w:sz w:val="20"/>
          <w:szCs w:val="20"/>
        </w:rPr>
        <w:t>Pavilony č.</w:t>
      </w:r>
      <w:r>
        <w:rPr>
          <w:rFonts w:ascii="Arial" w:hAnsi="Arial" w:cs="Arial"/>
          <w:sz w:val="20"/>
          <w:szCs w:val="20"/>
        </w:rPr>
        <w:t xml:space="preserve"> </w:t>
      </w:r>
      <w:r w:rsidRPr="004E10F6">
        <w:rPr>
          <w:rFonts w:ascii="Arial" w:hAnsi="Arial" w:cs="Arial"/>
          <w:sz w:val="20"/>
          <w:szCs w:val="20"/>
        </w:rPr>
        <w:t xml:space="preserve">2 a </w:t>
      </w:r>
      <w:r>
        <w:rPr>
          <w:rFonts w:ascii="Arial" w:hAnsi="Arial" w:cs="Arial"/>
          <w:sz w:val="20"/>
          <w:szCs w:val="20"/>
        </w:rPr>
        <w:t>č.</w:t>
      </w:r>
      <w:r w:rsidR="00346F88">
        <w:rPr>
          <w:rFonts w:ascii="Arial" w:hAnsi="Arial" w:cs="Arial"/>
          <w:sz w:val="20"/>
          <w:szCs w:val="20"/>
        </w:rPr>
        <w:t xml:space="preserve"> </w:t>
      </w:r>
      <w:r w:rsidRPr="004E10F6">
        <w:rPr>
          <w:rFonts w:ascii="Arial" w:hAnsi="Arial" w:cs="Arial"/>
          <w:sz w:val="20"/>
          <w:szCs w:val="20"/>
        </w:rPr>
        <w:t xml:space="preserve">3 </w:t>
      </w:r>
      <w:r>
        <w:rPr>
          <w:rFonts w:ascii="Arial" w:hAnsi="Arial" w:cs="Arial"/>
          <w:sz w:val="20"/>
          <w:szCs w:val="20"/>
        </w:rPr>
        <w:t xml:space="preserve">již </w:t>
      </w:r>
      <w:r w:rsidRPr="004E10F6">
        <w:rPr>
          <w:rFonts w:ascii="Arial" w:hAnsi="Arial" w:cs="Arial"/>
          <w:sz w:val="20"/>
          <w:szCs w:val="20"/>
        </w:rPr>
        <w:t xml:space="preserve">prošly </w:t>
      </w:r>
      <w:r>
        <w:rPr>
          <w:rFonts w:ascii="Arial" w:hAnsi="Arial" w:cs="Arial"/>
          <w:sz w:val="20"/>
          <w:szCs w:val="20"/>
        </w:rPr>
        <w:t>základními</w:t>
      </w:r>
      <w:r w:rsidR="006A2C85">
        <w:rPr>
          <w:rFonts w:ascii="Arial" w:hAnsi="Arial" w:cs="Arial"/>
          <w:sz w:val="20"/>
          <w:szCs w:val="20"/>
        </w:rPr>
        <w:t xml:space="preserve"> </w:t>
      </w:r>
      <w:r w:rsidRPr="004E10F6">
        <w:rPr>
          <w:rFonts w:ascii="Arial" w:hAnsi="Arial" w:cs="Arial"/>
          <w:sz w:val="20"/>
          <w:szCs w:val="20"/>
        </w:rPr>
        <w:t>stavební</w:t>
      </w:r>
      <w:r w:rsidR="006A2C85">
        <w:rPr>
          <w:rFonts w:ascii="Arial" w:hAnsi="Arial" w:cs="Arial"/>
          <w:sz w:val="20"/>
          <w:szCs w:val="20"/>
        </w:rPr>
        <w:t>mi</w:t>
      </w:r>
      <w:r>
        <w:rPr>
          <w:rFonts w:ascii="Arial" w:hAnsi="Arial" w:cs="Arial"/>
          <w:sz w:val="20"/>
          <w:szCs w:val="20"/>
        </w:rPr>
        <w:t xml:space="preserve"> </w:t>
      </w:r>
      <w:r w:rsidRPr="004E10F6">
        <w:rPr>
          <w:rFonts w:ascii="Arial" w:hAnsi="Arial" w:cs="Arial"/>
          <w:sz w:val="20"/>
          <w:szCs w:val="20"/>
        </w:rPr>
        <w:t>úprav</w:t>
      </w:r>
      <w:r w:rsidR="006A2C85">
        <w:rPr>
          <w:rFonts w:ascii="Arial" w:hAnsi="Arial" w:cs="Arial"/>
          <w:sz w:val="20"/>
          <w:szCs w:val="20"/>
        </w:rPr>
        <w:t>ami</w:t>
      </w:r>
      <w:r w:rsidRPr="004E10F6">
        <w:rPr>
          <w:rFonts w:ascii="Arial" w:hAnsi="Arial" w:cs="Arial"/>
          <w:sz w:val="20"/>
          <w:szCs w:val="20"/>
        </w:rPr>
        <w:t xml:space="preserve"> a jsou využívány Východočeským muzeem v Pardubicích a Krajskou knihovnou v</w:t>
      </w:r>
      <w:r>
        <w:rPr>
          <w:rFonts w:ascii="Arial" w:hAnsi="Arial" w:cs="Arial"/>
          <w:sz w:val="20"/>
          <w:szCs w:val="20"/>
        </w:rPr>
        <w:t> Pardubicích.</w:t>
      </w:r>
      <w:r w:rsidR="00A046FD">
        <w:rPr>
          <w:rFonts w:ascii="Arial" w:hAnsi="Arial" w:cs="Arial"/>
          <w:sz w:val="20"/>
          <w:szCs w:val="20"/>
        </w:rPr>
        <w:t xml:space="preserve"> Část projektové dokumentace obou pavilonů je součástí této technické specifikace.</w:t>
      </w:r>
    </w:p>
    <w:p w:rsidR="002372AE" w:rsidRDefault="002372AE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="00211E77" w:rsidRDefault="00A046FD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Pavilon</w:t>
      </w:r>
      <w:r w:rsidR="007578F0">
        <w:rPr>
          <w:rFonts w:ascii="Arial" w:hAnsi="Arial" w:cs="Arial"/>
          <w:sz w:val="20"/>
          <w:szCs w:val="20"/>
        </w:rPr>
        <w:t xml:space="preserve"> č. 1 </w:t>
      </w:r>
      <w:r w:rsidR="00211E77">
        <w:rPr>
          <w:rFonts w:ascii="Arial" w:hAnsi="Arial" w:cs="Arial"/>
          <w:sz w:val="20"/>
          <w:szCs w:val="20"/>
        </w:rPr>
        <w:t xml:space="preserve">je </w:t>
      </w:r>
      <w:r w:rsidR="007578F0">
        <w:rPr>
          <w:rFonts w:ascii="Arial" w:hAnsi="Arial" w:cs="Arial"/>
          <w:sz w:val="20"/>
          <w:szCs w:val="20"/>
        </w:rPr>
        <w:t>určený k</w:t>
      </w:r>
      <w:r>
        <w:rPr>
          <w:rFonts w:ascii="Arial" w:hAnsi="Arial" w:cs="Arial"/>
          <w:sz w:val="20"/>
          <w:szCs w:val="20"/>
        </w:rPr>
        <w:t> </w:t>
      </w:r>
      <w:r w:rsidR="007578F0">
        <w:rPr>
          <w:rFonts w:ascii="Arial" w:hAnsi="Arial" w:cs="Arial"/>
          <w:sz w:val="20"/>
          <w:szCs w:val="20"/>
        </w:rPr>
        <w:t>rekonstrukci</w:t>
      </w:r>
      <w:r>
        <w:rPr>
          <w:rFonts w:ascii="Arial" w:hAnsi="Arial" w:cs="Arial"/>
          <w:sz w:val="20"/>
          <w:szCs w:val="20"/>
        </w:rPr>
        <w:t xml:space="preserve"> (v současné době probíhají p</w:t>
      </w:r>
      <w:r w:rsidR="00211E77">
        <w:rPr>
          <w:rFonts w:ascii="Arial" w:hAnsi="Arial" w:cs="Arial"/>
          <w:sz w:val="20"/>
          <w:szCs w:val="20"/>
        </w:rPr>
        <w:t>ráce na projektové dokumentaci) a po dokončení</w:t>
      </w:r>
      <w:r w:rsidR="007578F0">
        <w:rPr>
          <w:rFonts w:ascii="Arial" w:hAnsi="Arial" w:cs="Arial"/>
          <w:sz w:val="20"/>
          <w:szCs w:val="20"/>
        </w:rPr>
        <w:t xml:space="preserve"> bude provozně propojen s nově budovaným </w:t>
      </w:r>
      <w:r w:rsidR="007578F0" w:rsidRPr="006A2C85">
        <w:rPr>
          <w:rFonts w:ascii="Arial" w:hAnsi="Arial" w:cs="Arial"/>
          <w:sz w:val="20"/>
          <w:szCs w:val="20"/>
        </w:rPr>
        <w:t>Depozitář</w:t>
      </w:r>
      <w:r w:rsidR="007578F0">
        <w:rPr>
          <w:rFonts w:ascii="Arial" w:hAnsi="Arial" w:cs="Arial"/>
          <w:sz w:val="20"/>
          <w:szCs w:val="20"/>
        </w:rPr>
        <w:t>em</w:t>
      </w:r>
      <w:r w:rsidR="007578F0" w:rsidRPr="006A2C85">
        <w:rPr>
          <w:rFonts w:ascii="Arial" w:hAnsi="Arial" w:cs="Arial"/>
          <w:sz w:val="20"/>
          <w:szCs w:val="20"/>
        </w:rPr>
        <w:t xml:space="preserve"> pro Východočeské muzeum v</w:t>
      </w:r>
      <w:r w:rsidR="007578F0">
        <w:rPr>
          <w:rFonts w:ascii="Arial" w:hAnsi="Arial" w:cs="Arial"/>
          <w:sz w:val="20"/>
          <w:szCs w:val="20"/>
        </w:rPr>
        <w:t> </w:t>
      </w:r>
      <w:r w:rsidR="007578F0" w:rsidRPr="006A2C85">
        <w:rPr>
          <w:rFonts w:ascii="Arial" w:hAnsi="Arial" w:cs="Arial"/>
          <w:sz w:val="20"/>
          <w:szCs w:val="20"/>
        </w:rPr>
        <w:t>Pardubicích</w:t>
      </w:r>
      <w:r w:rsidR="007578F0">
        <w:rPr>
          <w:rFonts w:ascii="Arial" w:hAnsi="Arial" w:cs="Arial"/>
          <w:sz w:val="20"/>
          <w:szCs w:val="20"/>
        </w:rPr>
        <w:t xml:space="preserve">. </w:t>
      </w:r>
    </w:p>
    <w:p w:rsidR="002372AE" w:rsidRDefault="002372AE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="006A2C85" w:rsidRDefault="006A2C85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 současné době byla zahájena realizace stavby </w:t>
      </w:r>
      <w:r w:rsidRPr="006A2C85">
        <w:rPr>
          <w:rFonts w:ascii="Arial" w:hAnsi="Arial" w:cs="Arial"/>
          <w:sz w:val="20"/>
          <w:szCs w:val="20"/>
        </w:rPr>
        <w:t>„Depozitář pro Východočeské muzeum v Pardubicích“</w:t>
      </w:r>
      <w:r>
        <w:rPr>
          <w:rFonts w:ascii="Arial" w:hAnsi="Arial" w:cs="Arial"/>
          <w:sz w:val="20"/>
          <w:szCs w:val="20"/>
        </w:rPr>
        <w:t xml:space="preserve">, kterou realizuje společnost </w:t>
      </w:r>
      <w:r w:rsidRPr="006A2C85">
        <w:rPr>
          <w:rFonts w:ascii="Arial" w:hAnsi="Arial" w:cs="Arial"/>
          <w:sz w:val="20"/>
          <w:szCs w:val="20"/>
        </w:rPr>
        <w:t>VW WACHAL a.s.</w:t>
      </w:r>
      <w:r w:rsidR="007578F0">
        <w:rPr>
          <w:rFonts w:ascii="Arial" w:hAnsi="Arial" w:cs="Arial"/>
          <w:sz w:val="20"/>
          <w:szCs w:val="20"/>
        </w:rPr>
        <w:t xml:space="preserve"> </w:t>
      </w:r>
      <w:r w:rsidR="007578F0" w:rsidRPr="007578F0">
        <w:rPr>
          <w:rFonts w:ascii="Arial" w:hAnsi="Arial" w:cs="Arial"/>
          <w:sz w:val="20"/>
          <w:szCs w:val="20"/>
        </w:rPr>
        <w:t xml:space="preserve">Stavba </w:t>
      </w:r>
      <w:r w:rsidR="007578F0">
        <w:rPr>
          <w:rFonts w:ascii="Arial" w:hAnsi="Arial" w:cs="Arial"/>
          <w:sz w:val="20"/>
          <w:szCs w:val="20"/>
        </w:rPr>
        <w:t>j</w:t>
      </w:r>
      <w:r w:rsidR="007578F0" w:rsidRPr="007578F0">
        <w:rPr>
          <w:rFonts w:ascii="Arial" w:hAnsi="Arial" w:cs="Arial"/>
          <w:sz w:val="20"/>
          <w:szCs w:val="20"/>
        </w:rPr>
        <w:t>e prov</w:t>
      </w:r>
      <w:r w:rsidR="007578F0">
        <w:rPr>
          <w:rFonts w:ascii="Arial" w:hAnsi="Arial" w:cs="Arial"/>
          <w:sz w:val="20"/>
          <w:szCs w:val="20"/>
        </w:rPr>
        <w:t>ádě</w:t>
      </w:r>
      <w:r w:rsidR="007578F0" w:rsidRPr="007578F0">
        <w:rPr>
          <w:rFonts w:ascii="Arial" w:hAnsi="Arial" w:cs="Arial"/>
          <w:sz w:val="20"/>
          <w:szCs w:val="20"/>
        </w:rPr>
        <w:t>na v rozsahu definovaném projektovou dokumentací (DPS) s názvem „Depozitář pro Východočeské muzeum v Pardubicích“ zpracovanou projekční kanceláří Adam Rujbr Architects, s.r.o., se sídlem Lidická 75, 602 00 Brno a podle podmínek rozhodnutí stavebního úřadu Magistrátu města Pardubic</w:t>
      </w:r>
      <w:r w:rsidR="0040245C">
        <w:rPr>
          <w:rFonts w:ascii="Arial" w:hAnsi="Arial" w:cs="Arial"/>
          <w:sz w:val="20"/>
          <w:szCs w:val="20"/>
        </w:rPr>
        <w:t xml:space="preserve"> o odstranění stavby ze dne 03.</w:t>
      </w:r>
      <w:r w:rsidR="007578F0" w:rsidRPr="007578F0">
        <w:rPr>
          <w:rFonts w:ascii="Arial" w:hAnsi="Arial" w:cs="Arial"/>
          <w:sz w:val="20"/>
          <w:szCs w:val="20"/>
        </w:rPr>
        <w:t xml:space="preserve">02.2016 </w:t>
      </w:r>
      <w:proofErr w:type="gramStart"/>
      <w:r w:rsidR="007578F0" w:rsidRPr="007578F0">
        <w:rPr>
          <w:rFonts w:ascii="Arial" w:hAnsi="Arial" w:cs="Arial"/>
          <w:sz w:val="20"/>
          <w:szCs w:val="20"/>
        </w:rPr>
        <w:t>č.j.</w:t>
      </w:r>
      <w:proofErr w:type="gramEnd"/>
      <w:r w:rsidR="007578F0" w:rsidRPr="007578F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578F0" w:rsidRPr="007578F0">
        <w:rPr>
          <w:rFonts w:ascii="Arial" w:hAnsi="Arial" w:cs="Arial"/>
          <w:sz w:val="20"/>
          <w:szCs w:val="20"/>
        </w:rPr>
        <w:t>MmP</w:t>
      </w:r>
      <w:proofErr w:type="spellEnd"/>
      <w:r w:rsidR="007578F0" w:rsidRPr="007578F0">
        <w:rPr>
          <w:rFonts w:ascii="Arial" w:hAnsi="Arial" w:cs="Arial"/>
          <w:sz w:val="20"/>
          <w:szCs w:val="20"/>
        </w:rPr>
        <w:t xml:space="preserve"> 8330/2016, územního rozhodnutí ze dne 11.05.2016 č.j. </w:t>
      </w:r>
      <w:proofErr w:type="spellStart"/>
      <w:r w:rsidR="007578F0" w:rsidRPr="007578F0">
        <w:rPr>
          <w:rFonts w:ascii="Arial" w:hAnsi="Arial" w:cs="Arial"/>
          <w:sz w:val="20"/>
          <w:szCs w:val="20"/>
        </w:rPr>
        <w:t>MmP</w:t>
      </w:r>
      <w:proofErr w:type="spellEnd"/>
      <w:r w:rsidR="007578F0" w:rsidRPr="007578F0">
        <w:rPr>
          <w:rFonts w:ascii="Arial" w:hAnsi="Arial" w:cs="Arial"/>
          <w:sz w:val="20"/>
          <w:szCs w:val="20"/>
        </w:rPr>
        <w:t xml:space="preserve"> 32048/2016 a</w:t>
      </w:r>
      <w:r w:rsidR="0040245C">
        <w:rPr>
          <w:rFonts w:ascii="Arial" w:hAnsi="Arial" w:cs="Arial"/>
          <w:sz w:val="20"/>
          <w:szCs w:val="20"/>
        </w:rPr>
        <w:t xml:space="preserve"> stavebního povolení ze dne 16.</w:t>
      </w:r>
      <w:r w:rsidR="007578F0" w:rsidRPr="007578F0">
        <w:rPr>
          <w:rFonts w:ascii="Arial" w:hAnsi="Arial" w:cs="Arial"/>
          <w:sz w:val="20"/>
          <w:szCs w:val="20"/>
        </w:rPr>
        <w:t xml:space="preserve">09.2016 č.j. </w:t>
      </w:r>
      <w:proofErr w:type="spellStart"/>
      <w:r w:rsidR="007578F0" w:rsidRPr="007578F0">
        <w:rPr>
          <w:rFonts w:ascii="Arial" w:hAnsi="Arial" w:cs="Arial"/>
          <w:sz w:val="20"/>
          <w:szCs w:val="20"/>
        </w:rPr>
        <w:t>MmP</w:t>
      </w:r>
      <w:proofErr w:type="spellEnd"/>
      <w:r w:rsidR="007578F0" w:rsidRPr="007578F0">
        <w:rPr>
          <w:rFonts w:ascii="Arial" w:hAnsi="Arial" w:cs="Arial"/>
          <w:sz w:val="20"/>
          <w:szCs w:val="20"/>
        </w:rPr>
        <w:t xml:space="preserve"> 59420/2016.</w:t>
      </w:r>
      <w:r>
        <w:rPr>
          <w:rFonts w:ascii="Arial" w:hAnsi="Arial" w:cs="Arial"/>
          <w:sz w:val="20"/>
          <w:szCs w:val="20"/>
        </w:rPr>
        <w:t xml:space="preserve"> </w:t>
      </w:r>
    </w:p>
    <w:p w:rsidR="002372AE" w:rsidRDefault="002372AE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432054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180622_12382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8F0" w:rsidRDefault="007578F0" w:rsidP="00211E77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="00A046FD" w:rsidRDefault="00A046FD" w:rsidP="00211E77">
      <w:pPr>
        <w:autoSpaceDE w:val="0"/>
        <w:autoSpaceDN w:val="0"/>
        <w:adjustRightInd w:val="0"/>
        <w:spacing w:after="20" w:line="276" w:lineRule="auto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autoSpaceDE w:val="0"/>
        <w:autoSpaceDN w:val="0"/>
        <w:adjustRightInd w:val="0"/>
        <w:spacing w:after="20" w:line="276" w:lineRule="auto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autoSpaceDE w:val="0"/>
        <w:autoSpaceDN w:val="0"/>
        <w:adjustRightInd w:val="0"/>
        <w:spacing w:after="20" w:line="276" w:lineRule="auto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autoSpaceDE w:val="0"/>
        <w:autoSpaceDN w:val="0"/>
        <w:adjustRightInd w:val="0"/>
        <w:spacing w:after="20" w:line="276" w:lineRule="auto"/>
        <w:rPr>
          <w:rFonts w:ascii="Arial" w:hAnsi="Arial" w:cs="Arial"/>
          <w:sz w:val="20"/>
          <w:szCs w:val="20"/>
        </w:rPr>
      </w:pPr>
    </w:p>
    <w:p w:rsidR="002372AE" w:rsidRDefault="002372AE" w:rsidP="00211E77">
      <w:pPr>
        <w:autoSpaceDE w:val="0"/>
        <w:autoSpaceDN w:val="0"/>
        <w:adjustRightInd w:val="0"/>
        <w:spacing w:after="20" w:line="276" w:lineRule="auto"/>
        <w:rPr>
          <w:rFonts w:ascii="Arial" w:hAnsi="Arial" w:cs="Arial"/>
          <w:sz w:val="20"/>
          <w:szCs w:val="20"/>
        </w:rPr>
      </w:pPr>
    </w:p>
    <w:p w:rsidR="007578F0" w:rsidRPr="007578F0" w:rsidRDefault="006823EA" w:rsidP="002372AE">
      <w:pPr>
        <w:autoSpaceDE w:val="0"/>
        <w:autoSpaceDN w:val="0"/>
        <w:adjustRightInd w:val="0"/>
        <w:spacing w:after="120" w:line="276" w:lineRule="auto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Projektová dokumentace pro stavbu </w:t>
      </w:r>
      <w:r w:rsidRPr="006823EA">
        <w:rPr>
          <w:rFonts w:ascii="Arial" w:hAnsi="Arial" w:cs="Arial"/>
          <w:sz w:val="20"/>
          <w:szCs w:val="20"/>
        </w:rPr>
        <w:t>„Depozitář pro Východočeské muzeum v Pardubicích“</w:t>
      </w:r>
      <w:r>
        <w:rPr>
          <w:rFonts w:ascii="Arial" w:hAnsi="Arial" w:cs="Arial"/>
          <w:sz w:val="20"/>
          <w:szCs w:val="20"/>
        </w:rPr>
        <w:t xml:space="preserve"> je dostupná na p</w:t>
      </w:r>
      <w:r w:rsidR="007578F0" w:rsidRPr="007578F0">
        <w:rPr>
          <w:rFonts w:ascii="Arial" w:hAnsi="Arial" w:cs="Arial"/>
          <w:color w:val="000000"/>
          <w:sz w:val="20"/>
          <w:szCs w:val="20"/>
        </w:rPr>
        <w:t>rofil</w:t>
      </w:r>
      <w:r>
        <w:rPr>
          <w:rFonts w:ascii="Arial" w:hAnsi="Arial" w:cs="Arial"/>
          <w:color w:val="000000"/>
          <w:sz w:val="20"/>
          <w:szCs w:val="20"/>
        </w:rPr>
        <w:t>u</w:t>
      </w:r>
      <w:r w:rsidR="007578F0" w:rsidRPr="007578F0">
        <w:rPr>
          <w:rFonts w:ascii="Arial" w:hAnsi="Arial" w:cs="Arial"/>
          <w:color w:val="000000"/>
          <w:sz w:val="20"/>
          <w:szCs w:val="20"/>
        </w:rPr>
        <w:t xml:space="preserve"> zadavatele: </w:t>
      </w:r>
      <w:r w:rsidR="007578F0" w:rsidRPr="007578F0">
        <w:rPr>
          <w:rFonts w:ascii="Arial" w:hAnsi="Arial" w:cs="Arial"/>
          <w:color w:val="000000"/>
          <w:sz w:val="20"/>
          <w:szCs w:val="20"/>
        </w:rPr>
        <w:tab/>
      </w:r>
      <w:r w:rsidR="007578F0" w:rsidRPr="007578F0">
        <w:rPr>
          <w:rFonts w:ascii="Arial" w:hAnsi="Arial" w:cs="Arial"/>
          <w:color w:val="000000"/>
          <w:sz w:val="20"/>
          <w:szCs w:val="20"/>
        </w:rPr>
        <w:tab/>
      </w:r>
      <w:hyperlink r:id="rId10" w:history="1">
        <w:r w:rsidR="007578F0" w:rsidRPr="007578F0">
          <w:rPr>
            <w:rStyle w:val="Hypertextovodkaz"/>
            <w:rFonts w:ascii="Arial" w:hAnsi="Arial" w:cs="Arial"/>
            <w:sz w:val="20"/>
            <w:szCs w:val="20"/>
          </w:rPr>
          <w:t>https://zakazky.pardubickykraj.cz/</w:t>
        </w:r>
      </w:hyperlink>
    </w:p>
    <w:p w:rsidR="007578F0" w:rsidRPr="007578F0" w:rsidRDefault="007578F0" w:rsidP="002372AE">
      <w:pPr>
        <w:spacing w:after="240" w:line="276" w:lineRule="auto"/>
        <w:jc w:val="both"/>
        <w:rPr>
          <w:rFonts w:ascii="Arial" w:hAnsi="Arial" w:cs="Arial"/>
          <w:sz w:val="20"/>
          <w:szCs w:val="20"/>
        </w:rPr>
      </w:pPr>
      <w:r w:rsidRPr="007578F0">
        <w:rPr>
          <w:rFonts w:ascii="Arial" w:hAnsi="Arial" w:cs="Arial"/>
          <w:color w:val="000000"/>
          <w:sz w:val="20"/>
          <w:szCs w:val="20"/>
        </w:rPr>
        <w:t>Místo přístupu k </w:t>
      </w:r>
      <w:r w:rsidR="006823EA">
        <w:rPr>
          <w:rFonts w:ascii="Arial" w:hAnsi="Arial" w:cs="Arial"/>
          <w:color w:val="000000"/>
          <w:sz w:val="20"/>
          <w:szCs w:val="20"/>
        </w:rPr>
        <w:t>projektové</w:t>
      </w:r>
      <w:r w:rsidRPr="007578F0">
        <w:rPr>
          <w:rFonts w:ascii="Arial" w:hAnsi="Arial" w:cs="Arial"/>
          <w:color w:val="000000"/>
          <w:sz w:val="20"/>
          <w:szCs w:val="20"/>
        </w:rPr>
        <w:t xml:space="preserve"> dokumentaci: </w:t>
      </w:r>
      <w:hyperlink r:id="rId11" w:history="1">
        <w:r w:rsidR="002C1774" w:rsidRPr="00646F2E">
          <w:rPr>
            <w:rStyle w:val="Hypertextovodkaz"/>
            <w:rFonts w:ascii="Arial" w:hAnsi="Arial" w:cs="Arial"/>
            <w:sz w:val="20"/>
            <w:szCs w:val="20"/>
          </w:rPr>
          <w:t>https://zakazky.pardubickykraj.cz/vz00001123</w:t>
        </w:r>
      </w:hyperlink>
    </w:p>
    <w:p w:rsidR="00B01AD5" w:rsidRDefault="00B01AD5" w:rsidP="00681C61">
      <w:pPr>
        <w:jc w:val="both"/>
        <w:rPr>
          <w:rFonts w:ascii="Arial" w:hAnsi="Arial" w:cs="Arial"/>
          <w:sz w:val="20"/>
          <w:szCs w:val="20"/>
        </w:rPr>
      </w:pPr>
    </w:p>
    <w:p w:rsidR="00B01AD5" w:rsidRPr="00B01AD5" w:rsidRDefault="00B01AD5" w:rsidP="00B01AD5">
      <w:pPr>
        <w:jc w:val="both"/>
        <w:rPr>
          <w:rFonts w:ascii="Arial" w:hAnsi="Arial" w:cs="Arial"/>
          <w:sz w:val="20"/>
          <w:szCs w:val="20"/>
        </w:rPr>
      </w:pPr>
    </w:p>
    <w:p w:rsidR="00B01AD5" w:rsidRPr="00B01AD5" w:rsidRDefault="002372AE" w:rsidP="00681C6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36957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80702_111305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462"/>
                    <a:stretch/>
                  </pic:blipFill>
                  <pic:spPr bwMode="auto">
                    <a:xfrm>
                      <a:off x="0" y="0"/>
                      <a:ext cx="5760720" cy="369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E096D" w:rsidRDefault="00FE096D" w:rsidP="00681C61">
      <w:pPr>
        <w:jc w:val="both"/>
        <w:rPr>
          <w:rFonts w:ascii="Arial" w:hAnsi="Arial" w:cs="Arial"/>
          <w:sz w:val="20"/>
          <w:szCs w:val="20"/>
        </w:rPr>
      </w:pPr>
    </w:p>
    <w:p w:rsidR="002372AE" w:rsidRDefault="002372AE" w:rsidP="00681C61">
      <w:pPr>
        <w:jc w:val="both"/>
        <w:rPr>
          <w:rFonts w:ascii="Arial" w:hAnsi="Arial" w:cs="Arial"/>
          <w:sz w:val="20"/>
          <w:szCs w:val="20"/>
        </w:rPr>
      </w:pPr>
    </w:p>
    <w:p w:rsidR="002372AE" w:rsidRPr="00B01AD5" w:rsidRDefault="002372AE" w:rsidP="00681C61">
      <w:pPr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ouč</w:t>
      </w:r>
      <w:r>
        <w:rPr>
          <w:rFonts w:ascii="Arial" w:hAnsi="Arial" w:cs="Arial"/>
          <w:sz w:val="20"/>
          <w:szCs w:val="20"/>
        </w:rPr>
        <w:t>ástí této technické specifikace je „Posouzení stavby z hlediska výskytu obecně a zvláště chráněných druhů živočichů“.</w:t>
      </w:r>
    </w:p>
    <w:sectPr w:rsidR="002372AE" w:rsidRPr="00B01AD5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7454" w:rsidRDefault="00B47454" w:rsidP="00E574AD">
      <w:pPr>
        <w:spacing w:after="0" w:line="240" w:lineRule="auto"/>
      </w:pPr>
      <w:r>
        <w:separator/>
      </w:r>
    </w:p>
  </w:endnote>
  <w:endnote w:type="continuationSeparator" w:id="0">
    <w:p w:rsidR="00B47454" w:rsidRDefault="00B47454" w:rsidP="00E574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7454" w:rsidRDefault="00B47454" w:rsidP="00E574AD">
      <w:pPr>
        <w:spacing w:after="0" w:line="240" w:lineRule="auto"/>
      </w:pPr>
      <w:r>
        <w:separator/>
      </w:r>
    </w:p>
  </w:footnote>
  <w:footnote w:type="continuationSeparator" w:id="0">
    <w:p w:rsidR="00B47454" w:rsidRDefault="00B47454" w:rsidP="00E574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72AE" w:rsidRDefault="002372AE" w:rsidP="00F32E1A">
    <w:pPr>
      <w:pStyle w:val="Zhlav"/>
      <w:jc w:val="center"/>
      <w:rPr>
        <w:rFonts w:ascii="Arial" w:hAnsi="Arial" w:cs="Arial"/>
        <w:b/>
        <w:sz w:val="32"/>
        <w:szCs w:val="32"/>
      </w:rPr>
    </w:pPr>
    <w:bookmarkStart w:id="1" w:name="_Toc465245583"/>
  </w:p>
  <w:p w:rsidR="00E574AD" w:rsidRPr="00F32E1A" w:rsidRDefault="00E574AD" w:rsidP="00F32E1A">
    <w:pPr>
      <w:pStyle w:val="Zhlav"/>
      <w:jc w:val="center"/>
      <w:rPr>
        <w:rFonts w:ascii="Arial" w:hAnsi="Arial" w:cs="Arial"/>
        <w:sz w:val="32"/>
        <w:szCs w:val="32"/>
      </w:rPr>
    </w:pPr>
    <w:r w:rsidRPr="00F32E1A">
      <w:rPr>
        <w:rFonts w:ascii="Arial" w:hAnsi="Arial" w:cs="Arial"/>
        <w:b/>
        <w:sz w:val="32"/>
        <w:szCs w:val="32"/>
      </w:rPr>
      <w:t>Technická specifikace rozsahu předmětu plnění</w:t>
    </w:r>
    <w:bookmarkEnd w:id="1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82705F"/>
    <w:multiLevelType w:val="hybridMultilevel"/>
    <w:tmpl w:val="79346624"/>
    <w:lvl w:ilvl="0" w:tplc="B11E5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A32513"/>
    <w:multiLevelType w:val="hybridMultilevel"/>
    <w:tmpl w:val="33B41124"/>
    <w:lvl w:ilvl="0" w:tplc="2286E62E">
      <w:start w:val="1"/>
      <w:numFmt w:val="decimal"/>
      <w:pStyle w:val="Nadpis2"/>
      <w:lvlText w:val="%1."/>
      <w:lvlJc w:val="left"/>
      <w:pPr>
        <w:ind w:left="360" w:hanging="360"/>
      </w:pPr>
      <w:rPr>
        <w:rFonts w:ascii="Arial" w:hAnsi="Arial" w:hint="default"/>
        <w:b/>
        <w:i w:val="0"/>
        <w:spacing w:val="20"/>
        <w:w w:val="100"/>
        <w:position w:val="0"/>
        <w:sz w:val="24"/>
        <w:szCs w:val="24"/>
        <w14:numForm w14:val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1107EE"/>
    <w:multiLevelType w:val="hybridMultilevel"/>
    <w:tmpl w:val="BE9012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C4164B"/>
    <w:multiLevelType w:val="hybridMultilevel"/>
    <w:tmpl w:val="FA10C294"/>
    <w:lvl w:ilvl="0" w:tplc="B11E5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994C6E"/>
    <w:multiLevelType w:val="hybridMultilevel"/>
    <w:tmpl w:val="D7A45CA6"/>
    <w:lvl w:ilvl="0" w:tplc="040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9F752DD"/>
    <w:multiLevelType w:val="hybridMultilevel"/>
    <w:tmpl w:val="7AF8E2EA"/>
    <w:lvl w:ilvl="0" w:tplc="B11E5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9C3B63"/>
    <w:multiLevelType w:val="hybridMultilevel"/>
    <w:tmpl w:val="1876AAE4"/>
    <w:lvl w:ilvl="0" w:tplc="B11E5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F85745"/>
    <w:multiLevelType w:val="hybridMultilevel"/>
    <w:tmpl w:val="EDFEAC58"/>
    <w:lvl w:ilvl="0" w:tplc="52ECA0B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57C2142"/>
    <w:multiLevelType w:val="hybridMultilevel"/>
    <w:tmpl w:val="109C881E"/>
    <w:lvl w:ilvl="0" w:tplc="040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9" w15:restartNumberingAfterBreak="0">
    <w:nsid w:val="65997337"/>
    <w:multiLevelType w:val="hybridMultilevel"/>
    <w:tmpl w:val="02FE37DC"/>
    <w:lvl w:ilvl="0" w:tplc="EF14958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A25CAB"/>
    <w:multiLevelType w:val="hybridMultilevel"/>
    <w:tmpl w:val="35242C0A"/>
    <w:lvl w:ilvl="0" w:tplc="040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DCB49042">
      <w:numFmt w:val="bullet"/>
      <w:lvlText w:val="-"/>
      <w:lvlJc w:val="left"/>
      <w:pPr>
        <w:ind w:left="1860" w:hanging="360"/>
      </w:pPr>
      <w:rPr>
        <w:rFonts w:ascii="Arial" w:eastAsia="Times New Roman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1" w15:restartNumberingAfterBreak="0">
    <w:nsid w:val="773169C7"/>
    <w:multiLevelType w:val="hybridMultilevel"/>
    <w:tmpl w:val="3288F1B4"/>
    <w:lvl w:ilvl="0" w:tplc="E246376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98E02C2"/>
    <w:multiLevelType w:val="hybridMultilevel"/>
    <w:tmpl w:val="E42619B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1"/>
  </w:num>
  <w:num w:numId="3">
    <w:abstractNumId w:val="12"/>
  </w:num>
  <w:num w:numId="4">
    <w:abstractNumId w:val="4"/>
  </w:num>
  <w:num w:numId="5">
    <w:abstractNumId w:val="8"/>
  </w:num>
  <w:num w:numId="6">
    <w:abstractNumId w:val="10"/>
  </w:num>
  <w:num w:numId="7">
    <w:abstractNumId w:val="6"/>
  </w:num>
  <w:num w:numId="8">
    <w:abstractNumId w:val="1"/>
  </w:num>
  <w:num w:numId="9">
    <w:abstractNumId w:val="2"/>
  </w:num>
  <w:num w:numId="10">
    <w:abstractNumId w:val="3"/>
  </w:num>
  <w:num w:numId="11">
    <w:abstractNumId w:val="0"/>
  </w:num>
  <w:num w:numId="12">
    <w:abstractNumId w:val="5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4B95"/>
    <w:rsid w:val="00017BCE"/>
    <w:rsid w:val="00065A24"/>
    <w:rsid w:val="000B00DB"/>
    <w:rsid w:val="000B2ADA"/>
    <w:rsid w:val="000B35FA"/>
    <w:rsid w:val="000B3893"/>
    <w:rsid w:val="000B7838"/>
    <w:rsid w:val="000F6262"/>
    <w:rsid w:val="00151AD7"/>
    <w:rsid w:val="00183205"/>
    <w:rsid w:val="00183C27"/>
    <w:rsid w:val="001F5E2C"/>
    <w:rsid w:val="00211E77"/>
    <w:rsid w:val="002359CF"/>
    <w:rsid w:val="002372AE"/>
    <w:rsid w:val="002651E9"/>
    <w:rsid w:val="00274DEA"/>
    <w:rsid w:val="00295741"/>
    <w:rsid w:val="002B7BD7"/>
    <w:rsid w:val="002C1774"/>
    <w:rsid w:val="00344F82"/>
    <w:rsid w:val="00346F88"/>
    <w:rsid w:val="003A1CAE"/>
    <w:rsid w:val="003E29D2"/>
    <w:rsid w:val="003E639A"/>
    <w:rsid w:val="0040245C"/>
    <w:rsid w:val="0048236A"/>
    <w:rsid w:val="00497FA4"/>
    <w:rsid w:val="004B5500"/>
    <w:rsid w:val="004C177A"/>
    <w:rsid w:val="004C7867"/>
    <w:rsid w:val="004D69CD"/>
    <w:rsid w:val="004E10F6"/>
    <w:rsid w:val="004F711E"/>
    <w:rsid w:val="00503705"/>
    <w:rsid w:val="00513D8A"/>
    <w:rsid w:val="00530231"/>
    <w:rsid w:val="00536FDC"/>
    <w:rsid w:val="00543F78"/>
    <w:rsid w:val="00594000"/>
    <w:rsid w:val="005F2F8D"/>
    <w:rsid w:val="005F58A1"/>
    <w:rsid w:val="006164D9"/>
    <w:rsid w:val="00653012"/>
    <w:rsid w:val="00661CD1"/>
    <w:rsid w:val="00664AAE"/>
    <w:rsid w:val="00675DFD"/>
    <w:rsid w:val="00681C61"/>
    <w:rsid w:val="006823EA"/>
    <w:rsid w:val="0069033E"/>
    <w:rsid w:val="006A2C85"/>
    <w:rsid w:val="007433DA"/>
    <w:rsid w:val="007578F0"/>
    <w:rsid w:val="007A17EE"/>
    <w:rsid w:val="007F53F2"/>
    <w:rsid w:val="007F5B25"/>
    <w:rsid w:val="00805B08"/>
    <w:rsid w:val="00825FAC"/>
    <w:rsid w:val="00844B95"/>
    <w:rsid w:val="008A3098"/>
    <w:rsid w:val="008F021D"/>
    <w:rsid w:val="008F7EA2"/>
    <w:rsid w:val="00985709"/>
    <w:rsid w:val="009B6170"/>
    <w:rsid w:val="009C5839"/>
    <w:rsid w:val="009E5BE1"/>
    <w:rsid w:val="00A0139C"/>
    <w:rsid w:val="00A0271D"/>
    <w:rsid w:val="00A046FD"/>
    <w:rsid w:val="00A07B47"/>
    <w:rsid w:val="00A314C7"/>
    <w:rsid w:val="00A61E34"/>
    <w:rsid w:val="00A8548A"/>
    <w:rsid w:val="00AB6660"/>
    <w:rsid w:val="00AD55A9"/>
    <w:rsid w:val="00B01AD5"/>
    <w:rsid w:val="00B47454"/>
    <w:rsid w:val="00B73BC4"/>
    <w:rsid w:val="00BC1993"/>
    <w:rsid w:val="00BF02AA"/>
    <w:rsid w:val="00C047B4"/>
    <w:rsid w:val="00C147CB"/>
    <w:rsid w:val="00C352ED"/>
    <w:rsid w:val="00C544C9"/>
    <w:rsid w:val="00C550D8"/>
    <w:rsid w:val="00C5600E"/>
    <w:rsid w:val="00CA58CF"/>
    <w:rsid w:val="00CC6E29"/>
    <w:rsid w:val="00D03701"/>
    <w:rsid w:val="00D45A01"/>
    <w:rsid w:val="00D54D83"/>
    <w:rsid w:val="00DA12AD"/>
    <w:rsid w:val="00DE59D0"/>
    <w:rsid w:val="00DF33DE"/>
    <w:rsid w:val="00E1242A"/>
    <w:rsid w:val="00E574AD"/>
    <w:rsid w:val="00E7238F"/>
    <w:rsid w:val="00E925CD"/>
    <w:rsid w:val="00EB4484"/>
    <w:rsid w:val="00EE46B7"/>
    <w:rsid w:val="00EF5E6D"/>
    <w:rsid w:val="00F32E1A"/>
    <w:rsid w:val="00F568A7"/>
    <w:rsid w:val="00F67025"/>
    <w:rsid w:val="00F73175"/>
    <w:rsid w:val="00F77FC4"/>
    <w:rsid w:val="00FD2308"/>
    <w:rsid w:val="00FE096D"/>
    <w:rsid w:val="00FF56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9CA1668-9E82-4E8D-8438-09C8EF0A8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2">
    <w:name w:val="heading 2"/>
    <w:basedOn w:val="Normln"/>
    <w:next w:val="Normln"/>
    <w:link w:val="Nadpis2Char"/>
    <w:qFormat/>
    <w:rsid w:val="000B7838"/>
    <w:pPr>
      <w:keepNext/>
      <w:numPr>
        <w:numId w:val="8"/>
      </w:numPr>
      <w:spacing w:after="0" w:line="240" w:lineRule="auto"/>
      <w:outlineLvl w:val="1"/>
    </w:pPr>
    <w:rPr>
      <w:rFonts w:ascii="Arial" w:eastAsia="Times New Roman" w:hAnsi="Arial" w:cs="Times New Roman"/>
      <w:b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aliases w:val="Nad,Odstavec cíl se seznamem,Odstavec se seznamem5,Odstavec_muj,List Paragraph,Odrážky"/>
    <w:basedOn w:val="Normln"/>
    <w:link w:val="OdstavecseseznamemChar"/>
    <w:uiPriority w:val="34"/>
    <w:qFormat/>
    <w:rsid w:val="00844B95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E574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574AD"/>
  </w:style>
  <w:style w:type="paragraph" w:styleId="Zpat">
    <w:name w:val="footer"/>
    <w:basedOn w:val="Normln"/>
    <w:link w:val="ZpatChar"/>
    <w:uiPriority w:val="99"/>
    <w:unhideWhenUsed/>
    <w:rsid w:val="00E574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574AD"/>
  </w:style>
  <w:style w:type="paragraph" w:styleId="Textbubliny">
    <w:name w:val="Balloon Text"/>
    <w:basedOn w:val="Normln"/>
    <w:link w:val="TextbublinyChar"/>
    <w:uiPriority w:val="99"/>
    <w:semiHidden/>
    <w:unhideWhenUsed/>
    <w:rsid w:val="004F71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711E"/>
    <w:rPr>
      <w:rFonts w:ascii="Segoe UI" w:hAnsi="Segoe UI" w:cs="Segoe UI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BC1993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C1993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C1993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C199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C1993"/>
    <w:rPr>
      <w:b/>
      <w:bCs/>
      <w:sz w:val="20"/>
      <w:szCs w:val="20"/>
    </w:rPr>
  </w:style>
  <w:style w:type="character" w:customStyle="1" w:styleId="OdstavecseseznamemChar">
    <w:name w:val="Odstavec se seznamem Char"/>
    <w:aliases w:val="Nad Char,Odstavec cíl se seznamem Char,Odstavec se seznamem5 Char,Odstavec_muj Char,List Paragraph Char,Odrážky Char"/>
    <w:basedOn w:val="Standardnpsmoodstavce"/>
    <w:link w:val="Odstavecseseznamem"/>
    <w:uiPriority w:val="34"/>
    <w:qFormat/>
    <w:locked/>
    <w:rsid w:val="00F73175"/>
  </w:style>
  <w:style w:type="character" w:customStyle="1" w:styleId="Nadpis2Char">
    <w:name w:val="Nadpis 2 Char"/>
    <w:basedOn w:val="Standardnpsmoodstavce"/>
    <w:link w:val="Nadpis2"/>
    <w:rsid w:val="000B7838"/>
    <w:rPr>
      <w:rFonts w:ascii="Arial" w:eastAsia="Times New Roman" w:hAnsi="Arial" w:cs="Times New Roman"/>
      <w:b/>
      <w:sz w:val="24"/>
      <w:szCs w:val="24"/>
      <w:lang w:eastAsia="cs-CZ"/>
    </w:rPr>
  </w:style>
  <w:style w:type="character" w:styleId="Hypertextovodkaz">
    <w:name w:val="Hyperlink"/>
    <w:uiPriority w:val="99"/>
    <w:rsid w:val="007578F0"/>
    <w:rPr>
      <w:rFonts w:cs="Times New Roman"/>
      <w:color w:val="0000FF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2C1774"/>
    <w:rPr>
      <w:color w:val="954F72" w:themeColor="followedHyperlink"/>
      <w:u w:val="single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2C1774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zakazky.pardubickykraj.cz/vz00001123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zakazky.pardubickykraj.cz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BE7D49-D873-4C88-8E77-8D5C6F612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367</Words>
  <Characters>2171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Jitka Říhová</dc:creator>
  <cp:lastModifiedBy>Mareš Petr Ing.</cp:lastModifiedBy>
  <cp:revision>4</cp:revision>
  <dcterms:created xsi:type="dcterms:W3CDTF">2018-01-02T12:32:00Z</dcterms:created>
  <dcterms:modified xsi:type="dcterms:W3CDTF">2018-07-09T09:32:00Z</dcterms:modified>
</cp:coreProperties>
</file>