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8C7995" w:rsidP="008C7995">
      <w:pPr>
        <w:tabs>
          <w:tab w:val="center" w:pos="4819"/>
          <w:tab w:val="right" w:pos="9639"/>
        </w:tabs>
        <w:spacing w:after="80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="Arial"/>
          <w:b/>
          <w:sz w:val="28"/>
          <w:szCs w:val="28"/>
        </w:rPr>
        <w:tab/>
      </w:r>
      <w:r w:rsidR="00624BBA"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D492B" w:rsidRPr="00BD492B">
        <w:rPr>
          <w:rFonts w:asciiTheme="minorHAnsi" w:hAnsiTheme="minorHAnsi" w:cs="Arial"/>
          <w:b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="00624BBA"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="00624BBA"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  <w:r>
        <w:rPr>
          <w:rFonts w:asciiTheme="minorHAnsi" w:hAnsiTheme="minorHAnsi" w:cs="Arial"/>
          <w:b/>
          <w:color w:val="FF0000"/>
          <w:sz w:val="28"/>
          <w:szCs w:val="28"/>
        </w:rPr>
        <w:tab/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Default="00624BBA" w:rsidP="00624BBA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4B3240" w:rsidRPr="004B3240">
        <w:rPr>
          <w:rFonts w:asciiTheme="minorHAnsi" w:hAnsiTheme="minorHAnsi" w:cs="Arial"/>
          <w:b/>
        </w:rPr>
        <w:t xml:space="preserve">Výstavba nové výjezdové základny ZZS PAK v </w:t>
      </w:r>
      <w:r w:rsidR="00EF2510">
        <w:rPr>
          <w:rFonts w:asciiTheme="minorHAnsi" w:hAnsiTheme="minorHAnsi" w:cs="Arial"/>
          <w:b/>
        </w:rPr>
        <w:t>Chrudimi</w:t>
      </w:r>
    </w:p>
    <w:p w:rsidR="004B3240" w:rsidRPr="0076682F" w:rsidRDefault="004B3240" w:rsidP="00624BBA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Registrační číslo </w:t>
      </w:r>
      <w:proofErr w:type="gramStart"/>
      <w:r>
        <w:rPr>
          <w:rFonts w:asciiTheme="minorHAnsi" w:hAnsiTheme="minorHAnsi" w:cs="Arial"/>
          <w:b/>
        </w:rPr>
        <w:t xml:space="preserve">projektu : </w:t>
      </w:r>
      <w:r w:rsidR="00EF2510" w:rsidRPr="00EF2510">
        <w:rPr>
          <w:rFonts w:asciiTheme="minorHAnsi" w:hAnsiTheme="minorHAnsi" w:cs="Arial"/>
          <w:b/>
        </w:rPr>
        <w:t>CZ</w:t>
      </w:r>
      <w:proofErr w:type="gramEnd"/>
      <w:r w:rsidR="00EF2510" w:rsidRPr="00EF2510">
        <w:rPr>
          <w:rFonts w:asciiTheme="minorHAnsi" w:hAnsiTheme="minorHAnsi" w:cs="Arial"/>
          <w:b/>
        </w:rPr>
        <w:t>.06.1.23/0.0/0.0/16_055/0003501</w:t>
      </w:r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Pr="004B3240" w:rsidRDefault="00A10E9F" w:rsidP="004B3240">
      <w:pPr>
        <w:ind w:right="-24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F6F5E">
        <w:rPr>
          <w:rFonts w:asciiTheme="minorHAnsi" w:hAnsiTheme="minorHAnsi" w:cs="Arial"/>
          <w:b/>
        </w:rPr>
        <w:t>výzva</w:t>
      </w:r>
      <w:r w:rsidR="00B553E1">
        <w:rPr>
          <w:rFonts w:asciiTheme="minorHAnsi" w:hAnsiTheme="minorHAnsi" w:cs="Arial"/>
          <w:b/>
        </w:rPr>
        <w:t xml:space="preserve"> č. </w:t>
      </w:r>
      <w:r w:rsidR="001C0CC8">
        <w:rPr>
          <w:rFonts w:asciiTheme="minorHAnsi" w:hAnsiTheme="minorHAnsi" w:cs="Arial"/>
          <w:b/>
        </w:rPr>
        <w:t>3</w:t>
      </w:r>
      <w:r w:rsidR="004B3240">
        <w:rPr>
          <w:rFonts w:asciiTheme="minorHAnsi" w:hAnsiTheme="minorHAnsi" w:cs="Arial"/>
          <w:b/>
        </w:rPr>
        <w:t>6</w:t>
      </w:r>
      <w:r w:rsidR="00B553E1">
        <w:rPr>
          <w:rFonts w:asciiTheme="minorHAnsi" w:hAnsiTheme="minorHAnsi" w:cs="Arial"/>
          <w:b/>
        </w:rPr>
        <w:t>,</w:t>
      </w:r>
      <w:r w:rsidR="004B3240">
        <w:rPr>
          <w:rFonts w:asciiTheme="minorHAnsi" w:hAnsiTheme="minorHAnsi" w:cs="Arial"/>
          <w:b/>
        </w:rPr>
        <w:t xml:space="preserve"> Stanice integrovaného záchranného systému</w:t>
      </w:r>
    </w:p>
    <w:p w:rsidR="00624BBA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4B3240" w:rsidRPr="001F6F5E" w:rsidRDefault="004B3240" w:rsidP="000E7648">
      <w:pPr>
        <w:ind w:right="-24"/>
        <w:rPr>
          <w:rFonts w:asciiTheme="minorHAnsi" w:hAnsiTheme="minorHAnsi" w:cs="Arial"/>
          <w:b/>
        </w:rPr>
      </w:pP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faktuře bude uveden název projek</w:t>
      </w:r>
      <w:r>
        <w:rPr>
          <w:rFonts w:asciiTheme="minorHAnsi" w:hAnsiTheme="minorHAnsi"/>
        </w:rPr>
        <w:t>tu</w:t>
      </w:r>
      <w:r w:rsidRPr="0076682F">
        <w:rPr>
          <w:rFonts w:asciiTheme="minorHAnsi" w:hAnsiTheme="minorHAnsi"/>
        </w:rPr>
        <w:t xml:space="preserve"> a registrační číslo projektu. Faktury musí obsahovat účel fakturovaných částek a budou přesně specifikovat jednotlivé způsobilé </w:t>
      </w:r>
      <w:r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nezpůsobilé výdaje</w:t>
      </w:r>
      <w:r>
        <w:rPr>
          <w:rFonts w:asciiTheme="minorHAnsi" w:hAnsiTheme="minorHAnsi"/>
        </w:rPr>
        <w:t>, vše v souladu se zadávací dokumentací nebo dle požadavků projektového manažera.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</w:t>
      </w:r>
      <w:r w:rsidR="008C7995">
        <w:rPr>
          <w:rFonts w:asciiTheme="minorHAnsi" w:hAnsiTheme="minorHAnsi"/>
        </w:rPr>
        <w:t>bere na vědomí</w:t>
      </w:r>
      <w:r w:rsidRPr="0076682F">
        <w:rPr>
          <w:rFonts w:asciiTheme="minorHAnsi" w:hAnsiTheme="minorHAnsi"/>
        </w:rPr>
        <w:t>, že ve smyslu § 2 písm. e) zákona č. 320/20</w:t>
      </w:r>
      <w:r w:rsidR="008C7995">
        <w:rPr>
          <w:rFonts w:asciiTheme="minorHAnsi" w:hAnsiTheme="minorHAnsi"/>
        </w:rPr>
        <w:t xml:space="preserve">01 Sb., o finanční kontrole ve </w:t>
      </w:r>
      <w:r w:rsidRPr="0076682F">
        <w:rPr>
          <w:rFonts w:asciiTheme="minorHAnsi" w:hAnsiTheme="minorHAnsi"/>
        </w:rPr>
        <w:t>veřejné správě a o změně některých zákonů, ve znění pozdějších předpisů, je povinen poskytnout součinnost při výkonu finanční kontroly a to v případě, že k tomu bude objednatelem vyzván.</w:t>
      </w:r>
    </w:p>
    <w:p w:rsidR="004B3240" w:rsidRPr="00B11347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11347">
        <w:rPr>
          <w:rFonts w:asciiTheme="minorHAnsi" w:hAnsiTheme="minorHAnsi"/>
        </w:rPr>
        <w:t xml:space="preserve">Poskytovatel je povinen minimálně do konce roku 2028 poskytovat požadované informace </w:t>
      </w:r>
      <w:r w:rsidRPr="00B11347">
        <w:rPr>
          <w:rFonts w:asciiTheme="minorHAnsi" w:hAnsiTheme="minorHAnsi"/>
        </w:rPr>
        <w:br/>
        <w:t>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2028</w:t>
      </w:r>
      <w:r w:rsidRPr="0076682F">
        <w:rPr>
          <w:rFonts w:asciiTheme="minorHAnsi" w:hAnsiTheme="minorHAnsi"/>
        </w:rPr>
        <w:t>.</w:t>
      </w:r>
    </w:p>
    <w:p w:rsidR="004B3240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4B3240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 xml:space="preserve">Další povinnosti zhotovitele vyplývají také z obecných pravidel pro žadatele a příjemce </w:t>
      </w:r>
      <w:r>
        <w:rPr>
          <w:rFonts w:asciiTheme="minorHAnsi" w:hAnsiTheme="minorHAnsi"/>
        </w:rPr>
        <w:br/>
      </w:r>
      <w:r w:rsidRPr="00F30D23">
        <w:rPr>
          <w:rFonts w:asciiTheme="minorHAnsi" w:hAnsiTheme="minorHAnsi"/>
        </w:rPr>
        <w:t xml:space="preserve">a ze specifických pravidel pro žadatele a příjemce, včetně příloh a dalších dokumentů dostupných na </w:t>
      </w:r>
      <w:hyperlink r:id="rId9" w:history="1">
        <w:r w:rsidRPr="00552D62">
          <w:rPr>
            <w:rStyle w:val="Hypertextovodkaz"/>
            <w:rFonts w:asciiTheme="minorHAnsi" w:hAnsiTheme="minorHAnsi"/>
          </w:rPr>
          <w:t>http://dotaceeu.cz/cs/Microsites/IROP/Uvodni-strana</w:t>
        </w:r>
      </w:hyperlink>
      <w:r>
        <w:rPr>
          <w:rFonts w:asciiTheme="minorHAnsi" w:hAnsiTheme="minorHAnsi"/>
        </w:rPr>
        <w:t xml:space="preserve"> pro výzvu č. 36, viz:  </w:t>
      </w:r>
    </w:p>
    <w:p w:rsidR="004B3240" w:rsidRPr="004B3240" w:rsidRDefault="00C527B4" w:rsidP="004B3240">
      <w:pPr>
        <w:pStyle w:val="Odstavecseseznamem"/>
        <w:spacing w:after="120"/>
        <w:ind w:left="425"/>
        <w:jc w:val="both"/>
        <w:rPr>
          <w:rStyle w:val="Hypertextovodkaz"/>
        </w:rPr>
      </w:pPr>
      <w:hyperlink r:id="rId10" w:history="1">
        <w:r w:rsidR="004B3240" w:rsidRPr="004B3240">
          <w:rPr>
            <w:rStyle w:val="Hypertextovodkaz"/>
            <w:rFonts w:asciiTheme="minorHAnsi" w:hAnsiTheme="minorHAnsi"/>
          </w:rPr>
          <w:t>http://www.strukturalni-fondy.cz/cs/Microsites/IROP/Vyzvy/Vyzva-c-36-Stanice-IZS</w:t>
        </w:r>
      </w:hyperlink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Pr="00EB27A2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</w:rPr>
      </w:pPr>
    </w:p>
    <w:p w:rsidR="004B3240" w:rsidRPr="00067548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>
        <w:rPr>
          <w:rFonts w:asciiTheme="minorHAnsi" w:hAnsiTheme="minorHAnsi"/>
        </w:rPr>
        <w:t xml:space="preserve">přehledu o 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>
        <w:rPr>
          <w:rFonts w:asciiTheme="minorHAnsi" w:hAnsiTheme="minorHAnsi"/>
        </w:rPr>
        <w:t>před zahájením fyzické realizace.</w:t>
      </w:r>
    </w:p>
    <w:p w:rsidR="004B3240" w:rsidRPr="00D5059E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4B3240" w:rsidRPr="009804EF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>
        <w:rPr>
          <w:rFonts w:asciiTheme="minorHAnsi" w:hAnsiTheme="minorHAnsi"/>
        </w:rPr>
        <w:t xml:space="preserve"> o </w:t>
      </w:r>
      <w:r w:rsidRPr="00B553E1">
        <w:rPr>
          <w:rFonts w:asciiTheme="minorHAnsi" w:hAnsiTheme="minorHAnsi"/>
        </w:rPr>
        <w:t xml:space="preserve">rozměrech 5,1 x 2,4 m (standardní </w:t>
      </w:r>
      <w:proofErr w:type="spellStart"/>
      <w:r w:rsidRPr="00B553E1">
        <w:rPr>
          <w:rFonts w:asciiTheme="minorHAnsi" w:hAnsiTheme="minorHAnsi"/>
        </w:rPr>
        <w:t>euroformát</w:t>
      </w:r>
      <w:proofErr w:type="spellEnd"/>
      <w:r w:rsidRPr="00B553E1">
        <w:rPr>
          <w:rFonts w:asciiTheme="minorHAnsi" w:hAnsiTheme="minorHAnsi"/>
        </w:rPr>
        <w:t>)</w:t>
      </w:r>
      <w:r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4B3240" w:rsidRPr="00A15259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4B3240" w:rsidRPr="00B553E1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 projektu stálou pamětní desku</w:t>
      </w:r>
      <w:r>
        <w:rPr>
          <w:rFonts w:asciiTheme="minorHAnsi" w:hAnsiTheme="minorHAnsi" w:cs="Arial"/>
        </w:rPr>
        <w:t xml:space="preserve"> o</w:t>
      </w:r>
      <w:r w:rsidRPr="00B553E1">
        <w:rPr>
          <w:rFonts w:asciiTheme="minorHAnsi" w:hAnsiTheme="minorHAnsi" w:cs="Arial"/>
        </w:rPr>
        <w:t xml:space="preserve"> minimální</w:t>
      </w:r>
      <w:r>
        <w:rPr>
          <w:rFonts w:asciiTheme="minorHAnsi" w:hAnsiTheme="minorHAnsi" w:cs="Arial"/>
        </w:rPr>
        <w:t xml:space="preserve"> </w:t>
      </w:r>
      <w:r w:rsidRPr="00B553E1">
        <w:rPr>
          <w:rFonts w:asciiTheme="minorHAnsi" w:hAnsiTheme="minorHAnsi" w:cs="Arial"/>
        </w:rPr>
        <w:t>velikost</w:t>
      </w:r>
      <w:r>
        <w:rPr>
          <w:rFonts w:asciiTheme="minorHAnsi" w:hAnsiTheme="minorHAnsi" w:cs="Arial"/>
        </w:rPr>
        <w:t>i</w:t>
      </w:r>
      <w:r w:rsidRPr="00B553E1">
        <w:rPr>
          <w:rFonts w:asciiTheme="minorHAnsi" w:hAnsiTheme="minorHAnsi" w:cs="Arial"/>
        </w:rPr>
        <w:t xml:space="preserve"> 0,</w:t>
      </w:r>
      <w:r>
        <w:rPr>
          <w:rFonts w:asciiTheme="minorHAnsi" w:hAnsiTheme="minorHAnsi" w:cs="Arial"/>
        </w:rPr>
        <w:t>4</w:t>
      </w:r>
      <w:r w:rsidRPr="00B553E1">
        <w:rPr>
          <w:rFonts w:asciiTheme="minorHAnsi" w:hAnsiTheme="minorHAnsi" w:cs="Arial"/>
        </w:rPr>
        <w:t xml:space="preserve"> x 0,</w:t>
      </w:r>
      <w:r>
        <w:rPr>
          <w:rFonts w:asciiTheme="minorHAnsi" w:hAnsiTheme="minorHAnsi" w:cs="Arial"/>
        </w:rPr>
        <w:t>3</w:t>
      </w:r>
      <w:r w:rsidRPr="00B553E1">
        <w:rPr>
          <w:rFonts w:asciiTheme="minorHAnsi" w:hAnsiTheme="minorHAnsi" w:cs="Arial"/>
        </w:rPr>
        <w:t xml:space="preserve"> m, která musí být umístěna v místě viditelném pro veřejnost. Zhotovitel provede o této skutečnosti zápis do stavebního deníku a pořídí její fotodokumentaci. Stálá pamětní deska, kotevní prvky a podklad musí být z odolného a trvalého materiálu, aby zůstaly zachovány jejich vlastnosti a vzhled po celou dobu udržitelnosti projektu. </w:t>
      </w:r>
    </w:p>
    <w:p w:rsidR="004B3240" w:rsidRPr="00A10E9F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stálé pamětní desky musí být konzultováno a odsouhlaseno projektovým manažerem.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sectPr w:rsidR="00A10E9F" w:rsidRPr="0076682F" w:rsidSect="008C7995">
      <w:headerReference w:type="default" r:id="rId11"/>
      <w:footerReference w:type="default" r:id="rId12"/>
      <w:footerReference w:type="first" r:id="rId13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995" w:rsidRDefault="008C7995">
      <w:r>
        <w:separator/>
      </w:r>
    </w:p>
  </w:endnote>
  <w:endnote w:type="continuationSeparator" w:id="0">
    <w:p w:rsidR="008C7995" w:rsidRDefault="008C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95" w:rsidRPr="00C617A9" w:rsidRDefault="008C7995" w:rsidP="008C7995">
    <w:pPr>
      <w:pStyle w:val="Zpat"/>
      <w:pBdr>
        <w:top w:val="single" w:sz="4" w:space="1" w:color="auto"/>
      </w:pBdr>
      <w:tabs>
        <w:tab w:val="right" w:pos="9639"/>
      </w:tabs>
      <w:rPr>
        <w:rStyle w:val="slostrnky"/>
        <w:sz w:val="16"/>
        <w:szCs w:val="16"/>
      </w:rPr>
    </w:pPr>
    <w:r>
      <w:tab/>
    </w:r>
    <w:r w:rsidRPr="008C7995">
      <w:rPr>
        <w:rFonts w:ascii="Arial" w:hAnsi="Arial" w:cs="Arial"/>
      </w:rPr>
      <w:t xml:space="preserve">Strana </w:t>
    </w:r>
    <w:r w:rsidRPr="008C7995">
      <w:rPr>
        <w:rFonts w:ascii="Arial" w:hAnsi="Arial" w:cs="Arial"/>
      </w:rPr>
      <w:fldChar w:fldCharType="begin"/>
    </w:r>
    <w:r w:rsidRPr="008C7995">
      <w:rPr>
        <w:rFonts w:ascii="Arial" w:hAnsi="Arial" w:cs="Arial"/>
      </w:rPr>
      <w:instrText xml:space="preserve"> PAGE </w:instrText>
    </w:r>
    <w:r w:rsidRPr="008C7995">
      <w:rPr>
        <w:rFonts w:ascii="Arial" w:hAnsi="Arial" w:cs="Arial"/>
      </w:rPr>
      <w:fldChar w:fldCharType="separate"/>
    </w:r>
    <w:r w:rsidR="00C527B4">
      <w:rPr>
        <w:rFonts w:ascii="Arial" w:hAnsi="Arial" w:cs="Arial"/>
        <w:noProof/>
      </w:rPr>
      <w:t>2</w:t>
    </w:r>
    <w:r w:rsidRPr="008C7995">
      <w:rPr>
        <w:rFonts w:ascii="Arial" w:hAnsi="Arial" w:cs="Arial"/>
      </w:rPr>
      <w:fldChar w:fldCharType="end"/>
    </w:r>
    <w:r w:rsidRPr="008C7995">
      <w:rPr>
        <w:rFonts w:ascii="Arial" w:hAnsi="Arial" w:cs="Arial"/>
      </w:rPr>
      <w:t xml:space="preserve"> ( </w:t>
    </w:r>
    <w:proofErr w:type="gramStart"/>
    <w:r w:rsidRPr="008C7995">
      <w:rPr>
        <w:rFonts w:ascii="Arial" w:hAnsi="Arial" w:cs="Arial"/>
      </w:rPr>
      <w:t xml:space="preserve">celkem </w:t>
    </w:r>
    <w:proofErr w:type="gramEnd"/>
    <w:r w:rsidRPr="008C7995">
      <w:rPr>
        <w:rFonts w:ascii="Arial" w:hAnsi="Arial" w:cs="Arial"/>
      </w:rPr>
      <w:fldChar w:fldCharType="begin"/>
    </w:r>
    <w:r w:rsidRPr="008C7995">
      <w:rPr>
        <w:rFonts w:ascii="Arial" w:hAnsi="Arial" w:cs="Arial"/>
      </w:rPr>
      <w:instrText xml:space="preserve"> NUMPAGES </w:instrText>
    </w:r>
    <w:r w:rsidRPr="008C7995">
      <w:rPr>
        <w:rFonts w:ascii="Arial" w:hAnsi="Arial" w:cs="Arial"/>
      </w:rPr>
      <w:fldChar w:fldCharType="separate"/>
    </w:r>
    <w:r w:rsidR="00C527B4">
      <w:rPr>
        <w:rFonts w:ascii="Arial" w:hAnsi="Arial" w:cs="Arial"/>
        <w:noProof/>
      </w:rPr>
      <w:t>2</w:t>
    </w:r>
    <w:r w:rsidRPr="008C7995">
      <w:rPr>
        <w:rFonts w:ascii="Arial" w:hAnsi="Arial" w:cs="Arial"/>
      </w:rPr>
      <w:fldChar w:fldCharType="end"/>
    </w:r>
    <w:proofErr w:type="gramStart"/>
    <w:r w:rsidRPr="008C7995">
      <w:rPr>
        <w:rFonts w:ascii="Arial" w:hAnsi="Arial" w:cs="Arial"/>
      </w:rPr>
      <w:t xml:space="preserve"> )</w:t>
    </w:r>
    <w:proofErr w:type="gramEnd"/>
    <w:r>
      <w:tab/>
    </w:r>
  </w:p>
  <w:p w:rsidR="008C7995" w:rsidRDefault="008C7995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95" w:rsidRPr="008C7995" w:rsidRDefault="008C7995" w:rsidP="002A2466">
    <w:pPr>
      <w:pStyle w:val="Zpat"/>
      <w:pBdr>
        <w:top w:val="single" w:sz="4" w:space="1" w:color="auto"/>
      </w:pBdr>
      <w:rPr>
        <w:rStyle w:val="slostrnky"/>
        <w:rFonts w:ascii="Arial" w:hAnsi="Arial" w:cs="Arial"/>
        <w:sz w:val="16"/>
        <w:szCs w:val="16"/>
      </w:rPr>
    </w:pPr>
    <w:r>
      <w:tab/>
    </w:r>
    <w:proofErr w:type="gramStart"/>
    <w:r w:rsidRPr="008C7995">
      <w:rPr>
        <w:rFonts w:ascii="Arial" w:hAnsi="Arial" w:cs="Arial"/>
      </w:rPr>
      <w:t>Strana 1 ( celkem</w:t>
    </w:r>
    <w:proofErr w:type="gramEnd"/>
    <w:r w:rsidRPr="008C7995">
      <w:rPr>
        <w:rFonts w:ascii="Arial" w:hAnsi="Arial" w:cs="Arial"/>
      </w:rPr>
      <w:t xml:space="preserve"> </w:t>
    </w:r>
    <w:r w:rsidRPr="008C7995">
      <w:rPr>
        <w:rFonts w:ascii="Arial" w:hAnsi="Arial" w:cs="Arial"/>
      </w:rPr>
      <w:fldChar w:fldCharType="begin"/>
    </w:r>
    <w:r w:rsidRPr="008C7995">
      <w:rPr>
        <w:rFonts w:ascii="Arial" w:hAnsi="Arial" w:cs="Arial"/>
      </w:rPr>
      <w:instrText xml:space="preserve"> NUMPAGES </w:instrText>
    </w:r>
    <w:r w:rsidRPr="008C7995">
      <w:rPr>
        <w:rFonts w:ascii="Arial" w:hAnsi="Arial" w:cs="Arial"/>
      </w:rPr>
      <w:fldChar w:fldCharType="separate"/>
    </w:r>
    <w:r w:rsidR="00C527B4">
      <w:rPr>
        <w:rFonts w:ascii="Arial" w:hAnsi="Arial" w:cs="Arial"/>
        <w:noProof/>
      </w:rPr>
      <w:t>2</w:t>
    </w:r>
    <w:r w:rsidRPr="008C7995">
      <w:rPr>
        <w:rFonts w:ascii="Arial" w:hAnsi="Arial" w:cs="Arial"/>
      </w:rPr>
      <w:fldChar w:fldCharType="end"/>
    </w:r>
    <w:r w:rsidRPr="008C7995">
      <w:rPr>
        <w:rFonts w:ascii="Arial" w:hAnsi="Arial" w:cs="Arial"/>
      </w:rPr>
      <w:t xml:space="preserve"> )</w:t>
    </w:r>
    <w:r w:rsidRPr="008C7995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995" w:rsidRDefault="008C7995">
      <w:r>
        <w:separator/>
      </w:r>
    </w:p>
  </w:footnote>
  <w:footnote w:type="continuationSeparator" w:id="0">
    <w:p w:rsidR="008C7995" w:rsidRDefault="008C7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95" w:rsidRDefault="008C799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544ED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648"/>
    <w:rsid w:val="001A5C3A"/>
    <w:rsid w:val="001A620A"/>
    <w:rsid w:val="001A6EE0"/>
    <w:rsid w:val="001A7760"/>
    <w:rsid w:val="001B03CB"/>
    <w:rsid w:val="001C0CC8"/>
    <w:rsid w:val="001C218E"/>
    <w:rsid w:val="001F6F5E"/>
    <w:rsid w:val="00201787"/>
    <w:rsid w:val="00204FE3"/>
    <w:rsid w:val="00222E35"/>
    <w:rsid w:val="00233542"/>
    <w:rsid w:val="0024174D"/>
    <w:rsid w:val="002450FD"/>
    <w:rsid w:val="00267416"/>
    <w:rsid w:val="0027074D"/>
    <w:rsid w:val="002726C6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D438B"/>
    <w:rsid w:val="003D52FC"/>
    <w:rsid w:val="003D7F94"/>
    <w:rsid w:val="00402EC2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3240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54A2"/>
    <w:rsid w:val="00527859"/>
    <w:rsid w:val="005473A1"/>
    <w:rsid w:val="00553F74"/>
    <w:rsid w:val="00555B5D"/>
    <w:rsid w:val="00571FD0"/>
    <w:rsid w:val="0057248E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632B"/>
    <w:rsid w:val="00734C56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C7995"/>
    <w:rsid w:val="008E41EC"/>
    <w:rsid w:val="008F2F7C"/>
    <w:rsid w:val="00900795"/>
    <w:rsid w:val="00901A8D"/>
    <w:rsid w:val="009349AD"/>
    <w:rsid w:val="00937F45"/>
    <w:rsid w:val="00950EC4"/>
    <w:rsid w:val="00952265"/>
    <w:rsid w:val="009804EF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492B"/>
    <w:rsid w:val="00BE6CE1"/>
    <w:rsid w:val="00BF3DCD"/>
    <w:rsid w:val="00BF43BD"/>
    <w:rsid w:val="00BF7A6C"/>
    <w:rsid w:val="00C0358E"/>
    <w:rsid w:val="00C1268F"/>
    <w:rsid w:val="00C160C1"/>
    <w:rsid w:val="00C45A03"/>
    <w:rsid w:val="00C5204E"/>
    <w:rsid w:val="00C527B4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B6C1F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EF2510"/>
    <w:rsid w:val="00F1100C"/>
    <w:rsid w:val="00F1379D"/>
    <w:rsid w:val="00F1611A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link w:val="ZhlavChar"/>
    <w:uiPriority w:val="99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4B3240"/>
  </w:style>
  <w:style w:type="character" w:customStyle="1" w:styleId="ZhlavChar">
    <w:name w:val="Záhlaví Char"/>
    <w:basedOn w:val="Standardnpsmoodstavce"/>
    <w:link w:val="Zhlav"/>
    <w:uiPriority w:val="99"/>
    <w:rsid w:val="008C799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rukturalni-fondy.cz/cs/Microsites/IROP/Vyzvy/Vyzva-c-36-Stanice-IZ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taceeu.cz/cs/Microsites/IROP/Uvodni-stran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C2A2-37BF-4A85-9820-DEF67D68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536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4096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OPTIPLEX990</cp:lastModifiedBy>
  <cp:revision>5</cp:revision>
  <cp:lastPrinted>2016-01-22T06:46:00Z</cp:lastPrinted>
  <dcterms:created xsi:type="dcterms:W3CDTF">2017-12-07T09:58:00Z</dcterms:created>
  <dcterms:modified xsi:type="dcterms:W3CDTF">2018-01-04T14:11:00Z</dcterms:modified>
</cp:coreProperties>
</file>