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B792" w14:textId="604182FA" w:rsidR="005C5778" w:rsidRDefault="00EC2508" w:rsidP="00CB5D2C">
      <w:pPr>
        <w:widowControl w:val="0"/>
        <w:spacing w:before="120" w:after="120" w:line="288" w:lineRule="auto"/>
        <w:jc w:val="center"/>
        <w:rPr>
          <w:rFonts w:cs="Times New Roman"/>
          <w:b/>
        </w:rPr>
      </w:pPr>
      <w:r w:rsidRPr="007B03B5">
        <w:rPr>
          <w:rFonts w:cs="Times New Roman"/>
          <w:b/>
        </w:rPr>
        <w:t>KUPNÍ SMLOUV</w:t>
      </w:r>
      <w:r w:rsidR="007B03B5" w:rsidRPr="007B03B5">
        <w:rPr>
          <w:rFonts w:cs="Times New Roman"/>
          <w:b/>
        </w:rPr>
        <w:t>A</w:t>
      </w:r>
      <w:r w:rsidR="00DF66D9">
        <w:rPr>
          <w:rFonts w:cs="Times New Roman"/>
          <w:b/>
        </w:rPr>
        <w:t xml:space="preserve"> </w:t>
      </w:r>
      <w:r w:rsidR="005C5778">
        <w:rPr>
          <w:rFonts w:cs="Times New Roman"/>
          <w:b/>
        </w:rPr>
        <w:t>č. 1</w:t>
      </w:r>
    </w:p>
    <w:p w14:paraId="4F272E93" w14:textId="4EBF156E" w:rsidR="00EC2508" w:rsidRPr="007B03B5" w:rsidRDefault="005C5778" w:rsidP="00CB5D2C">
      <w:pPr>
        <w:widowControl w:val="0"/>
        <w:spacing w:before="120" w:after="120" w:line="288" w:lineRule="auto"/>
        <w:jc w:val="center"/>
        <w:rPr>
          <w:rFonts w:cs="Times New Roman"/>
          <w:b/>
        </w:rPr>
      </w:pPr>
      <w:r w:rsidRPr="007B03B5">
        <w:rPr>
          <w:rFonts w:cs="Times New Roman"/>
        </w:rPr>
        <w:t>uzavře</w:t>
      </w:r>
      <w:r>
        <w:rPr>
          <w:rFonts w:cs="Times New Roman"/>
        </w:rPr>
        <w:t xml:space="preserve">ná </w:t>
      </w:r>
      <w:r w:rsidRPr="007B03B5">
        <w:rPr>
          <w:rFonts w:cs="Times New Roman"/>
        </w:rPr>
        <w:t>dle ust. § 2079 a násl. zák. č. 89/2012 Sb., občanský zákoník, v platném znění</w:t>
      </w:r>
      <w:r>
        <w:rPr>
          <w:rFonts w:cs="Times New Roman"/>
        </w:rPr>
        <w:t xml:space="preserve"> mezi těmito smluvním stranami</w:t>
      </w:r>
      <w:r w:rsidR="00D2662E">
        <w:rPr>
          <w:rFonts w:cs="Times New Roman"/>
        </w:rPr>
        <w:t>:</w:t>
      </w:r>
    </w:p>
    <w:p w14:paraId="1DFFAA62" w14:textId="77777777" w:rsidR="008E3A96" w:rsidRPr="007B03B5" w:rsidRDefault="008E3A96" w:rsidP="00CB5D2C">
      <w:pPr>
        <w:widowControl w:val="0"/>
        <w:spacing w:before="120" w:after="120" w:line="288" w:lineRule="auto"/>
        <w:jc w:val="center"/>
        <w:rPr>
          <w:rFonts w:eastAsia="Times New Roman" w:cs="Times New Roman"/>
        </w:rPr>
      </w:pPr>
    </w:p>
    <w:p w14:paraId="7AE9BB55" w14:textId="00025BE9" w:rsidR="00B510CB" w:rsidRPr="00CB5D2C" w:rsidRDefault="00CB5D2C" w:rsidP="0078584A">
      <w:pPr>
        <w:pStyle w:val="Nadpis1"/>
        <w:spacing w:before="120" w:after="120" w:line="240" w:lineRule="auto"/>
        <w:jc w:val="both"/>
        <w:rPr>
          <w:rFonts w:ascii="Garamond" w:hAnsi="Garamond"/>
          <w:b/>
          <w:bCs/>
          <w:color w:val="auto"/>
          <w:sz w:val="22"/>
          <w:szCs w:val="22"/>
        </w:rPr>
      </w:pPr>
      <w:r>
        <w:rPr>
          <w:rFonts w:ascii="Garamond" w:hAnsi="Garamond"/>
          <w:b/>
          <w:bCs/>
          <w:color w:val="auto"/>
          <w:sz w:val="22"/>
          <w:szCs w:val="22"/>
        </w:rPr>
        <w:t xml:space="preserve">1) </w:t>
      </w:r>
      <w:r w:rsidR="00B510CB" w:rsidRPr="00CB5D2C">
        <w:rPr>
          <w:rFonts w:ascii="Garamond" w:hAnsi="Garamond"/>
          <w:b/>
          <w:bCs/>
          <w:color w:val="auto"/>
          <w:sz w:val="22"/>
          <w:szCs w:val="22"/>
        </w:rPr>
        <w:t xml:space="preserve">Název: </w:t>
      </w:r>
      <w:r w:rsidR="00B510CB" w:rsidRPr="00CB5D2C">
        <w:rPr>
          <w:rFonts w:ascii="Garamond" w:hAnsi="Garamond"/>
          <w:b/>
          <w:bCs/>
          <w:color w:val="auto"/>
          <w:sz w:val="22"/>
          <w:szCs w:val="22"/>
        </w:rPr>
        <w:tab/>
      </w:r>
      <w:r w:rsidR="00B510CB" w:rsidRPr="00CB5D2C">
        <w:rPr>
          <w:rFonts w:ascii="Garamond" w:hAnsi="Garamond"/>
          <w:b/>
          <w:bCs/>
          <w:color w:val="auto"/>
          <w:sz w:val="22"/>
          <w:szCs w:val="22"/>
        </w:rPr>
        <w:tab/>
        <w:t xml:space="preserve">Léčebna dlouhodobě nemocných Rybitví </w:t>
      </w:r>
    </w:p>
    <w:p w14:paraId="73C4AC14" w14:textId="77777777" w:rsidR="00B510CB" w:rsidRPr="00B510CB" w:rsidRDefault="00B510CB" w:rsidP="0078584A">
      <w:pPr>
        <w:pStyle w:val="Nadpis1"/>
        <w:spacing w:before="120" w:after="120" w:line="240" w:lineRule="auto"/>
        <w:jc w:val="both"/>
        <w:rPr>
          <w:rFonts w:ascii="Garamond" w:hAnsi="Garamond"/>
          <w:color w:val="auto"/>
          <w:sz w:val="22"/>
          <w:szCs w:val="22"/>
        </w:rPr>
      </w:pPr>
      <w:r w:rsidRPr="00B510CB">
        <w:rPr>
          <w:rFonts w:ascii="Garamond" w:hAnsi="Garamond"/>
          <w:color w:val="auto"/>
          <w:sz w:val="22"/>
          <w:szCs w:val="22"/>
        </w:rPr>
        <w:t xml:space="preserve">Právní forma: </w:t>
      </w:r>
      <w:r w:rsidRPr="00B510CB">
        <w:rPr>
          <w:rFonts w:ascii="Garamond" w:hAnsi="Garamond"/>
          <w:color w:val="auto"/>
          <w:sz w:val="22"/>
          <w:szCs w:val="22"/>
        </w:rPr>
        <w:tab/>
      </w:r>
      <w:r w:rsidRPr="00B510CB">
        <w:rPr>
          <w:rFonts w:ascii="Garamond" w:hAnsi="Garamond"/>
          <w:color w:val="auto"/>
          <w:sz w:val="22"/>
          <w:szCs w:val="22"/>
        </w:rPr>
        <w:tab/>
        <w:t xml:space="preserve">Příspěvková organizace </w:t>
      </w:r>
    </w:p>
    <w:p w14:paraId="5B0A7360" w14:textId="77777777" w:rsidR="00B510CB" w:rsidRPr="00B510CB" w:rsidRDefault="00B510CB" w:rsidP="0078584A">
      <w:pPr>
        <w:pStyle w:val="Nadpis1"/>
        <w:spacing w:before="120" w:after="120" w:line="240" w:lineRule="auto"/>
        <w:jc w:val="both"/>
        <w:rPr>
          <w:rFonts w:ascii="Garamond" w:hAnsi="Garamond"/>
          <w:color w:val="auto"/>
          <w:sz w:val="22"/>
          <w:szCs w:val="22"/>
        </w:rPr>
      </w:pPr>
      <w:r w:rsidRPr="00B510CB">
        <w:rPr>
          <w:rFonts w:ascii="Garamond" w:hAnsi="Garamond"/>
          <w:color w:val="auto"/>
          <w:sz w:val="22"/>
          <w:szCs w:val="22"/>
        </w:rPr>
        <w:t>Zapsaná:</w:t>
      </w:r>
      <w:r w:rsidRPr="00B510CB">
        <w:rPr>
          <w:rFonts w:ascii="Garamond" w:hAnsi="Garamond"/>
          <w:color w:val="auto"/>
          <w:sz w:val="22"/>
          <w:szCs w:val="22"/>
        </w:rPr>
        <w:tab/>
      </w:r>
      <w:r w:rsidRPr="00B510CB">
        <w:rPr>
          <w:rFonts w:ascii="Garamond" w:hAnsi="Garamond"/>
          <w:color w:val="auto"/>
          <w:sz w:val="22"/>
          <w:szCs w:val="22"/>
        </w:rPr>
        <w:tab/>
        <w:t xml:space="preserve">OR vedený Krajským soudem v Hradci Králové, oddíl </w:t>
      </w:r>
      <w:proofErr w:type="spellStart"/>
      <w:r w:rsidRPr="00B510CB">
        <w:rPr>
          <w:rFonts w:ascii="Garamond" w:hAnsi="Garamond"/>
          <w:color w:val="auto"/>
          <w:sz w:val="22"/>
          <w:szCs w:val="22"/>
        </w:rPr>
        <w:t>Pr</w:t>
      </w:r>
      <w:proofErr w:type="spellEnd"/>
      <w:r w:rsidRPr="00B510CB">
        <w:rPr>
          <w:rFonts w:ascii="Garamond" w:hAnsi="Garamond"/>
          <w:color w:val="auto"/>
          <w:sz w:val="22"/>
          <w:szCs w:val="22"/>
        </w:rPr>
        <w:t>., vložka č. 710</w:t>
      </w:r>
    </w:p>
    <w:p w14:paraId="3AF90A4F" w14:textId="77777777" w:rsidR="00B510CB" w:rsidRPr="00B510CB" w:rsidRDefault="00B510CB" w:rsidP="0078584A">
      <w:pPr>
        <w:pStyle w:val="Nadpis1"/>
        <w:spacing w:before="120" w:after="120" w:line="240" w:lineRule="auto"/>
        <w:jc w:val="both"/>
        <w:rPr>
          <w:rFonts w:ascii="Garamond" w:hAnsi="Garamond"/>
          <w:color w:val="auto"/>
          <w:sz w:val="22"/>
          <w:szCs w:val="22"/>
        </w:rPr>
      </w:pPr>
      <w:r w:rsidRPr="00B510CB">
        <w:rPr>
          <w:rFonts w:ascii="Garamond" w:hAnsi="Garamond"/>
          <w:color w:val="auto"/>
          <w:sz w:val="22"/>
          <w:szCs w:val="22"/>
        </w:rPr>
        <w:t xml:space="preserve">Sídlo: </w:t>
      </w:r>
      <w:r w:rsidRPr="00B510CB">
        <w:rPr>
          <w:rFonts w:ascii="Garamond" w:hAnsi="Garamond"/>
          <w:color w:val="auto"/>
          <w:sz w:val="22"/>
          <w:szCs w:val="22"/>
        </w:rPr>
        <w:tab/>
      </w:r>
      <w:r w:rsidRPr="00B510CB">
        <w:rPr>
          <w:rFonts w:ascii="Garamond" w:hAnsi="Garamond"/>
          <w:color w:val="auto"/>
          <w:sz w:val="22"/>
          <w:szCs w:val="22"/>
        </w:rPr>
        <w:tab/>
      </w:r>
      <w:r w:rsidRPr="00B510CB">
        <w:rPr>
          <w:rFonts w:ascii="Garamond" w:hAnsi="Garamond"/>
          <w:color w:val="auto"/>
          <w:sz w:val="22"/>
          <w:szCs w:val="22"/>
        </w:rPr>
        <w:tab/>
        <w:t xml:space="preserve">Činžovních domů 139-140, 533 54 Rybitví </w:t>
      </w:r>
    </w:p>
    <w:p w14:paraId="7F0D49C5" w14:textId="77777777" w:rsidR="00B510CB" w:rsidRPr="00B510CB" w:rsidRDefault="00B510CB" w:rsidP="0078584A">
      <w:pPr>
        <w:pStyle w:val="Nadpis1"/>
        <w:spacing w:before="120" w:after="120" w:line="240" w:lineRule="auto"/>
        <w:jc w:val="both"/>
        <w:rPr>
          <w:rFonts w:ascii="Garamond" w:hAnsi="Garamond"/>
          <w:color w:val="auto"/>
          <w:sz w:val="22"/>
          <w:szCs w:val="22"/>
        </w:rPr>
      </w:pPr>
      <w:r w:rsidRPr="00B510CB">
        <w:rPr>
          <w:rFonts w:ascii="Garamond" w:hAnsi="Garamond"/>
          <w:color w:val="auto"/>
          <w:sz w:val="22"/>
          <w:szCs w:val="22"/>
        </w:rPr>
        <w:t xml:space="preserve">IČ: </w:t>
      </w:r>
      <w:r w:rsidRPr="00B510CB">
        <w:rPr>
          <w:rFonts w:ascii="Garamond" w:hAnsi="Garamond"/>
          <w:color w:val="auto"/>
          <w:sz w:val="22"/>
          <w:szCs w:val="22"/>
        </w:rPr>
        <w:tab/>
      </w:r>
      <w:r w:rsidRPr="00B510CB">
        <w:rPr>
          <w:rFonts w:ascii="Garamond" w:hAnsi="Garamond"/>
          <w:color w:val="auto"/>
          <w:sz w:val="22"/>
          <w:szCs w:val="22"/>
        </w:rPr>
        <w:tab/>
      </w:r>
      <w:r w:rsidRPr="00B510CB">
        <w:rPr>
          <w:rFonts w:ascii="Garamond" w:hAnsi="Garamond"/>
          <w:color w:val="auto"/>
          <w:sz w:val="22"/>
          <w:szCs w:val="22"/>
        </w:rPr>
        <w:tab/>
        <w:t xml:space="preserve">00190560 </w:t>
      </w:r>
    </w:p>
    <w:p w14:paraId="52B508A8" w14:textId="3BD3F8F0" w:rsidR="00EC2508" w:rsidRPr="007B03B5" w:rsidRDefault="00B510CB" w:rsidP="0078584A">
      <w:pPr>
        <w:pStyle w:val="Nadpis1"/>
        <w:spacing w:before="120" w:after="120" w:line="240" w:lineRule="auto"/>
        <w:jc w:val="both"/>
        <w:rPr>
          <w:rFonts w:ascii="Garamond" w:hAnsi="Garamond"/>
          <w:b/>
          <w:color w:val="auto"/>
          <w:sz w:val="22"/>
          <w:szCs w:val="22"/>
        </w:rPr>
      </w:pPr>
      <w:r w:rsidRPr="00B510CB">
        <w:rPr>
          <w:rFonts w:ascii="Garamond" w:hAnsi="Garamond"/>
          <w:color w:val="auto"/>
          <w:sz w:val="22"/>
          <w:szCs w:val="22"/>
        </w:rPr>
        <w:t xml:space="preserve">Zastoupen: </w:t>
      </w:r>
      <w:r w:rsidRPr="00B510CB">
        <w:rPr>
          <w:rFonts w:ascii="Garamond" w:hAnsi="Garamond"/>
          <w:color w:val="auto"/>
          <w:sz w:val="22"/>
          <w:szCs w:val="22"/>
        </w:rPr>
        <w:tab/>
      </w:r>
      <w:r w:rsidRPr="00B510CB">
        <w:rPr>
          <w:rFonts w:ascii="Garamond" w:hAnsi="Garamond"/>
          <w:color w:val="auto"/>
          <w:sz w:val="22"/>
          <w:szCs w:val="22"/>
        </w:rPr>
        <w:tab/>
        <w:t>Mgr. Bc. Jana Tomšů, ředitelka</w:t>
      </w:r>
    </w:p>
    <w:p w14:paraId="061A0979" w14:textId="77777777" w:rsidR="00EC2508" w:rsidRPr="007B03B5" w:rsidRDefault="00EC2508" w:rsidP="00CB5D2C">
      <w:pPr>
        <w:pStyle w:val="Nadpis1"/>
        <w:spacing w:before="120" w:after="120" w:line="288" w:lineRule="auto"/>
        <w:jc w:val="both"/>
        <w:rPr>
          <w:rFonts w:ascii="Garamond" w:hAnsi="Garamond"/>
          <w:color w:val="auto"/>
          <w:sz w:val="22"/>
          <w:szCs w:val="22"/>
        </w:rPr>
      </w:pPr>
      <w:r w:rsidRPr="007B03B5">
        <w:rPr>
          <w:rFonts w:ascii="Garamond" w:hAnsi="Garamond"/>
          <w:color w:val="auto"/>
          <w:sz w:val="22"/>
          <w:szCs w:val="22"/>
        </w:rPr>
        <w:t>dále jen „</w:t>
      </w:r>
      <w:r w:rsidRPr="005C5778">
        <w:rPr>
          <w:rFonts w:ascii="Garamond" w:hAnsi="Garamond"/>
          <w:b/>
          <w:bCs/>
          <w:color w:val="auto"/>
          <w:sz w:val="22"/>
          <w:szCs w:val="22"/>
        </w:rPr>
        <w:t>kupující</w:t>
      </w:r>
      <w:r w:rsidRPr="007B03B5">
        <w:rPr>
          <w:rFonts w:ascii="Garamond" w:hAnsi="Garamond"/>
          <w:color w:val="auto"/>
          <w:sz w:val="22"/>
          <w:szCs w:val="22"/>
        </w:rPr>
        <w:t>“</w:t>
      </w:r>
    </w:p>
    <w:p w14:paraId="2FEA24C6" w14:textId="77777777" w:rsidR="00EC2508" w:rsidRPr="007B03B5" w:rsidRDefault="00EC2508" w:rsidP="00CB5D2C">
      <w:pPr>
        <w:pStyle w:val="Nadpis1"/>
        <w:spacing w:before="120" w:after="120" w:line="288" w:lineRule="auto"/>
        <w:ind w:left="708"/>
        <w:jc w:val="both"/>
        <w:rPr>
          <w:rFonts w:ascii="Garamond" w:hAnsi="Garamond"/>
          <w:color w:val="auto"/>
          <w:sz w:val="22"/>
          <w:szCs w:val="22"/>
        </w:rPr>
      </w:pPr>
    </w:p>
    <w:p w14:paraId="6F06B3BF" w14:textId="022AB2CD" w:rsidR="00EC2508" w:rsidRPr="00CB5D2C" w:rsidRDefault="00CB5D2C" w:rsidP="0078584A">
      <w:pPr>
        <w:pStyle w:val="Default"/>
        <w:spacing w:before="120" w:after="120"/>
        <w:rPr>
          <w:rFonts w:ascii="Garamond" w:hAnsi="Garamond" w:cs="Times New Roman"/>
          <w:b/>
          <w:bCs/>
          <w:color w:val="auto"/>
          <w:sz w:val="22"/>
          <w:szCs w:val="22"/>
        </w:rPr>
      </w:pPr>
      <w:r w:rsidRPr="00CB5D2C">
        <w:rPr>
          <w:rFonts w:ascii="Garamond" w:hAnsi="Garamond"/>
          <w:b/>
          <w:bCs/>
          <w:color w:val="auto"/>
          <w:sz w:val="22"/>
          <w:szCs w:val="22"/>
        </w:rPr>
        <w:t xml:space="preserve">2) </w:t>
      </w:r>
      <w:sdt>
        <w:sdtPr>
          <w:rPr>
            <w:rFonts w:ascii="Garamond" w:hAnsi="Garamond"/>
            <w:b/>
            <w:bCs/>
            <w:color w:val="auto"/>
            <w:sz w:val="22"/>
            <w:szCs w:val="22"/>
          </w:rPr>
          <w:id w:val="216856599"/>
          <w:placeholder>
            <w:docPart w:val="52A866D10938477C825142823A8C352C"/>
          </w:placeholder>
        </w:sdtPr>
        <w:sdtEndPr/>
        <w:sdtContent>
          <w:permStart w:id="1113675726" w:edGrp="everyone"/>
          <w:sdt>
            <w:sdtPr>
              <w:rPr>
                <w:rFonts w:ascii="Garamond" w:hAnsi="Garamond"/>
                <w:b/>
                <w:bCs/>
                <w:color w:val="auto"/>
                <w:sz w:val="22"/>
                <w:szCs w:val="22"/>
              </w:rPr>
              <w:id w:val="-1262914059"/>
              <w:placeholder>
                <w:docPart w:val="5A1EC482B555494AB45D7F050BB9CC96"/>
              </w:placeholder>
              <w:showingPlcHdr/>
            </w:sdtPr>
            <w:sdtEndPr/>
            <w:sdtContent>
              <w:r w:rsidR="00EC2508" w:rsidRPr="00CB5D2C">
                <w:rPr>
                  <w:rStyle w:val="Zstupntext"/>
                  <w:rFonts w:ascii="Garamond" w:hAnsi="Garamond" w:cs="Times New Roman"/>
                  <w:b/>
                  <w:bCs/>
                  <w:color w:val="auto"/>
                  <w:sz w:val="22"/>
                  <w:szCs w:val="22"/>
                </w:rPr>
                <w:t>Klikněte sem a zadejte text.</w:t>
              </w:r>
              <w:permEnd w:id="1113675726"/>
            </w:sdtContent>
          </w:sdt>
          <w:r w:rsidR="00EC2508" w:rsidRPr="00CB5D2C">
            <w:rPr>
              <w:rFonts w:ascii="Garamond" w:hAnsi="Garamond"/>
              <w:b/>
              <w:bCs/>
              <w:color w:val="auto"/>
              <w:sz w:val="22"/>
              <w:szCs w:val="22"/>
            </w:rPr>
            <w:t xml:space="preserve"> </w:t>
          </w:r>
        </w:sdtContent>
      </w:sdt>
      <w:r w:rsidR="00EC2508" w:rsidRPr="00CB5D2C">
        <w:rPr>
          <w:rFonts w:ascii="Garamond" w:hAnsi="Garamond" w:cs="Times New Roman"/>
          <w:b/>
          <w:bCs/>
          <w:color w:val="auto"/>
          <w:sz w:val="22"/>
          <w:szCs w:val="22"/>
        </w:rPr>
        <w:t xml:space="preserve"> </w:t>
      </w:r>
    </w:p>
    <w:p w14:paraId="6F2AA53D" w14:textId="77777777" w:rsidR="00EC2508" w:rsidRPr="007B03B5" w:rsidRDefault="00EC2508" w:rsidP="0078584A">
      <w:pPr>
        <w:pStyle w:val="Default"/>
        <w:spacing w:before="120" w:after="120"/>
        <w:rPr>
          <w:rFonts w:ascii="Garamond" w:hAnsi="Garamond" w:cs="Times New Roman"/>
          <w:color w:val="auto"/>
          <w:sz w:val="22"/>
          <w:szCs w:val="22"/>
        </w:rPr>
      </w:pPr>
      <w:r w:rsidRPr="007B03B5">
        <w:rPr>
          <w:rFonts w:ascii="Garamond" w:hAnsi="Garamond" w:cs="Times New Roman"/>
          <w:color w:val="auto"/>
          <w:sz w:val="22"/>
          <w:szCs w:val="22"/>
        </w:rPr>
        <w:t xml:space="preserve">se sídlem:  </w:t>
      </w:r>
      <w:permStart w:id="1560300434" w:edGrp="everyone"/>
      <w:sdt>
        <w:sdtPr>
          <w:rPr>
            <w:rFonts w:ascii="Garamond" w:hAnsi="Garamond"/>
            <w:color w:val="auto"/>
            <w:sz w:val="22"/>
            <w:szCs w:val="22"/>
          </w:rPr>
          <w:id w:val="-1727988292"/>
          <w:placeholder>
            <w:docPart w:val="F680324274CD4F94AED75FE9FB2F62F6"/>
          </w:placeholder>
          <w:showingPlcHdr/>
        </w:sdtPr>
        <w:sdtEndPr/>
        <w:sdtContent>
          <w:r w:rsidRPr="007B03B5">
            <w:rPr>
              <w:rStyle w:val="Zstupntext"/>
              <w:rFonts w:ascii="Garamond" w:hAnsi="Garamond" w:cs="Times New Roman"/>
              <w:color w:val="auto"/>
              <w:sz w:val="22"/>
              <w:szCs w:val="22"/>
            </w:rPr>
            <w:t>Klikněte sem a zadejte text.</w:t>
          </w:r>
          <w:permEnd w:id="1560300434"/>
        </w:sdtContent>
      </w:sdt>
    </w:p>
    <w:p w14:paraId="521202EE" w14:textId="77777777" w:rsidR="00EC2508" w:rsidRPr="007B03B5" w:rsidRDefault="00EC2508" w:rsidP="0078584A">
      <w:pPr>
        <w:pStyle w:val="Default"/>
        <w:spacing w:before="120" w:after="120"/>
        <w:rPr>
          <w:rFonts w:ascii="Garamond" w:hAnsi="Garamond" w:cs="Times New Roman"/>
          <w:color w:val="auto"/>
          <w:sz w:val="22"/>
          <w:szCs w:val="22"/>
        </w:rPr>
      </w:pPr>
      <w:r w:rsidRPr="007B03B5">
        <w:rPr>
          <w:rFonts w:ascii="Garamond" w:hAnsi="Garamond" w:cs="Times New Roman"/>
          <w:color w:val="auto"/>
          <w:sz w:val="22"/>
          <w:szCs w:val="22"/>
        </w:rPr>
        <w:t xml:space="preserve">zastoupená: </w:t>
      </w:r>
      <w:permStart w:id="1191514884" w:edGrp="everyone"/>
      <w:sdt>
        <w:sdtPr>
          <w:rPr>
            <w:rFonts w:ascii="Garamond" w:hAnsi="Garamond"/>
            <w:color w:val="auto"/>
            <w:sz w:val="22"/>
            <w:szCs w:val="22"/>
          </w:rPr>
          <w:id w:val="653417162"/>
          <w:placeholder>
            <w:docPart w:val="06C8672DA09A423C9DF05B841B7FE587"/>
          </w:placeholder>
          <w:showingPlcHdr/>
        </w:sdtPr>
        <w:sdtEndPr/>
        <w:sdtContent>
          <w:r w:rsidRPr="007B03B5">
            <w:rPr>
              <w:rStyle w:val="Zstupntext"/>
              <w:rFonts w:ascii="Garamond" w:hAnsi="Garamond" w:cs="Times New Roman"/>
              <w:color w:val="auto"/>
              <w:sz w:val="22"/>
              <w:szCs w:val="22"/>
            </w:rPr>
            <w:t>Klikněte sem a zadejte text.</w:t>
          </w:r>
          <w:permEnd w:id="1191514884"/>
        </w:sdtContent>
      </w:sdt>
    </w:p>
    <w:p w14:paraId="18074259" w14:textId="77777777" w:rsidR="00EC2508" w:rsidRPr="007B03B5" w:rsidRDefault="00EC2508" w:rsidP="0078584A">
      <w:pPr>
        <w:pStyle w:val="Default"/>
        <w:spacing w:before="120" w:after="120"/>
        <w:rPr>
          <w:rFonts w:ascii="Garamond" w:hAnsi="Garamond" w:cs="Times New Roman"/>
          <w:color w:val="auto"/>
          <w:sz w:val="22"/>
          <w:szCs w:val="22"/>
        </w:rPr>
      </w:pPr>
      <w:r w:rsidRPr="007B03B5">
        <w:rPr>
          <w:rFonts w:ascii="Garamond" w:hAnsi="Garamond" w:cs="Times New Roman"/>
          <w:color w:val="auto"/>
          <w:sz w:val="22"/>
          <w:szCs w:val="22"/>
        </w:rPr>
        <w:t xml:space="preserve">bankovní spojení:  </w:t>
      </w:r>
      <w:permStart w:id="932396634" w:edGrp="everyone"/>
      <w:sdt>
        <w:sdtPr>
          <w:rPr>
            <w:rFonts w:ascii="Garamond" w:hAnsi="Garamond"/>
            <w:color w:val="auto"/>
            <w:sz w:val="22"/>
            <w:szCs w:val="22"/>
          </w:rPr>
          <w:id w:val="1669518121"/>
          <w:placeholder>
            <w:docPart w:val="9184A7D958004558A24FC1DEBED50F19"/>
          </w:placeholder>
          <w:showingPlcHdr/>
        </w:sdtPr>
        <w:sdtEndPr/>
        <w:sdtContent>
          <w:r w:rsidRPr="007B03B5">
            <w:rPr>
              <w:rStyle w:val="Zstupntext"/>
              <w:rFonts w:ascii="Garamond" w:hAnsi="Garamond" w:cs="Times New Roman"/>
              <w:color w:val="auto"/>
              <w:sz w:val="22"/>
              <w:szCs w:val="22"/>
            </w:rPr>
            <w:t>Klikněte sem a zadejte text.</w:t>
          </w:r>
          <w:permEnd w:id="932396634"/>
        </w:sdtContent>
      </w:sdt>
    </w:p>
    <w:p w14:paraId="69891AA9" w14:textId="77777777" w:rsidR="00EC2508" w:rsidRPr="007B03B5" w:rsidRDefault="00EC2508" w:rsidP="0078584A">
      <w:pPr>
        <w:pStyle w:val="Default"/>
        <w:spacing w:before="120" w:after="120"/>
        <w:rPr>
          <w:rFonts w:ascii="Garamond" w:hAnsi="Garamond" w:cs="Times New Roman"/>
          <w:color w:val="auto"/>
          <w:sz w:val="22"/>
          <w:szCs w:val="22"/>
        </w:rPr>
      </w:pPr>
      <w:r w:rsidRPr="007B03B5">
        <w:rPr>
          <w:rFonts w:ascii="Garamond" w:hAnsi="Garamond" w:cs="Times New Roman"/>
          <w:color w:val="auto"/>
          <w:sz w:val="22"/>
          <w:szCs w:val="22"/>
        </w:rPr>
        <w:t>číslo účtu:</w:t>
      </w:r>
      <w:r w:rsidRPr="007B03B5">
        <w:rPr>
          <w:rFonts w:ascii="Garamond" w:hAnsi="Garamond"/>
          <w:color w:val="auto"/>
          <w:sz w:val="22"/>
          <w:szCs w:val="22"/>
        </w:rPr>
        <w:t xml:space="preserve"> </w:t>
      </w:r>
      <w:permStart w:id="656363218" w:edGrp="everyone"/>
      <w:sdt>
        <w:sdtPr>
          <w:rPr>
            <w:rFonts w:ascii="Garamond" w:hAnsi="Garamond"/>
            <w:color w:val="auto"/>
            <w:sz w:val="22"/>
            <w:szCs w:val="22"/>
          </w:rPr>
          <w:id w:val="1239205547"/>
          <w:placeholder>
            <w:docPart w:val="CB2B5FA0998942BAACD363584F14D78B"/>
          </w:placeholder>
          <w:showingPlcHdr/>
        </w:sdtPr>
        <w:sdtEndPr/>
        <w:sdtContent>
          <w:r w:rsidRPr="007B03B5">
            <w:rPr>
              <w:rStyle w:val="Zstupntext"/>
              <w:rFonts w:ascii="Garamond" w:hAnsi="Garamond" w:cs="Times New Roman"/>
              <w:color w:val="auto"/>
              <w:sz w:val="22"/>
              <w:szCs w:val="22"/>
            </w:rPr>
            <w:t>Klikněte sem a zadejte text.</w:t>
          </w:r>
          <w:permEnd w:id="656363218"/>
        </w:sdtContent>
      </w:sdt>
    </w:p>
    <w:p w14:paraId="4BD0A66D" w14:textId="77777777" w:rsidR="00EC2508" w:rsidRPr="007B03B5" w:rsidRDefault="00EC2508" w:rsidP="0078584A">
      <w:pPr>
        <w:pStyle w:val="Default"/>
        <w:spacing w:before="120" w:after="120"/>
        <w:rPr>
          <w:rFonts w:ascii="Garamond" w:hAnsi="Garamond" w:cs="Times New Roman"/>
          <w:color w:val="auto"/>
          <w:sz w:val="22"/>
          <w:szCs w:val="22"/>
        </w:rPr>
      </w:pPr>
      <w:r w:rsidRPr="007B03B5">
        <w:rPr>
          <w:rFonts w:ascii="Garamond" w:hAnsi="Garamond" w:cs="Times New Roman"/>
          <w:color w:val="auto"/>
          <w:sz w:val="22"/>
          <w:szCs w:val="22"/>
        </w:rPr>
        <w:t xml:space="preserve">IČ: </w:t>
      </w:r>
      <w:permStart w:id="259525409" w:edGrp="everyone"/>
      <w:sdt>
        <w:sdtPr>
          <w:rPr>
            <w:rFonts w:ascii="Garamond" w:hAnsi="Garamond"/>
            <w:color w:val="auto"/>
            <w:sz w:val="22"/>
            <w:szCs w:val="22"/>
          </w:rPr>
          <w:id w:val="-547147257"/>
          <w:placeholder>
            <w:docPart w:val="B9877A76795B4137BA41412B3EEDB23D"/>
          </w:placeholder>
          <w:showingPlcHdr/>
        </w:sdtPr>
        <w:sdtEndPr/>
        <w:sdtContent>
          <w:r w:rsidRPr="007B03B5">
            <w:rPr>
              <w:rStyle w:val="Zstupntext"/>
              <w:rFonts w:ascii="Garamond" w:hAnsi="Garamond" w:cs="Times New Roman"/>
              <w:color w:val="auto"/>
              <w:sz w:val="22"/>
              <w:szCs w:val="22"/>
            </w:rPr>
            <w:t>Klikněte sem a zadejte text.</w:t>
          </w:r>
          <w:permEnd w:id="259525409"/>
        </w:sdtContent>
      </w:sdt>
      <w:r w:rsidRPr="007B03B5">
        <w:rPr>
          <w:rFonts w:ascii="Garamond" w:hAnsi="Garamond" w:cs="Times New Roman"/>
          <w:color w:val="auto"/>
          <w:sz w:val="22"/>
          <w:szCs w:val="22"/>
        </w:rPr>
        <w:t xml:space="preserve">, DIČ: </w:t>
      </w:r>
      <w:r w:rsidRPr="007B03B5">
        <w:rPr>
          <w:rFonts w:ascii="Garamond" w:hAnsi="Garamond"/>
          <w:color w:val="auto"/>
          <w:sz w:val="22"/>
          <w:szCs w:val="22"/>
        </w:rPr>
        <w:t xml:space="preserve"> </w:t>
      </w:r>
      <w:sdt>
        <w:sdtPr>
          <w:rPr>
            <w:rFonts w:ascii="Garamond" w:hAnsi="Garamond"/>
            <w:color w:val="auto"/>
            <w:sz w:val="22"/>
            <w:szCs w:val="22"/>
          </w:rPr>
          <w:id w:val="-1152135917"/>
          <w:placeholder>
            <w:docPart w:val="696C960C8B334CA6973944A6345642AB"/>
          </w:placeholder>
        </w:sdtPr>
        <w:sdtEndPr/>
        <w:sdtContent>
          <w:permStart w:id="1258370022" w:edGrp="everyone"/>
          <w:sdt>
            <w:sdtPr>
              <w:rPr>
                <w:rFonts w:ascii="Garamond" w:hAnsi="Garamond"/>
                <w:color w:val="auto"/>
                <w:sz w:val="22"/>
                <w:szCs w:val="22"/>
              </w:rPr>
              <w:id w:val="58443772"/>
              <w:placeholder>
                <w:docPart w:val="16DB31CD444546989B7B4A44C67AD19E"/>
              </w:placeholder>
              <w:showingPlcHdr/>
            </w:sdtPr>
            <w:sdtEndPr/>
            <w:sdtContent>
              <w:r w:rsidRPr="007B03B5">
                <w:rPr>
                  <w:rStyle w:val="Zstupntext"/>
                  <w:rFonts w:ascii="Garamond" w:hAnsi="Garamond" w:cs="Times New Roman"/>
                  <w:color w:val="auto"/>
                  <w:sz w:val="22"/>
                  <w:szCs w:val="22"/>
                </w:rPr>
                <w:t>Klikněte sem a zadejte text.</w:t>
              </w:r>
              <w:permEnd w:id="1258370022"/>
            </w:sdtContent>
          </w:sdt>
        </w:sdtContent>
      </w:sdt>
    </w:p>
    <w:p w14:paraId="1E8D860E" w14:textId="77777777" w:rsidR="00EC2508" w:rsidRPr="007B03B5" w:rsidRDefault="00EC2508" w:rsidP="0078584A">
      <w:pPr>
        <w:pStyle w:val="Default"/>
        <w:spacing w:before="120" w:after="120"/>
        <w:rPr>
          <w:rFonts w:ascii="Garamond" w:hAnsi="Garamond" w:cs="Times New Roman"/>
          <w:color w:val="auto"/>
          <w:sz w:val="22"/>
          <w:szCs w:val="22"/>
        </w:rPr>
      </w:pPr>
      <w:r w:rsidRPr="007B03B5">
        <w:rPr>
          <w:rFonts w:ascii="Garamond" w:hAnsi="Garamond" w:cs="Times New Roman"/>
          <w:color w:val="auto"/>
          <w:sz w:val="22"/>
          <w:szCs w:val="22"/>
        </w:rPr>
        <w:t>zapsaná pod spisovou značkou:</w:t>
      </w:r>
      <w:r w:rsidRPr="007B03B5">
        <w:rPr>
          <w:rFonts w:ascii="Garamond" w:hAnsi="Garamond"/>
          <w:color w:val="auto"/>
          <w:sz w:val="22"/>
          <w:szCs w:val="22"/>
        </w:rPr>
        <w:t xml:space="preserve"> </w:t>
      </w:r>
      <w:permStart w:id="1132536795" w:edGrp="everyone"/>
      <w:sdt>
        <w:sdtPr>
          <w:rPr>
            <w:rFonts w:ascii="Garamond" w:hAnsi="Garamond"/>
            <w:color w:val="auto"/>
            <w:sz w:val="22"/>
            <w:szCs w:val="22"/>
          </w:rPr>
          <w:id w:val="1542328089"/>
          <w:placeholder>
            <w:docPart w:val="98981F795C244AE493518A5F431A49BC"/>
          </w:placeholder>
          <w:showingPlcHdr/>
        </w:sdtPr>
        <w:sdtEndPr/>
        <w:sdtContent>
          <w:r w:rsidRPr="007B03B5">
            <w:rPr>
              <w:rStyle w:val="Zstupntext"/>
              <w:rFonts w:ascii="Garamond" w:hAnsi="Garamond" w:cs="Times New Roman"/>
              <w:color w:val="auto"/>
              <w:sz w:val="22"/>
              <w:szCs w:val="22"/>
            </w:rPr>
            <w:t>Klikněte sem a zadejte text.</w:t>
          </w:r>
          <w:permEnd w:id="1132536795"/>
        </w:sdtContent>
      </w:sdt>
    </w:p>
    <w:p w14:paraId="18B94B3E" w14:textId="77777777" w:rsidR="00EC2508" w:rsidRPr="007B03B5" w:rsidRDefault="00EC2508" w:rsidP="00CB5D2C">
      <w:pPr>
        <w:pStyle w:val="Default"/>
        <w:spacing w:before="120" w:after="120" w:line="288" w:lineRule="auto"/>
        <w:rPr>
          <w:rFonts w:ascii="Garamond" w:hAnsi="Garamond" w:cs="Times New Roman"/>
          <w:color w:val="auto"/>
          <w:sz w:val="22"/>
          <w:szCs w:val="22"/>
        </w:rPr>
      </w:pPr>
      <w:r w:rsidRPr="007B03B5">
        <w:rPr>
          <w:rFonts w:ascii="Garamond" w:hAnsi="Garamond" w:cs="Times New Roman"/>
          <w:color w:val="auto"/>
          <w:sz w:val="22"/>
          <w:szCs w:val="22"/>
        </w:rPr>
        <w:t xml:space="preserve">dále jen </w:t>
      </w:r>
      <w:r w:rsidRPr="007B03B5">
        <w:rPr>
          <w:rFonts w:ascii="Garamond" w:hAnsi="Garamond" w:cs="Times New Roman"/>
          <w:b/>
          <w:color w:val="auto"/>
          <w:sz w:val="22"/>
          <w:szCs w:val="22"/>
        </w:rPr>
        <w:t>„prodávající</w:t>
      </w:r>
      <w:r w:rsidRPr="007B03B5">
        <w:rPr>
          <w:rFonts w:ascii="Garamond" w:hAnsi="Garamond" w:cs="Times New Roman"/>
          <w:color w:val="auto"/>
          <w:sz w:val="22"/>
          <w:szCs w:val="22"/>
        </w:rPr>
        <w:t xml:space="preserve">“ </w:t>
      </w:r>
    </w:p>
    <w:p w14:paraId="1788361C" w14:textId="77777777" w:rsidR="00EC2508" w:rsidRPr="007B03B5" w:rsidRDefault="00EC2508" w:rsidP="00D2662E">
      <w:pPr>
        <w:pStyle w:val="Seznam2"/>
        <w:tabs>
          <w:tab w:val="left" w:pos="1701"/>
        </w:tabs>
        <w:spacing w:before="120" w:after="120" w:line="276" w:lineRule="auto"/>
        <w:ind w:left="0" w:firstLine="0"/>
        <w:rPr>
          <w:rFonts w:ascii="Garamond" w:hAnsi="Garamond"/>
          <w:sz w:val="22"/>
          <w:szCs w:val="22"/>
        </w:rPr>
      </w:pPr>
      <w:r w:rsidRPr="007B03B5">
        <w:rPr>
          <w:rFonts w:ascii="Garamond" w:hAnsi="Garamond"/>
          <w:sz w:val="22"/>
          <w:szCs w:val="22"/>
        </w:rPr>
        <w:tab/>
      </w:r>
      <w:r w:rsidRPr="007B03B5">
        <w:rPr>
          <w:rFonts w:ascii="Garamond" w:hAnsi="Garamond"/>
          <w:sz w:val="22"/>
          <w:szCs w:val="22"/>
        </w:rPr>
        <w:tab/>
      </w:r>
      <w:r w:rsidRPr="007B03B5">
        <w:rPr>
          <w:rFonts w:ascii="Garamond" w:hAnsi="Garamond"/>
          <w:sz w:val="22"/>
          <w:szCs w:val="22"/>
        </w:rPr>
        <w:tab/>
      </w:r>
      <w:r w:rsidRPr="007B03B5">
        <w:rPr>
          <w:rFonts w:ascii="Garamond" w:hAnsi="Garamond"/>
          <w:sz w:val="22"/>
          <w:szCs w:val="22"/>
        </w:rPr>
        <w:tab/>
        <w:t xml:space="preserve">  </w:t>
      </w:r>
    </w:p>
    <w:p w14:paraId="531199F2" w14:textId="77777777" w:rsidR="00EC2508" w:rsidRPr="007B03B5" w:rsidRDefault="00EC2508" w:rsidP="00D2662E">
      <w:pPr>
        <w:spacing w:before="120" w:after="120"/>
        <w:jc w:val="center"/>
        <w:rPr>
          <w:rFonts w:eastAsia="Times New Roman" w:cs="Times New Roman"/>
          <w:lang w:eastAsia="ar-SA"/>
        </w:rPr>
      </w:pPr>
    </w:p>
    <w:p w14:paraId="654BB5C0" w14:textId="77777777" w:rsidR="00EC2508" w:rsidRPr="007B03B5" w:rsidRDefault="00EC2508" w:rsidP="00D2662E">
      <w:pPr>
        <w:pStyle w:val="Odstavecseseznamem"/>
        <w:keepNext/>
        <w:numPr>
          <w:ilvl w:val="0"/>
          <w:numId w:val="8"/>
        </w:numPr>
        <w:suppressAutoHyphens/>
        <w:spacing w:before="120" w:after="120"/>
        <w:contextualSpacing w:val="0"/>
        <w:jc w:val="center"/>
        <w:rPr>
          <w:rFonts w:eastAsia="Times New Roman" w:cs="Times New Roman"/>
          <w:b/>
          <w:bCs/>
          <w:lang w:eastAsia="ar-SA"/>
        </w:rPr>
      </w:pPr>
      <w:r w:rsidRPr="007B03B5">
        <w:rPr>
          <w:rFonts w:eastAsia="Times New Roman" w:cs="Times New Roman"/>
          <w:b/>
          <w:bCs/>
          <w:lang w:eastAsia="ar-SA"/>
        </w:rPr>
        <w:t>Předmět plnění</w:t>
      </w:r>
    </w:p>
    <w:p w14:paraId="2488629D" w14:textId="1F06C0CC" w:rsidR="00EC2508" w:rsidRPr="007B03B5" w:rsidRDefault="00EC2508" w:rsidP="00D2662E">
      <w:pPr>
        <w:keepNext/>
        <w:numPr>
          <w:ilvl w:val="1"/>
          <w:numId w:val="4"/>
        </w:numPr>
        <w:tabs>
          <w:tab w:val="clear" w:pos="360"/>
        </w:tabs>
        <w:suppressAutoHyphens/>
        <w:spacing w:before="120" w:after="120"/>
        <w:ind w:left="567" w:hanging="567"/>
        <w:jc w:val="both"/>
        <w:rPr>
          <w:rFonts w:eastAsia="Times New Roman" w:cs="Times New Roman"/>
          <w:lang w:eastAsia="ar-SA"/>
        </w:rPr>
      </w:pPr>
      <w:bookmarkStart w:id="0" w:name="_Ref370108381"/>
      <w:r w:rsidRPr="007B03B5">
        <w:rPr>
          <w:rFonts w:eastAsia="Times New Roman" w:cs="Times New Roman"/>
          <w:lang w:eastAsia="ar-SA"/>
        </w:rPr>
        <w:t xml:space="preserve">Předmětem plnění je dodávka zboží dle specifikace uvedené v Příloze č. </w:t>
      </w:r>
      <w:r w:rsidR="00B510CB">
        <w:rPr>
          <w:rFonts w:eastAsia="Times New Roman" w:cs="Times New Roman"/>
          <w:lang w:eastAsia="ar-SA"/>
        </w:rPr>
        <w:t>1</w:t>
      </w:r>
      <w:r w:rsidRPr="007B03B5">
        <w:rPr>
          <w:rFonts w:eastAsia="Times New Roman" w:cs="Times New Roman"/>
          <w:lang w:eastAsia="ar-SA"/>
        </w:rPr>
        <w:t xml:space="preserve"> této smlouvy</w:t>
      </w:r>
      <w:r w:rsidR="003C4813">
        <w:rPr>
          <w:rFonts w:eastAsia="Times New Roman" w:cs="Times New Roman"/>
          <w:lang w:eastAsia="ar-SA"/>
        </w:rPr>
        <w:t>, která je její nedílnou součástí</w:t>
      </w:r>
      <w:r w:rsidRPr="007B03B5">
        <w:rPr>
          <w:rFonts w:eastAsia="Times New Roman" w:cs="Times New Roman"/>
          <w:lang w:eastAsia="ar-SA"/>
        </w:rPr>
        <w:t xml:space="preserve"> (dále jen „předmět koupě“). </w:t>
      </w:r>
      <w:bookmarkEnd w:id="0"/>
      <w:r w:rsidRPr="007B03B5">
        <w:rPr>
          <w:rFonts w:eastAsia="Times New Roman" w:cs="Times New Roman"/>
          <w:lang w:eastAsia="ar-SA"/>
        </w:rPr>
        <w:t xml:space="preserve">Předmět koupě musí být </w:t>
      </w:r>
      <w:r w:rsidR="00B510CB" w:rsidRPr="003C4813">
        <w:rPr>
          <w:rFonts w:eastAsia="Times New Roman" w:cs="Times New Roman"/>
          <w:b/>
          <w:bCs/>
          <w:u w:val="single"/>
          <w:lang w:eastAsia="ar-SA"/>
        </w:rPr>
        <w:t xml:space="preserve">originální, </w:t>
      </w:r>
      <w:r w:rsidRPr="003C4813">
        <w:rPr>
          <w:rFonts w:eastAsia="Times New Roman" w:cs="Times New Roman"/>
          <w:b/>
          <w:bCs/>
          <w:u w:val="single"/>
          <w:lang w:eastAsia="ar-SA"/>
        </w:rPr>
        <w:t>nový a nepoužitý</w:t>
      </w:r>
      <w:r w:rsidRPr="007B03B5">
        <w:rPr>
          <w:rFonts w:eastAsia="Times New Roman" w:cs="Times New Roman"/>
          <w:lang w:eastAsia="ar-SA"/>
        </w:rPr>
        <w:t>.</w:t>
      </w:r>
    </w:p>
    <w:p w14:paraId="1F3BEF0A" w14:textId="439976AE" w:rsidR="00EC2508" w:rsidRPr="00273369" w:rsidRDefault="00EC2508" w:rsidP="00D2662E">
      <w:pPr>
        <w:keepNext/>
        <w:numPr>
          <w:ilvl w:val="1"/>
          <w:numId w:val="4"/>
        </w:numPr>
        <w:tabs>
          <w:tab w:val="clear" w:pos="360"/>
        </w:tabs>
        <w:suppressAutoHyphens/>
        <w:spacing w:before="120" w:after="120"/>
        <w:ind w:left="567" w:hanging="567"/>
        <w:jc w:val="both"/>
        <w:rPr>
          <w:rFonts w:eastAsia="Times New Roman" w:cs="Times New Roman"/>
          <w:b/>
          <w:bCs/>
          <w:lang w:eastAsia="ar-SA"/>
        </w:rPr>
      </w:pPr>
      <w:r w:rsidRPr="007B03B5">
        <w:rPr>
          <w:rFonts w:eastAsia="Times New Roman" w:cs="Times New Roman"/>
          <w:lang w:eastAsia="ar-SA"/>
        </w:rPr>
        <w:t xml:space="preserve">Podkladem pro uzavření této smlouvy je nabídka prodávajícího </w:t>
      </w:r>
      <w:r w:rsidR="00CB41FD">
        <w:rPr>
          <w:rFonts w:eastAsia="Times New Roman" w:cs="Times New Roman"/>
          <w:lang w:eastAsia="ar-SA"/>
        </w:rPr>
        <w:t xml:space="preserve">(coby účastníka Zakázky) </w:t>
      </w:r>
      <w:r w:rsidRPr="007B03B5">
        <w:rPr>
          <w:rFonts w:eastAsia="Times New Roman" w:cs="Times New Roman"/>
          <w:lang w:eastAsia="ar-SA"/>
        </w:rPr>
        <w:t xml:space="preserve">ze dne </w:t>
      </w:r>
      <w:permStart w:id="901471699" w:edGrp="everyone"/>
      <w:sdt>
        <w:sdtPr>
          <w:id w:val="-728611832"/>
          <w:placeholder>
            <w:docPart w:val="57A74AC281B949C2B2D1A9F702A52B18"/>
          </w:placeholder>
        </w:sdtPr>
        <w:sdtEndPr/>
        <w:sdtContent>
          <w:sdt>
            <w:sdtPr>
              <w:id w:val="-27413596"/>
              <w:placeholder>
                <w:docPart w:val="10B932390C8B4D2BA7FA8961A036CB28"/>
              </w:placeholder>
              <w:showingPlcHdr/>
            </w:sdtPr>
            <w:sdtEndPr/>
            <w:sdtContent>
              <w:r w:rsidRPr="007B03B5">
                <w:rPr>
                  <w:rStyle w:val="Zstupntext"/>
                  <w:rFonts w:cs="Times New Roman"/>
                  <w:color w:val="auto"/>
                </w:rPr>
                <w:t>Klikněte sem a zadejte text.</w:t>
              </w:r>
            </w:sdtContent>
          </w:sdt>
          <w:permEnd w:id="901471699"/>
        </w:sdtContent>
      </w:sdt>
      <w:r w:rsidRPr="007B03B5">
        <w:rPr>
          <w:rFonts w:eastAsia="Times New Roman" w:cs="Times New Roman"/>
          <w:lang w:eastAsia="ar-SA"/>
        </w:rPr>
        <w:t xml:space="preserve"> (dále jen „</w:t>
      </w:r>
      <w:r w:rsidR="005A7FA4">
        <w:rPr>
          <w:rFonts w:eastAsia="Times New Roman" w:cs="Times New Roman"/>
          <w:lang w:eastAsia="ar-SA"/>
        </w:rPr>
        <w:t>N</w:t>
      </w:r>
      <w:r w:rsidRPr="007B03B5">
        <w:rPr>
          <w:rFonts w:eastAsia="Times New Roman" w:cs="Times New Roman"/>
          <w:lang w:eastAsia="ar-SA"/>
        </w:rPr>
        <w:t>abídka“) podaná v</w:t>
      </w:r>
      <w:r w:rsidR="00A447B3">
        <w:rPr>
          <w:rFonts w:eastAsia="Times New Roman" w:cs="Times New Roman"/>
          <w:lang w:eastAsia="ar-SA"/>
        </w:rPr>
        <w:t xml:space="preserve"> dílčí veřejné zakázce v návaznosti na </w:t>
      </w:r>
      <w:r w:rsidRPr="007B03B5">
        <w:rPr>
          <w:rFonts w:eastAsia="Times New Roman" w:cs="Times New Roman"/>
          <w:lang w:eastAsia="ar-SA"/>
        </w:rPr>
        <w:t>veřejn</w:t>
      </w:r>
      <w:r w:rsidR="00A447B3">
        <w:rPr>
          <w:rFonts w:eastAsia="Times New Roman" w:cs="Times New Roman"/>
          <w:lang w:eastAsia="ar-SA"/>
        </w:rPr>
        <w:t xml:space="preserve">ou </w:t>
      </w:r>
      <w:r w:rsidRPr="007B03B5">
        <w:rPr>
          <w:rFonts w:eastAsia="Times New Roman" w:cs="Times New Roman"/>
          <w:lang w:eastAsia="ar-SA"/>
        </w:rPr>
        <w:t>zak</w:t>
      </w:r>
      <w:r w:rsidR="00EC6F9C">
        <w:rPr>
          <w:rFonts w:eastAsia="Times New Roman" w:cs="Times New Roman"/>
          <w:lang w:eastAsia="ar-SA"/>
        </w:rPr>
        <w:t>ázk</w:t>
      </w:r>
      <w:r w:rsidR="00A447B3">
        <w:rPr>
          <w:rFonts w:eastAsia="Times New Roman" w:cs="Times New Roman"/>
          <w:lang w:eastAsia="ar-SA"/>
        </w:rPr>
        <w:t>u</w:t>
      </w:r>
      <w:r w:rsidRPr="007B03B5">
        <w:rPr>
          <w:rFonts w:eastAsia="Times New Roman" w:cs="Times New Roman"/>
          <w:lang w:eastAsia="ar-SA"/>
        </w:rPr>
        <w:t xml:space="preserve"> </w:t>
      </w:r>
      <w:r w:rsidRPr="007B03B5">
        <w:rPr>
          <w:rFonts w:eastAsia="Times New Roman" w:cs="Times New Roman"/>
          <w:b/>
          <w:bCs/>
          <w:lang w:eastAsia="ar-SA"/>
        </w:rPr>
        <w:t>„</w:t>
      </w:r>
      <w:r w:rsidR="00273369" w:rsidRPr="00273369">
        <w:rPr>
          <w:rFonts w:eastAsia="Times New Roman" w:cs="Times New Roman"/>
          <w:b/>
          <w:bCs/>
          <w:lang w:eastAsia="ar-SA"/>
        </w:rPr>
        <w:t xml:space="preserve">DYNAMICKY NÁKUPNÍ </w:t>
      </w:r>
      <w:r w:rsidR="00273369">
        <w:rPr>
          <w:rFonts w:eastAsia="Times New Roman" w:cs="Times New Roman"/>
          <w:b/>
          <w:bCs/>
          <w:lang w:eastAsia="ar-SA"/>
        </w:rPr>
        <w:t xml:space="preserve">SYSTÉM </w:t>
      </w:r>
      <w:r w:rsidR="00273369" w:rsidRPr="00273369">
        <w:rPr>
          <w:rFonts w:eastAsia="Times New Roman" w:cs="Times New Roman"/>
          <w:b/>
          <w:bCs/>
          <w:lang w:eastAsia="ar-SA"/>
        </w:rPr>
        <w:t>na dodávky tonerů a spotřebního materiálu pro tiskárny a kopírky</w:t>
      </w:r>
      <w:r w:rsidRPr="00273369">
        <w:rPr>
          <w:rFonts w:eastAsia="Times New Roman" w:cs="Times New Roman"/>
          <w:b/>
          <w:bCs/>
          <w:lang w:eastAsia="ar-SA"/>
        </w:rPr>
        <w:t>“</w:t>
      </w:r>
      <w:r w:rsidRPr="00273369">
        <w:rPr>
          <w:rFonts w:eastAsia="Times New Roman" w:cs="Times New Roman"/>
          <w:lang w:eastAsia="ar-SA"/>
        </w:rPr>
        <w:t xml:space="preserve"> (dále jen také „Zakázka“) zadávané dle zákona č. 134/2016 Sb., o zadávání veřejných zakázek, ve znění pozdějších předpisů (dále jen „ZZVZ“).</w:t>
      </w:r>
      <w:r w:rsidRPr="00273369">
        <w:rPr>
          <w:rFonts w:eastAsiaTheme="minorHAnsi" w:cs="Times New Roman"/>
        </w:rPr>
        <w:t xml:space="preserve"> </w:t>
      </w:r>
    </w:p>
    <w:p w14:paraId="21CE8C07" w14:textId="296C9E5A" w:rsidR="00EC2508" w:rsidRDefault="00EC2508" w:rsidP="00D2662E">
      <w:pPr>
        <w:numPr>
          <w:ilvl w:val="1"/>
          <w:numId w:val="4"/>
        </w:numPr>
        <w:tabs>
          <w:tab w:val="clear" w:pos="360"/>
        </w:tabs>
        <w:suppressAutoHyphens/>
        <w:spacing w:before="120" w:after="120"/>
        <w:ind w:left="567" w:hanging="567"/>
        <w:jc w:val="both"/>
        <w:rPr>
          <w:rFonts w:eastAsia="Times New Roman" w:cs="Times New Roman"/>
          <w:lang w:eastAsia="ar-SA"/>
        </w:rPr>
      </w:pPr>
      <w:r w:rsidRPr="007B03B5">
        <w:rPr>
          <w:rFonts w:eastAsia="Times New Roman" w:cs="Times New Roman"/>
          <w:lang w:eastAsia="ar-SA"/>
        </w:rPr>
        <w:t xml:space="preserve">Závaznou </w:t>
      </w:r>
      <w:r w:rsidR="00EA438D">
        <w:rPr>
          <w:rFonts w:eastAsia="Times New Roman" w:cs="Times New Roman"/>
          <w:lang w:eastAsia="ar-SA"/>
        </w:rPr>
        <w:t>pro prodávajícího</w:t>
      </w:r>
      <w:r w:rsidRPr="007B03B5">
        <w:rPr>
          <w:rFonts w:eastAsia="Times New Roman" w:cs="Times New Roman"/>
          <w:lang w:eastAsia="ar-SA"/>
        </w:rPr>
        <w:t>, ač k</w:t>
      </w:r>
      <w:r w:rsidR="00EA438D">
        <w:rPr>
          <w:rFonts w:eastAsia="Times New Roman" w:cs="Times New Roman"/>
          <w:lang w:eastAsia="ar-SA"/>
        </w:rPr>
        <w:t xml:space="preserve"> této smlouvě </w:t>
      </w:r>
      <w:r w:rsidRPr="007B03B5">
        <w:rPr>
          <w:rFonts w:eastAsia="Times New Roman" w:cs="Times New Roman"/>
          <w:lang w:eastAsia="ar-SA"/>
        </w:rPr>
        <w:t xml:space="preserve">pevně jako její příloha vzhledem k jejímu rozsahu nepřipojena, je také zadávací dokumentace kupujícího (coby zadavatele Zakázky) pro Zakázku ve znění případných pozdějších úprav a upřesnění, např. po žádostech o dodatečné informace, (dále také jen „Zadávací dokumentace“). Nabídka je také závaznou </w:t>
      </w:r>
      <w:r w:rsidR="002B4C1F">
        <w:rPr>
          <w:rFonts w:eastAsia="Times New Roman" w:cs="Times New Roman"/>
          <w:lang w:eastAsia="ar-SA"/>
        </w:rPr>
        <w:t>pro plnění této smlouvy</w:t>
      </w:r>
      <w:r w:rsidRPr="007B03B5">
        <w:rPr>
          <w:rFonts w:eastAsia="Times New Roman" w:cs="Times New Roman"/>
          <w:lang w:eastAsia="ar-SA"/>
        </w:rPr>
        <w:t>, ač k ní také není vzhledem k jejímu rozsahu pevně připojena, jako její příloha. V případě rozporu Nabídky s podklady kupujícího (zejm. se Zadávací dokumentací), mají přednost podklady kupujícího.</w:t>
      </w:r>
    </w:p>
    <w:p w14:paraId="0BDEA1F1" w14:textId="21E63621" w:rsidR="00EC2508" w:rsidRPr="005A7FA4" w:rsidRDefault="00EC2508" w:rsidP="00D2662E">
      <w:pPr>
        <w:numPr>
          <w:ilvl w:val="1"/>
          <w:numId w:val="4"/>
        </w:numPr>
        <w:tabs>
          <w:tab w:val="clear" w:pos="360"/>
        </w:tabs>
        <w:suppressAutoHyphens/>
        <w:spacing w:before="120" w:after="120"/>
        <w:ind w:left="567" w:hanging="567"/>
        <w:jc w:val="both"/>
        <w:rPr>
          <w:rFonts w:eastAsia="Times New Roman" w:cs="Times New Roman"/>
          <w:lang w:eastAsia="ar-SA"/>
        </w:rPr>
      </w:pPr>
      <w:r w:rsidRPr="005A7FA4">
        <w:rPr>
          <w:rFonts w:eastAsia="Times New Roman" w:cs="Times New Roman"/>
          <w:lang w:eastAsia="ar-SA"/>
        </w:rPr>
        <w:t>Touto smlouvou se prodávající zavazuje, že kupujícímu odevzdá předmětem koupě a umožní mu nabýt vlastnické právo k němu, a kupující se zavazuje, že jej převezme a zaplatí prodávajícímu kupní cenu.</w:t>
      </w:r>
    </w:p>
    <w:p w14:paraId="689A27EE" w14:textId="77777777" w:rsidR="00EC2508" w:rsidRPr="007B03B5" w:rsidRDefault="00EC2508" w:rsidP="00D2662E">
      <w:pPr>
        <w:keepNext/>
        <w:suppressAutoHyphens/>
        <w:spacing w:before="120" w:after="120"/>
        <w:jc w:val="center"/>
        <w:rPr>
          <w:rFonts w:eastAsia="Times New Roman" w:cs="Times New Roman"/>
          <w:b/>
          <w:bCs/>
          <w:lang w:eastAsia="ar-SA"/>
        </w:rPr>
      </w:pPr>
    </w:p>
    <w:p w14:paraId="7CFAB73D" w14:textId="77777777" w:rsidR="00EC2508" w:rsidRPr="007B03B5" w:rsidRDefault="00EC2508" w:rsidP="00D2662E">
      <w:pPr>
        <w:pStyle w:val="Odstavecseseznamem"/>
        <w:keepNext/>
        <w:numPr>
          <w:ilvl w:val="0"/>
          <w:numId w:val="8"/>
        </w:numPr>
        <w:suppressAutoHyphens/>
        <w:spacing w:before="120" w:after="120"/>
        <w:contextualSpacing w:val="0"/>
        <w:jc w:val="center"/>
        <w:rPr>
          <w:rFonts w:eastAsia="Times New Roman" w:cs="Times New Roman"/>
          <w:b/>
          <w:lang w:eastAsia="ar-SA"/>
        </w:rPr>
      </w:pPr>
      <w:r w:rsidRPr="007B03B5">
        <w:rPr>
          <w:rFonts w:eastAsia="Times New Roman" w:cs="Times New Roman"/>
          <w:b/>
          <w:lang w:eastAsia="ar-SA"/>
        </w:rPr>
        <w:t>Kupní cena, platební podmínky</w:t>
      </w:r>
    </w:p>
    <w:p w14:paraId="3954A0F0" w14:textId="77777777" w:rsidR="00EC2508" w:rsidRPr="007B03B5" w:rsidRDefault="00EC2508" w:rsidP="00D2662E">
      <w:pPr>
        <w:numPr>
          <w:ilvl w:val="1"/>
          <w:numId w:val="5"/>
        </w:numPr>
        <w:tabs>
          <w:tab w:val="clear" w:pos="360"/>
        </w:tabs>
        <w:suppressAutoHyphens/>
        <w:spacing w:before="120" w:after="120"/>
        <w:ind w:left="539" w:hanging="539"/>
        <w:jc w:val="both"/>
        <w:rPr>
          <w:rFonts w:eastAsia="Times New Roman" w:cs="Times New Roman"/>
          <w:lang w:eastAsia="ar-SA"/>
        </w:rPr>
      </w:pPr>
      <w:r w:rsidRPr="007B03B5">
        <w:rPr>
          <w:rFonts w:eastAsia="Times New Roman" w:cs="Times New Roman"/>
          <w:lang w:eastAsia="ar-SA"/>
        </w:rPr>
        <w:t>Kupní cena za předmět plnění uvedený v této smlouvě činí celkem</w:t>
      </w:r>
      <w:r w:rsidRPr="007B03B5">
        <w:rPr>
          <w:rFonts w:cs="Times New Roman"/>
        </w:rPr>
        <w:t xml:space="preserve"> </w:t>
      </w:r>
      <w:permStart w:id="1443460192" w:edGrp="everyone"/>
      <w:sdt>
        <w:sdtPr>
          <w:id w:val="607394609"/>
          <w:placeholder>
            <w:docPart w:val="7F26E5F0706842A9B00973DFDDDBDA39"/>
          </w:placeholder>
          <w:showingPlcHdr/>
        </w:sdtPr>
        <w:sdtEndPr/>
        <w:sdtContent>
          <w:r w:rsidRPr="007B03B5">
            <w:rPr>
              <w:rStyle w:val="Zstupntext"/>
              <w:rFonts w:cs="Times New Roman"/>
              <w:color w:val="auto"/>
            </w:rPr>
            <w:t>Klikněte sem a zadejte text.</w:t>
          </w:r>
          <w:permEnd w:id="1443460192"/>
        </w:sdtContent>
      </w:sdt>
      <w:r w:rsidRPr="007B03B5">
        <w:rPr>
          <w:rFonts w:cs="Times New Roman"/>
        </w:rPr>
        <w:t xml:space="preserve"> </w:t>
      </w:r>
      <w:r w:rsidRPr="007B03B5">
        <w:rPr>
          <w:rFonts w:eastAsia="Times New Roman" w:cs="Times New Roman"/>
          <w:b/>
          <w:lang w:eastAsia="ar-SA"/>
        </w:rPr>
        <w:t xml:space="preserve"> Kč bez DPH</w:t>
      </w:r>
      <w:r w:rsidRPr="007B03B5">
        <w:rPr>
          <w:rFonts w:eastAsia="Times New Roman" w:cs="Times New Roman"/>
          <w:lang w:eastAsia="ar-SA"/>
        </w:rPr>
        <w:t xml:space="preserve">. </w:t>
      </w:r>
    </w:p>
    <w:p w14:paraId="7EAEE1BD" w14:textId="77777777" w:rsidR="00EC2508" w:rsidRPr="007B03B5" w:rsidRDefault="00EC2508" w:rsidP="00D2662E">
      <w:pPr>
        <w:suppressAutoHyphens/>
        <w:spacing w:before="120" w:after="120"/>
        <w:ind w:left="539"/>
        <w:jc w:val="both"/>
        <w:rPr>
          <w:rFonts w:eastAsia="Times New Roman" w:cs="Times New Roman"/>
          <w:lang w:eastAsia="ar-SA"/>
        </w:rPr>
      </w:pPr>
      <w:r w:rsidRPr="007B03B5">
        <w:rPr>
          <w:rFonts w:eastAsia="Times New Roman" w:cs="Times New Roman"/>
          <w:lang w:eastAsia="ar-SA"/>
        </w:rPr>
        <w:t xml:space="preserve">DPH ve výši 21 % činí </w:t>
      </w:r>
      <w:permStart w:id="1303338679" w:edGrp="everyone"/>
      <w:sdt>
        <w:sdtPr>
          <w:id w:val="-835836961"/>
          <w:placeholder>
            <w:docPart w:val="88F0C68F59F84E2FBBEAD722085BB76E"/>
          </w:placeholder>
          <w:showingPlcHdr/>
        </w:sdtPr>
        <w:sdtEndPr/>
        <w:sdtContent>
          <w:r w:rsidRPr="007B03B5">
            <w:rPr>
              <w:rStyle w:val="Zstupntext"/>
              <w:rFonts w:cs="Times New Roman"/>
              <w:color w:val="auto"/>
            </w:rPr>
            <w:t>Klikněte sem a zadejte text.</w:t>
          </w:r>
          <w:permEnd w:id="1303338679"/>
        </w:sdtContent>
      </w:sdt>
      <w:r w:rsidRPr="007B03B5">
        <w:rPr>
          <w:rFonts w:eastAsia="Times New Roman" w:cs="Times New Roman"/>
          <w:lang w:eastAsia="ar-SA"/>
        </w:rPr>
        <w:t xml:space="preserve"> </w:t>
      </w:r>
      <w:r w:rsidRPr="007B03B5">
        <w:rPr>
          <w:rFonts w:eastAsia="Times New Roman" w:cs="Times New Roman"/>
          <w:b/>
          <w:lang w:eastAsia="ar-SA"/>
        </w:rPr>
        <w:t>Kč</w:t>
      </w:r>
      <w:r w:rsidRPr="007B03B5">
        <w:rPr>
          <w:rFonts w:eastAsia="Times New Roman" w:cs="Times New Roman"/>
          <w:lang w:eastAsia="ar-SA"/>
        </w:rPr>
        <w:t xml:space="preserve">. </w:t>
      </w:r>
    </w:p>
    <w:p w14:paraId="1617059A" w14:textId="77777777" w:rsidR="00EC2508" w:rsidRPr="007B03B5" w:rsidRDefault="00EC2508" w:rsidP="00D2662E">
      <w:pPr>
        <w:suppressAutoHyphens/>
        <w:spacing w:before="120" w:after="120"/>
        <w:ind w:left="539"/>
        <w:jc w:val="both"/>
        <w:rPr>
          <w:rFonts w:eastAsia="Times New Roman" w:cs="Times New Roman"/>
          <w:lang w:eastAsia="ar-SA"/>
        </w:rPr>
      </w:pPr>
      <w:r w:rsidRPr="007B03B5">
        <w:rPr>
          <w:rFonts w:eastAsia="Times New Roman" w:cs="Times New Roman"/>
          <w:lang w:eastAsia="ar-SA"/>
        </w:rPr>
        <w:t>Celková cena včetně DPH ve výši 21</w:t>
      </w:r>
      <w:r w:rsidRPr="007B03B5">
        <w:rPr>
          <w:rFonts w:eastAsia="Times New Roman" w:cs="Times New Roman"/>
          <w:i/>
          <w:lang w:eastAsia="ar-SA"/>
        </w:rPr>
        <w:t xml:space="preserve"> </w:t>
      </w:r>
      <w:r w:rsidRPr="007B03B5">
        <w:rPr>
          <w:rFonts w:eastAsia="Times New Roman" w:cs="Times New Roman"/>
          <w:lang w:eastAsia="ar-SA"/>
        </w:rPr>
        <w:t xml:space="preserve">% činí </w:t>
      </w:r>
      <w:permStart w:id="427583898" w:edGrp="everyone"/>
      <w:sdt>
        <w:sdtPr>
          <w:id w:val="-1348861156"/>
          <w:placeholder>
            <w:docPart w:val="AD8A52E2BEBC479E864B3E9DEDD512EC"/>
          </w:placeholder>
          <w:showingPlcHdr/>
        </w:sdtPr>
        <w:sdtEndPr/>
        <w:sdtContent>
          <w:r w:rsidRPr="007B03B5">
            <w:rPr>
              <w:rStyle w:val="Zstupntext"/>
              <w:rFonts w:cs="Times New Roman"/>
              <w:color w:val="auto"/>
            </w:rPr>
            <w:t>Klikněte sem a zadejte text.</w:t>
          </w:r>
          <w:permEnd w:id="427583898"/>
        </w:sdtContent>
      </w:sdt>
      <w:r w:rsidRPr="007B03B5">
        <w:rPr>
          <w:rFonts w:eastAsia="Times New Roman" w:cs="Times New Roman"/>
          <w:lang w:eastAsia="ar-SA"/>
        </w:rPr>
        <w:t xml:space="preserve"> </w:t>
      </w:r>
      <w:r w:rsidRPr="007B03B5">
        <w:rPr>
          <w:rFonts w:eastAsia="Times New Roman" w:cs="Times New Roman"/>
          <w:b/>
          <w:lang w:eastAsia="ar-SA"/>
        </w:rPr>
        <w:t>Kč</w:t>
      </w:r>
      <w:r w:rsidRPr="007B03B5">
        <w:rPr>
          <w:rFonts w:eastAsia="Times New Roman" w:cs="Times New Roman"/>
          <w:lang w:eastAsia="ar-SA"/>
        </w:rPr>
        <w:t xml:space="preserve"> (slovy: </w:t>
      </w:r>
      <w:permStart w:id="219902339" w:edGrp="everyone"/>
      <w:sdt>
        <w:sdtPr>
          <w:id w:val="1705508409"/>
          <w:placeholder>
            <w:docPart w:val="9DE2697E803A4283B7661F3AE508596B"/>
          </w:placeholder>
          <w:showingPlcHdr/>
        </w:sdtPr>
        <w:sdtEndPr/>
        <w:sdtContent>
          <w:r w:rsidRPr="007B03B5">
            <w:rPr>
              <w:rStyle w:val="Zstupntext"/>
              <w:rFonts w:cs="Times New Roman"/>
              <w:color w:val="auto"/>
            </w:rPr>
            <w:t>Klikněte sem a zadejte text.</w:t>
          </w:r>
          <w:permEnd w:id="219902339"/>
        </w:sdtContent>
      </w:sdt>
      <w:r w:rsidRPr="007B03B5">
        <w:rPr>
          <w:rFonts w:eastAsia="Times New Roman" w:cs="Times New Roman"/>
          <w:lang w:eastAsia="ar-SA"/>
        </w:rPr>
        <w:t xml:space="preserve"> korun českých). </w:t>
      </w:r>
    </w:p>
    <w:p w14:paraId="50E21AEB" w14:textId="3EB5E619" w:rsidR="00EC2508" w:rsidRPr="007B03B5" w:rsidRDefault="00EC2508" w:rsidP="00D2662E">
      <w:pPr>
        <w:suppressAutoHyphens/>
        <w:spacing w:before="120" w:after="120"/>
        <w:ind w:left="539"/>
        <w:jc w:val="both"/>
        <w:rPr>
          <w:rFonts w:eastAsia="Times New Roman" w:cs="Times New Roman"/>
          <w:lang w:eastAsia="ar-SA"/>
        </w:rPr>
      </w:pPr>
      <w:r w:rsidRPr="007B03B5">
        <w:rPr>
          <w:rFonts w:eastAsia="Times New Roman" w:cs="Times New Roman"/>
          <w:lang w:eastAsia="ar-SA"/>
        </w:rPr>
        <w:t xml:space="preserve">DPH bude účtována dle platných právních předpisů. Kupní cena je stanovena jako nejvýše přípustná a konečná a zahrnuje celý předmět plnění této smlouvy. </w:t>
      </w:r>
    </w:p>
    <w:p w14:paraId="0D2F8BFB" w14:textId="3B8C05F9" w:rsidR="00EC2508" w:rsidRPr="007B03B5" w:rsidRDefault="00EC2508" w:rsidP="00D2662E">
      <w:pPr>
        <w:numPr>
          <w:ilvl w:val="1"/>
          <w:numId w:val="5"/>
        </w:numPr>
        <w:tabs>
          <w:tab w:val="clear" w:pos="360"/>
        </w:tabs>
        <w:suppressAutoHyphens/>
        <w:spacing w:before="120" w:after="120"/>
        <w:ind w:left="539" w:hanging="539"/>
        <w:jc w:val="both"/>
        <w:rPr>
          <w:rFonts w:eastAsia="Times New Roman" w:cs="Times New Roman"/>
          <w:lang w:eastAsia="ar-SA"/>
        </w:rPr>
      </w:pPr>
      <w:r w:rsidRPr="007B03B5">
        <w:rPr>
          <w:rFonts w:eastAsia="Times New Roman" w:cs="Times New Roman"/>
          <w:lang w:eastAsia="ar-SA"/>
        </w:rPr>
        <w:t xml:space="preserve">Prodávající vystaví </w:t>
      </w:r>
      <w:r w:rsidR="009E3F9F">
        <w:rPr>
          <w:rFonts w:eastAsia="Times New Roman" w:cs="Times New Roman"/>
          <w:lang w:eastAsia="ar-SA"/>
        </w:rPr>
        <w:t>j</w:t>
      </w:r>
      <w:r w:rsidRPr="007B03B5">
        <w:rPr>
          <w:rFonts w:eastAsia="Times New Roman" w:cs="Times New Roman"/>
          <w:lang w:eastAsia="ar-SA"/>
        </w:rPr>
        <w:t>ednu konečnou fakturu dle skutečného plnění</w:t>
      </w:r>
      <w:bookmarkStart w:id="1" w:name="OLE_LINK1"/>
      <w:r w:rsidRPr="007B03B5">
        <w:rPr>
          <w:rFonts w:eastAsia="Times New Roman" w:cs="Times New Roman"/>
          <w:lang w:eastAsia="ar-SA"/>
        </w:rPr>
        <w:t>. Přitom platí, že součástí faktur musí být předávací protokol potvrzený kupujícím.</w:t>
      </w:r>
    </w:p>
    <w:p w14:paraId="7419D128" w14:textId="77777777" w:rsidR="00EC2508" w:rsidRPr="007B03B5" w:rsidRDefault="00EC2508" w:rsidP="00D2662E">
      <w:pPr>
        <w:numPr>
          <w:ilvl w:val="1"/>
          <w:numId w:val="5"/>
        </w:numPr>
        <w:tabs>
          <w:tab w:val="clear" w:pos="360"/>
        </w:tabs>
        <w:suppressAutoHyphens/>
        <w:spacing w:before="120" w:after="120"/>
        <w:ind w:left="539" w:hanging="539"/>
        <w:jc w:val="both"/>
        <w:rPr>
          <w:rFonts w:eastAsia="Times New Roman" w:cs="Times New Roman"/>
          <w:lang w:eastAsia="ar-SA"/>
        </w:rPr>
      </w:pPr>
      <w:r w:rsidRPr="007B03B5">
        <w:rPr>
          <w:rFonts w:eastAsia="Times New Roman" w:cs="Times New Roman"/>
          <w:lang w:eastAsia="ar-SA"/>
        </w:rPr>
        <w:t>Daňový doklad (faktura) vystavený prodávajícím v souladu s touto smlouvou musí být vystaven v korunách českých a být prokazatelně doručen na adresu kupujícího uvedenou v záhlaví této smlouvy. Daňový doklad musí mít náležitosti stanovené platnými právními předpisy. Na daňovém dokladu musí být uvedeno registrační číslo projektu, ze kterého bude provedena úhrada dle této smlouvy. Daňový doklad, který nebude mít požadované náležitosti, je kupující oprávněn vrátit ve lhůtě splatnosti prodávajícímu k opravě. V takovém případě začne běžet nová lhůta splatnosti doručením opravené (doplněné) faktury kupujícímu.</w:t>
      </w:r>
    </w:p>
    <w:p w14:paraId="1D79D57B" w14:textId="77777777" w:rsidR="00EC2508" w:rsidRPr="007B03B5" w:rsidRDefault="00EC2508" w:rsidP="00D2662E">
      <w:pPr>
        <w:numPr>
          <w:ilvl w:val="1"/>
          <w:numId w:val="5"/>
        </w:numPr>
        <w:tabs>
          <w:tab w:val="clear" w:pos="360"/>
        </w:tabs>
        <w:suppressAutoHyphens/>
        <w:spacing w:before="120" w:after="120"/>
        <w:ind w:left="539" w:hanging="539"/>
        <w:jc w:val="both"/>
        <w:rPr>
          <w:rFonts w:eastAsia="Times New Roman" w:cs="Times New Roman"/>
          <w:lang w:eastAsia="ar-SA"/>
        </w:rPr>
      </w:pPr>
      <w:r w:rsidRPr="007B03B5">
        <w:rPr>
          <w:rFonts w:eastAsia="Times New Roman" w:cs="Times New Roman"/>
          <w:lang w:eastAsia="ar-SA"/>
        </w:rPr>
        <w:t xml:space="preserve">Splatnost daňového dokladu je stanovena na </w:t>
      </w:r>
      <w:r w:rsidRPr="00BD0A15">
        <w:rPr>
          <w:rFonts w:eastAsia="Times New Roman" w:cs="Times New Roman"/>
          <w:b/>
          <w:bCs/>
          <w:lang w:eastAsia="ar-SA"/>
        </w:rPr>
        <w:t>30 kalendářních dní od jeho doručení</w:t>
      </w:r>
      <w:r w:rsidRPr="007B03B5">
        <w:rPr>
          <w:rFonts w:eastAsia="Times New Roman" w:cs="Times New Roman"/>
          <w:lang w:eastAsia="ar-SA"/>
        </w:rPr>
        <w:t xml:space="preserve"> kupujícímu na adresu uvedenou v záhlaví této smlouvy. Fakturovaná částka je uhrazena dnem připsání částky na účet prodávajícího.</w:t>
      </w:r>
    </w:p>
    <w:p w14:paraId="1B3155B3" w14:textId="77777777" w:rsidR="00EC2508" w:rsidRPr="007B03B5" w:rsidRDefault="00EC2508" w:rsidP="00D2662E">
      <w:pPr>
        <w:numPr>
          <w:ilvl w:val="1"/>
          <w:numId w:val="5"/>
        </w:numPr>
        <w:tabs>
          <w:tab w:val="clear" w:pos="360"/>
        </w:tabs>
        <w:suppressAutoHyphens/>
        <w:spacing w:before="120" w:after="120"/>
        <w:ind w:left="539" w:hanging="539"/>
        <w:jc w:val="both"/>
        <w:rPr>
          <w:rFonts w:eastAsia="Times New Roman" w:cs="Times New Roman"/>
          <w:lang w:eastAsia="ar-SA"/>
        </w:rPr>
      </w:pPr>
      <w:r w:rsidRPr="007B03B5">
        <w:rPr>
          <w:rFonts w:eastAsia="Times New Roman" w:cs="Times New Roman"/>
          <w:lang w:eastAsia="ar-SA"/>
        </w:rPr>
        <w:t>Všechny platby ve prospěch prodávajícího dle této smlouvy budou činěny bezhotovostně na účet prodávajícího uvedený na příslušném daňovém dokladu příp. v této smlouvě s níže uvedenými výjimkami.</w:t>
      </w:r>
    </w:p>
    <w:p w14:paraId="4EB17DD5" w14:textId="77777777" w:rsidR="00EC2508" w:rsidRPr="007B03B5" w:rsidRDefault="00EC2508" w:rsidP="00D2662E">
      <w:pPr>
        <w:numPr>
          <w:ilvl w:val="2"/>
          <w:numId w:val="5"/>
        </w:numPr>
        <w:suppressAutoHyphens/>
        <w:spacing w:before="120" w:after="120"/>
        <w:ind w:left="1134" w:hanging="567"/>
        <w:jc w:val="both"/>
        <w:rPr>
          <w:rFonts w:eastAsia="Times New Roman" w:cs="Times New Roman"/>
          <w:lang w:eastAsia="ar-SA"/>
        </w:rPr>
      </w:pPr>
      <w:r w:rsidRPr="007B03B5">
        <w:rPr>
          <w:rFonts w:eastAsia="Times New Roman" w:cs="Times New Roman"/>
          <w:lang w:eastAsia="ar-SA"/>
        </w:rPr>
        <w:t>Smluvní strany se dohodly, že příjemce zdanitelného plnění (dále též jen „příjemce“) je oprávněn uhradit za poskytovatele zdanitelného plnění (dále též jen „poskytovatel“) daň z přidané hodnoty z takového zdanitelného plnění v souladu s § 109a ZDPH, pokud je v okamžiku uskutečnění zdanitelného plnění o poskytovateli zveřejněna způsobem umožňujícím dálkový přístup skutečnost, že je nespolehlivým plátcem.</w:t>
      </w:r>
    </w:p>
    <w:p w14:paraId="0A352B00" w14:textId="77777777" w:rsidR="00EC2508" w:rsidRPr="007B03B5" w:rsidRDefault="00EC2508" w:rsidP="00D2662E">
      <w:pPr>
        <w:numPr>
          <w:ilvl w:val="2"/>
          <w:numId w:val="5"/>
        </w:numPr>
        <w:suppressAutoHyphens/>
        <w:spacing w:before="120" w:after="120"/>
        <w:ind w:left="1134" w:hanging="567"/>
        <w:jc w:val="both"/>
        <w:rPr>
          <w:rFonts w:eastAsia="Times New Roman" w:cs="Times New Roman"/>
          <w:lang w:eastAsia="ar-SA"/>
        </w:rPr>
      </w:pPr>
      <w:r w:rsidRPr="007B03B5">
        <w:rPr>
          <w:rFonts w:eastAsia="Times New Roman" w:cs="Times New Roman"/>
          <w:lang w:eastAsia="ar-SA"/>
        </w:rPr>
        <w:t xml:space="preserve">Dále se smluvní strany dohodly, že příjemce je oprávněn uhradit za poskytovatele daň z přidané hodnoty z takového zdanitelného plnění v souladu s § 109a ZDPH také v případě: </w:t>
      </w:r>
    </w:p>
    <w:p w14:paraId="34BF5194" w14:textId="77777777" w:rsidR="00EC2508" w:rsidRPr="007B03B5" w:rsidRDefault="00EC2508" w:rsidP="00D2662E">
      <w:pPr>
        <w:pStyle w:val="Odstavecseseznamem"/>
        <w:numPr>
          <w:ilvl w:val="0"/>
          <w:numId w:val="7"/>
        </w:numPr>
        <w:suppressAutoHyphens/>
        <w:spacing w:before="120" w:after="120"/>
        <w:ind w:left="1418" w:hanging="284"/>
        <w:contextualSpacing w:val="0"/>
        <w:jc w:val="both"/>
        <w:rPr>
          <w:rFonts w:eastAsia="Times New Roman" w:cs="Times New Roman"/>
          <w:lang w:eastAsia="ar-SA"/>
        </w:rPr>
      </w:pPr>
      <w:r w:rsidRPr="007B03B5">
        <w:rPr>
          <w:rFonts w:eastAsia="Times New Roman" w:cs="Times New Roman"/>
          <w:lang w:eastAsia="ar-SA"/>
        </w:rPr>
        <w:t xml:space="preserve">kdy má být peněžní plnění poskytnuto bezhotovostním převodem zcela nebo zčásti na účet vedený poskytovatelem platebních služeb mimo Českou republiku, nebo </w:t>
      </w:r>
    </w:p>
    <w:p w14:paraId="2AA9658C" w14:textId="77777777" w:rsidR="00EC2508" w:rsidRPr="007B03B5" w:rsidRDefault="00EC2508" w:rsidP="00D2662E">
      <w:pPr>
        <w:pStyle w:val="Odstavecseseznamem"/>
        <w:numPr>
          <w:ilvl w:val="0"/>
          <w:numId w:val="7"/>
        </w:numPr>
        <w:suppressAutoHyphens/>
        <w:spacing w:before="120" w:after="120"/>
        <w:ind w:left="1418" w:hanging="284"/>
        <w:contextualSpacing w:val="0"/>
        <w:jc w:val="both"/>
        <w:rPr>
          <w:rFonts w:eastAsia="Times New Roman" w:cs="Times New Roman"/>
          <w:lang w:eastAsia="ar-SA"/>
        </w:rPr>
      </w:pPr>
      <w:r w:rsidRPr="007B03B5">
        <w:rPr>
          <w:rFonts w:eastAsia="Times New Roman" w:cs="Times New Roman"/>
          <w:lang w:eastAsia="ar-SA"/>
        </w:rPr>
        <w:t xml:space="preserve"> kdy poskytovatel nesplní dohodnutou povinnost, tedy, že účet, na který má být příjemcem peněžní plnění poskytnuto, nebude po celou dobu splatnosti peněžního závazku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 (§ 4 zák. č. 254 /2004 Sb.), nebo</w:t>
      </w:r>
    </w:p>
    <w:p w14:paraId="3FA969FA" w14:textId="77777777" w:rsidR="00EC2508" w:rsidRPr="007B03B5" w:rsidRDefault="00EC2508" w:rsidP="00D2662E">
      <w:pPr>
        <w:pStyle w:val="Odstavecseseznamem"/>
        <w:numPr>
          <w:ilvl w:val="0"/>
          <w:numId w:val="7"/>
        </w:numPr>
        <w:suppressAutoHyphens/>
        <w:spacing w:before="120" w:after="120"/>
        <w:ind w:left="1276" w:hanging="284"/>
        <w:contextualSpacing w:val="0"/>
        <w:jc w:val="both"/>
        <w:rPr>
          <w:rFonts w:eastAsia="Times New Roman" w:cs="Times New Roman"/>
          <w:lang w:eastAsia="ar-SA"/>
        </w:rPr>
      </w:pPr>
      <w:r w:rsidRPr="007B03B5">
        <w:rPr>
          <w:rFonts w:eastAsia="Times New Roman" w:cs="Times New Roman"/>
          <w:lang w:eastAsia="ar-SA"/>
        </w:rPr>
        <w:t xml:space="preserve">ostatních případů ručení příjemce podle § 109 ZDPH. </w:t>
      </w:r>
    </w:p>
    <w:p w14:paraId="6153658C" w14:textId="77777777" w:rsidR="00EC2508" w:rsidRPr="007B03B5" w:rsidRDefault="00EC2508" w:rsidP="00D2662E">
      <w:pPr>
        <w:numPr>
          <w:ilvl w:val="2"/>
          <w:numId w:val="5"/>
        </w:numPr>
        <w:suppressAutoHyphens/>
        <w:spacing w:before="120" w:after="120"/>
        <w:ind w:left="1134" w:hanging="567"/>
        <w:jc w:val="both"/>
        <w:rPr>
          <w:rFonts w:eastAsia="Times New Roman" w:cs="Times New Roman"/>
          <w:lang w:eastAsia="ar-SA"/>
        </w:rPr>
      </w:pPr>
      <w:r w:rsidRPr="007B03B5">
        <w:rPr>
          <w:rFonts w:eastAsia="Times New Roman" w:cs="Times New Roman"/>
          <w:lang w:eastAsia="ar-SA"/>
        </w:rPr>
        <w:t xml:space="preserve">Smluvní strany shodně prohlašují, že uhrazení částky odpovídající výši daně z přidané hodnoty na účet správce daně za poskytovatele bude považováno v tomto rozsahu za splnění závazku příjemce uhradit peněžní závazek poskytovateli. </w:t>
      </w:r>
    </w:p>
    <w:p w14:paraId="576BA1DF" w14:textId="77777777" w:rsidR="00EC2508" w:rsidRPr="007B03B5" w:rsidRDefault="00EC2508" w:rsidP="00D2662E">
      <w:pPr>
        <w:numPr>
          <w:ilvl w:val="2"/>
          <w:numId w:val="5"/>
        </w:numPr>
        <w:suppressAutoHyphens/>
        <w:spacing w:before="120" w:after="120"/>
        <w:ind w:left="1134" w:hanging="567"/>
        <w:jc w:val="both"/>
        <w:rPr>
          <w:rFonts w:eastAsia="Times New Roman" w:cs="Times New Roman"/>
          <w:lang w:eastAsia="ar-SA"/>
        </w:rPr>
      </w:pPr>
      <w:r w:rsidRPr="007B03B5">
        <w:rPr>
          <w:rFonts w:eastAsia="Times New Roman" w:cs="Times New Roman"/>
          <w:lang w:eastAsia="ar-SA"/>
        </w:rPr>
        <w:lastRenderedPageBreak/>
        <w:t>Smluvní strany se dohodly, a poskytovatel s tím souhlasí a zavazuje se, že nijak nepřevede na třetí osobu ani nijak nezatíží vůči třetí osobě jakékoli peněžní pohledávky za příjemcem vyplývající z této smlouvy a/nebo s ní jakkoli související do okamžiku jejich splatnosti.</w:t>
      </w:r>
    </w:p>
    <w:p w14:paraId="572DC512" w14:textId="77777777" w:rsidR="00EC2508" w:rsidRPr="007B03B5" w:rsidRDefault="00EC2508" w:rsidP="00D2662E">
      <w:pPr>
        <w:numPr>
          <w:ilvl w:val="1"/>
          <w:numId w:val="5"/>
        </w:numPr>
        <w:tabs>
          <w:tab w:val="clear" w:pos="360"/>
          <w:tab w:val="num" w:pos="567"/>
        </w:tabs>
        <w:suppressAutoHyphens/>
        <w:spacing w:before="120" w:after="120"/>
        <w:ind w:left="567" w:hanging="567"/>
        <w:jc w:val="both"/>
        <w:rPr>
          <w:rStyle w:val="Nadpis1Char"/>
          <w:rFonts w:ascii="Garamond" w:hAnsi="Garamond"/>
          <w:b/>
          <w:bCs/>
          <w:color w:val="auto"/>
          <w:sz w:val="22"/>
          <w:szCs w:val="22"/>
          <w:lang w:eastAsia="ar-SA"/>
        </w:rPr>
      </w:pPr>
      <w:r w:rsidRPr="007B03B5">
        <w:rPr>
          <w:rStyle w:val="Nadpis1Char"/>
          <w:rFonts w:ascii="Garamond" w:hAnsi="Garamond"/>
          <w:bCs/>
          <w:color w:val="auto"/>
          <w:sz w:val="22"/>
          <w:szCs w:val="22"/>
        </w:rPr>
        <w:t>(§ 6 odst. 4 ZZVZ) Smluvní strany se dále dohodly, že pokud prodávající pověří plněním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5 pracovních dnů od obdržení platby ze strany kupujícího za konkrétní plnění. Kupující má právo si smlouvy s poddodavateli vyžádat, stejně jako doložení, že úhrady poddodavatelům byly provedeny řádně a včas, prodávající je povinen mu kontrolu umožnit a prokázat splnění uvedených povinností. Prodávající je povinen také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 Kupující má právo si smlouvy s poddodavateli vyžádat a prodávající je povinen mu kontrolu smluv umožnit a prokázat splnění uvedených povinností.</w:t>
      </w:r>
    </w:p>
    <w:bookmarkEnd w:id="1"/>
    <w:p w14:paraId="11EE344F" w14:textId="77777777" w:rsidR="00EC2508" w:rsidRPr="007B03B5" w:rsidRDefault="00EC2508" w:rsidP="00D2662E">
      <w:pPr>
        <w:keepNext/>
        <w:tabs>
          <w:tab w:val="left" w:pos="567"/>
        </w:tabs>
        <w:suppressAutoHyphens/>
        <w:spacing w:before="120" w:after="120"/>
        <w:jc w:val="center"/>
        <w:rPr>
          <w:rFonts w:eastAsia="Times New Roman" w:cs="Times New Roman"/>
          <w:bCs/>
          <w:lang w:eastAsia="ar-SA"/>
        </w:rPr>
      </w:pPr>
    </w:p>
    <w:p w14:paraId="7A597C55" w14:textId="77777777" w:rsidR="00EC2508" w:rsidRPr="007B03B5" w:rsidRDefault="00EC2508" w:rsidP="00D2662E">
      <w:pPr>
        <w:pStyle w:val="Odstavecseseznamem"/>
        <w:keepNext/>
        <w:numPr>
          <w:ilvl w:val="0"/>
          <w:numId w:val="8"/>
        </w:numPr>
        <w:suppressAutoHyphens/>
        <w:spacing w:before="120" w:after="120"/>
        <w:contextualSpacing w:val="0"/>
        <w:jc w:val="center"/>
        <w:rPr>
          <w:rFonts w:eastAsia="Times New Roman" w:cs="Times New Roman"/>
          <w:b/>
          <w:lang w:eastAsia="ar-SA"/>
        </w:rPr>
      </w:pPr>
      <w:r w:rsidRPr="007B03B5">
        <w:rPr>
          <w:rFonts w:eastAsia="Times New Roman" w:cs="Times New Roman"/>
          <w:b/>
          <w:lang w:eastAsia="ar-SA"/>
        </w:rPr>
        <w:t>Povinnosti prodávajícího, doba a místo plnění</w:t>
      </w:r>
    </w:p>
    <w:p w14:paraId="5603CD93" w14:textId="12323358" w:rsidR="00EC2508" w:rsidRPr="008D1760" w:rsidRDefault="00EC2508" w:rsidP="00D2662E">
      <w:pPr>
        <w:numPr>
          <w:ilvl w:val="0"/>
          <w:numId w:val="2"/>
        </w:numPr>
        <w:suppressAutoHyphens/>
        <w:spacing w:before="120" w:after="120"/>
        <w:ind w:left="540" w:hanging="540"/>
        <w:jc w:val="both"/>
        <w:rPr>
          <w:rFonts w:eastAsia="Times New Roman" w:cs="Times New Roman"/>
          <w:lang w:eastAsia="ar-SA"/>
        </w:rPr>
      </w:pPr>
      <w:r w:rsidRPr="008D1760">
        <w:rPr>
          <w:rFonts w:eastAsia="Times New Roman" w:cs="Times New Roman"/>
          <w:lang w:eastAsia="ar-SA"/>
        </w:rPr>
        <w:t xml:space="preserve">Prodávající </w:t>
      </w:r>
      <w:r w:rsidR="003A2A1D" w:rsidRPr="008D1760">
        <w:rPr>
          <w:rFonts w:eastAsia="Times New Roman" w:cs="Times New Roman"/>
          <w:lang w:eastAsia="ar-SA"/>
        </w:rPr>
        <w:t>bude dodávat zboží pouze v pracovních dnech do 15.00 hod</w:t>
      </w:r>
      <w:r w:rsidRPr="008D1760">
        <w:rPr>
          <w:rFonts w:eastAsia="Times New Roman" w:cs="Times New Roman"/>
          <w:lang w:eastAsia="ar-SA"/>
        </w:rPr>
        <w:t>.</w:t>
      </w:r>
    </w:p>
    <w:p w14:paraId="7270A0AB" w14:textId="27AD7E83" w:rsidR="00EC2508" w:rsidRPr="008D1760" w:rsidRDefault="00EC2508" w:rsidP="00D2662E">
      <w:pPr>
        <w:numPr>
          <w:ilvl w:val="0"/>
          <w:numId w:val="2"/>
        </w:numPr>
        <w:suppressAutoHyphens/>
        <w:spacing w:before="120" w:after="120"/>
        <w:ind w:left="540" w:hanging="540"/>
        <w:jc w:val="both"/>
        <w:rPr>
          <w:rStyle w:val="Nadpis1Char"/>
          <w:rFonts w:ascii="Garamond" w:hAnsi="Garamond"/>
          <w:b/>
          <w:color w:val="auto"/>
          <w:sz w:val="22"/>
          <w:szCs w:val="22"/>
        </w:rPr>
      </w:pPr>
      <w:r w:rsidRPr="008D1760">
        <w:rPr>
          <w:rFonts w:eastAsia="Times New Roman" w:cs="Times New Roman"/>
          <w:lang w:eastAsia="ar-SA"/>
        </w:rPr>
        <w:t>Předmět koupě</w:t>
      </w:r>
      <w:r w:rsidR="00C550DF" w:rsidRPr="008D1760">
        <w:rPr>
          <w:rFonts w:eastAsia="Times New Roman" w:cs="Times New Roman"/>
          <w:lang w:eastAsia="ar-SA"/>
        </w:rPr>
        <w:t xml:space="preserve"> </w:t>
      </w:r>
      <w:r w:rsidRPr="008D1760">
        <w:rPr>
          <w:rFonts w:eastAsia="Times New Roman" w:cs="Times New Roman"/>
          <w:lang w:eastAsia="ar-SA"/>
        </w:rPr>
        <w:t xml:space="preserve">prodávající dodá nejdéle do: </w:t>
      </w:r>
      <w:r w:rsidR="00BC7372" w:rsidRPr="00BD0A15">
        <w:rPr>
          <w:rFonts w:eastAsia="Times New Roman" w:cs="Times New Roman"/>
          <w:b/>
          <w:bCs/>
          <w:lang w:eastAsia="ar-SA"/>
        </w:rPr>
        <w:t xml:space="preserve">5 pracovních dní </w:t>
      </w:r>
      <w:r w:rsidR="00C550DF" w:rsidRPr="00BD0A15">
        <w:rPr>
          <w:rFonts w:eastAsia="Times New Roman" w:cs="Times New Roman"/>
          <w:b/>
          <w:bCs/>
          <w:lang w:eastAsia="ar-SA"/>
        </w:rPr>
        <w:t>od uzavření smlouvy</w:t>
      </w:r>
      <w:r w:rsidR="00112D33" w:rsidRPr="008D1760">
        <w:rPr>
          <w:rFonts w:eastAsia="Times New Roman" w:cs="Times New Roman"/>
          <w:lang w:eastAsia="ar-SA"/>
        </w:rPr>
        <w:t xml:space="preserve">. </w:t>
      </w:r>
    </w:p>
    <w:p w14:paraId="65D0C737" w14:textId="760B5AC5" w:rsidR="00EC2508" w:rsidRPr="008D1760" w:rsidRDefault="00EC2508" w:rsidP="00D2662E">
      <w:pPr>
        <w:numPr>
          <w:ilvl w:val="0"/>
          <w:numId w:val="2"/>
        </w:numPr>
        <w:tabs>
          <w:tab w:val="left" w:pos="3119"/>
        </w:tabs>
        <w:suppressAutoHyphens/>
        <w:spacing w:before="120" w:after="120"/>
        <w:ind w:left="540" w:hanging="540"/>
        <w:jc w:val="both"/>
        <w:rPr>
          <w:rFonts w:eastAsia="Times New Roman" w:cs="Times New Roman"/>
          <w:lang w:eastAsia="ar-SA"/>
        </w:rPr>
      </w:pPr>
      <w:r w:rsidRPr="008D1760">
        <w:rPr>
          <w:rFonts w:eastAsia="Times New Roman" w:cs="Times New Roman"/>
          <w:lang w:eastAsia="ar-SA"/>
        </w:rPr>
        <w:t xml:space="preserve">Místo dodání zboží je </w:t>
      </w:r>
      <w:r w:rsidR="003A2A1D" w:rsidRPr="00BD0A15">
        <w:rPr>
          <w:rFonts w:eastAsia="Times New Roman" w:cs="Times New Roman"/>
          <w:b/>
          <w:bCs/>
          <w:lang w:eastAsia="ar-SA"/>
        </w:rPr>
        <w:t>sídlo kupujícího</w:t>
      </w:r>
      <w:r w:rsidRPr="008D1760">
        <w:rPr>
          <w:rFonts w:eastAsia="Times New Roman" w:cs="Times New Roman"/>
          <w:lang w:eastAsia="ar-SA"/>
        </w:rPr>
        <w:t xml:space="preserve">. Předmět koupě bude řádně a včas protokolárně předán a převzat (viz 3.5). Dodávka se považuje za splněnou </w:t>
      </w:r>
      <w:r w:rsidR="00BC7372" w:rsidRPr="008D1760">
        <w:rPr>
          <w:rFonts w:eastAsia="Times New Roman" w:cs="Times New Roman"/>
          <w:lang w:eastAsia="ar-SA"/>
        </w:rPr>
        <w:t>potvrzením dodacího listu kupujícím (</w:t>
      </w:r>
      <w:r w:rsidRPr="008D1760">
        <w:rPr>
          <w:rFonts w:eastAsia="Times New Roman" w:cs="Times New Roman"/>
          <w:lang w:eastAsia="ar-SA"/>
        </w:rPr>
        <w:t>předáním a převzetím posledního kusu zboží</w:t>
      </w:r>
      <w:r w:rsidR="00BC7372" w:rsidRPr="008D1760">
        <w:rPr>
          <w:rFonts w:eastAsia="Times New Roman" w:cs="Times New Roman"/>
          <w:lang w:eastAsia="ar-SA"/>
        </w:rPr>
        <w:t>)</w:t>
      </w:r>
      <w:r w:rsidRPr="008D1760">
        <w:rPr>
          <w:rFonts w:eastAsia="Times New Roman" w:cs="Times New Roman"/>
          <w:lang w:eastAsia="ar-SA"/>
        </w:rPr>
        <w:t>.</w:t>
      </w:r>
    </w:p>
    <w:p w14:paraId="15777601" w14:textId="45C79ACB" w:rsidR="00EC2508" w:rsidRPr="008D1760" w:rsidRDefault="00EC2508" w:rsidP="00D2662E">
      <w:pPr>
        <w:numPr>
          <w:ilvl w:val="0"/>
          <w:numId w:val="2"/>
        </w:numPr>
        <w:suppressAutoHyphens/>
        <w:spacing w:before="120" w:after="120"/>
        <w:ind w:left="540" w:hanging="540"/>
        <w:jc w:val="both"/>
        <w:rPr>
          <w:rFonts w:eastAsia="Times New Roman" w:cs="Times New Roman"/>
          <w:lang w:eastAsia="ar-SA"/>
        </w:rPr>
      </w:pPr>
      <w:r w:rsidRPr="008D1760">
        <w:rPr>
          <w:rFonts w:eastAsia="Times New Roman" w:cs="Times New Roman"/>
          <w:lang w:eastAsia="ar-SA"/>
        </w:rPr>
        <w:t>Po splnění dodávky zboží v rozsahu stanoveném v této smlouvě bude vyhotoven zápis o předání a převzetí předmětu koupě (dále také jen „Předávací protokol“), který bude obsahovat níže uvedené náležitosti</w:t>
      </w:r>
      <w:r w:rsidR="00EE0F75" w:rsidRPr="008D1760">
        <w:rPr>
          <w:rFonts w:eastAsia="Times New Roman" w:cs="Times New Roman"/>
          <w:lang w:eastAsia="ar-SA"/>
        </w:rPr>
        <w:t xml:space="preserve">. Nebude-li moci být </w:t>
      </w:r>
      <w:r w:rsidR="00C867E2" w:rsidRPr="008D1760">
        <w:rPr>
          <w:rFonts w:eastAsia="Times New Roman" w:cs="Times New Roman"/>
          <w:lang w:eastAsia="ar-SA"/>
        </w:rPr>
        <w:t>sepsán</w:t>
      </w:r>
      <w:r w:rsidR="00EE0F75" w:rsidRPr="008D1760">
        <w:rPr>
          <w:rFonts w:eastAsia="Times New Roman" w:cs="Times New Roman"/>
          <w:lang w:eastAsia="ar-SA"/>
        </w:rPr>
        <w:t xml:space="preserve"> </w:t>
      </w:r>
      <w:r w:rsidR="00C867E2" w:rsidRPr="008D1760">
        <w:rPr>
          <w:rFonts w:eastAsia="Times New Roman" w:cs="Times New Roman"/>
          <w:lang w:eastAsia="ar-SA"/>
        </w:rPr>
        <w:t>Předávací</w:t>
      </w:r>
      <w:r w:rsidR="00EE0F75" w:rsidRPr="008D1760">
        <w:rPr>
          <w:rFonts w:eastAsia="Times New Roman" w:cs="Times New Roman"/>
          <w:lang w:eastAsia="ar-SA"/>
        </w:rPr>
        <w:t xml:space="preserve"> protokol </w:t>
      </w:r>
      <w:r w:rsidR="0025652E" w:rsidRPr="008D1760">
        <w:rPr>
          <w:rFonts w:eastAsia="Times New Roman" w:cs="Times New Roman"/>
          <w:lang w:eastAsia="ar-SA"/>
        </w:rPr>
        <w:t xml:space="preserve">osobně </w:t>
      </w:r>
      <w:r w:rsidR="00EE0F75" w:rsidRPr="008D1760">
        <w:rPr>
          <w:rFonts w:eastAsia="Times New Roman" w:cs="Times New Roman"/>
          <w:lang w:eastAsia="ar-SA"/>
        </w:rPr>
        <w:t>oběma smluvními stranami v okamžiku předání a převzetí zboží</w:t>
      </w:r>
      <w:r w:rsidR="00FC6FE6" w:rsidRPr="008D1760">
        <w:rPr>
          <w:rFonts w:eastAsia="Times New Roman" w:cs="Times New Roman"/>
          <w:lang w:eastAsia="ar-SA"/>
        </w:rPr>
        <w:t xml:space="preserve"> (např. při dodání zboží prostřednictvím přepravní společnosti</w:t>
      </w:r>
      <w:r w:rsidR="00535C9C" w:rsidRPr="008D1760">
        <w:rPr>
          <w:rFonts w:eastAsia="Times New Roman" w:cs="Times New Roman"/>
          <w:lang w:eastAsia="ar-SA"/>
        </w:rPr>
        <w:t>)</w:t>
      </w:r>
      <w:r w:rsidR="008A33B2" w:rsidRPr="008D1760">
        <w:rPr>
          <w:rFonts w:eastAsia="Times New Roman" w:cs="Times New Roman"/>
          <w:lang w:eastAsia="ar-SA"/>
        </w:rPr>
        <w:t xml:space="preserve">, doručí prodávající kupujícímu společně se zbožím </w:t>
      </w:r>
      <w:r w:rsidR="00535C9C" w:rsidRPr="008D1760">
        <w:rPr>
          <w:rFonts w:eastAsia="Times New Roman" w:cs="Times New Roman"/>
          <w:lang w:eastAsia="ar-SA"/>
        </w:rPr>
        <w:t xml:space="preserve">(např. v zásilce) </w:t>
      </w:r>
      <w:r w:rsidR="008A33B2" w:rsidRPr="008D1760">
        <w:rPr>
          <w:rFonts w:eastAsia="Times New Roman" w:cs="Times New Roman"/>
          <w:lang w:eastAsia="ar-SA"/>
        </w:rPr>
        <w:t xml:space="preserve">nebo nejpozději do tří dnů </w:t>
      </w:r>
      <w:r w:rsidR="00535C9C" w:rsidRPr="008D1760">
        <w:rPr>
          <w:rFonts w:eastAsia="Times New Roman" w:cs="Times New Roman"/>
          <w:lang w:eastAsia="ar-SA"/>
        </w:rPr>
        <w:t>(elektronicky</w:t>
      </w:r>
      <w:r w:rsidR="007F1E44" w:rsidRPr="008D1760">
        <w:rPr>
          <w:rFonts w:eastAsia="Times New Roman" w:cs="Times New Roman"/>
          <w:lang w:eastAsia="ar-SA"/>
        </w:rPr>
        <w:t xml:space="preserve"> na e-mailovou adresu uvedenou v této kupní smlouvě, nebo datovou schránkou) </w:t>
      </w:r>
      <w:r w:rsidR="008A33B2" w:rsidRPr="008D1760">
        <w:rPr>
          <w:rFonts w:eastAsia="Times New Roman" w:cs="Times New Roman"/>
          <w:lang w:eastAsia="ar-SA"/>
        </w:rPr>
        <w:t xml:space="preserve">„Dodací list“, který kupující bez zbytečného odkladu, nejpozději do tří dnů potvrdí (případně v něm oznámí </w:t>
      </w:r>
      <w:r w:rsidR="00C867E2" w:rsidRPr="008D1760">
        <w:rPr>
          <w:rFonts w:eastAsia="Times New Roman" w:cs="Times New Roman"/>
          <w:lang w:eastAsia="ar-SA"/>
        </w:rPr>
        <w:t xml:space="preserve">skutečný počet kusů </w:t>
      </w:r>
      <w:r w:rsidR="00A9094C" w:rsidRPr="008D1760">
        <w:rPr>
          <w:rFonts w:eastAsia="Times New Roman" w:cs="Times New Roman"/>
          <w:lang w:eastAsia="ar-SA"/>
        </w:rPr>
        <w:t xml:space="preserve">a druh </w:t>
      </w:r>
      <w:r w:rsidR="00C867E2" w:rsidRPr="008D1760">
        <w:rPr>
          <w:rFonts w:eastAsia="Times New Roman" w:cs="Times New Roman"/>
          <w:lang w:eastAsia="ar-SA"/>
        </w:rPr>
        <w:t>obdrženého zboží) a odešle prodávajícímu. Předávací protokol, resp. Dodací list musí obsahovat minimálně:</w:t>
      </w:r>
    </w:p>
    <w:p w14:paraId="22F6C2DB" w14:textId="77777777" w:rsidR="00EC2508" w:rsidRPr="008D1760" w:rsidRDefault="00EC2508" w:rsidP="00D2662E">
      <w:pPr>
        <w:numPr>
          <w:ilvl w:val="0"/>
          <w:numId w:val="3"/>
        </w:numPr>
        <w:suppressAutoHyphens/>
        <w:spacing w:before="120" w:after="120"/>
        <w:ind w:left="714" w:hanging="357"/>
        <w:jc w:val="both"/>
        <w:rPr>
          <w:rFonts w:eastAsia="Times New Roman" w:cs="Times New Roman"/>
          <w:lang w:eastAsia="ar-SA"/>
        </w:rPr>
      </w:pPr>
      <w:r w:rsidRPr="008D1760">
        <w:rPr>
          <w:rFonts w:eastAsia="Times New Roman" w:cs="Times New Roman"/>
          <w:lang w:eastAsia="ar-SA"/>
        </w:rPr>
        <w:t>označení dodacího listu – zápisu o předání a převzetí předmětu koupě,</w:t>
      </w:r>
    </w:p>
    <w:p w14:paraId="6F9E11C4" w14:textId="77777777" w:rsidR="00EC2508" w:rsidRPr="008D1760" w:rsidRDefault="00EC2508" w:rsidP="00D2662E">
      <w:pPr>
        <w:numPr>
          <w:ilvl w:val="0"/>
          <w:numId w:val="3"/>
        </w:numPr>
        <w:suppressAutoHyphens/>
        <w:spacing w:before="120" w:after="120"/>
        <w:ind w:left="714" w:hanging="357"/>
        <w:jc w:val="both"/>
        <w:rPr>
          <w:rFonts w:eastAsia="Times New Roman" w:cs="Times New Roman"/>
          <w:lang w:eastAsia="ar-SA"/>
        </w:rPr>
      </w:pPr>
      <w:r w:rsidRPr="008D1760">
        <w:rPr>
          <w:rFonts w:eastAsia="Times New Roman" w:cs="Times New Roman"/>
          <w:lang w:eastAsia="ar-SA"/>
        </w:rPr>
        <w:t>název a sídlo prodávajícího a kupujícího,</w:t>
      </w:r>
    </w:p>
    <w:p w14:paraId="1E1C6D9D" w14:textId="77777777" w:rsidR="00EC2508" w:rsidRPr="008D1760" w:rsidRDefault="00EC2508" w:rsidP="00D2662E">
      <w:pPr>
        <w:numPr>
          <w:ilvl w:val="0"/>
          <w:numId w:val="3"/>
        </w:numPr>
        <w:suppressAutoHyphens/>
        <w:spacing w:before="120" w:after="120"/>
        <w:ind w:left="714" w:hanging="357"/>
        <w:jc w:val="both"/>
        <w:rPr>
          <w:rFonts w:eastAsia="Times New Roman" w:cs="Times New Roman"/>
          <w:lang w:eastAsia="ar-SA"/>
        </w:rPr>
      </w:pPr>
      <w:r w:rsidRPr="008D1760">
        <w:rPr>
          <w:rFonts w:eastAsia="Times New Roman" w:cs="Times New Roman"/>
          <w:lang w:eastAsia="ar-SA"/>
        </w:rPr>
        <w:t>označení kupní smlouvy,</w:t>
      </w:r>
    </w:p>
    <w:p w14:paraId="43A5D89B" w14:textId="77777777" w:rsidR="00EC2508" w:rsidRPr="008D1760" w:rsidRDefault="00EC2508" w:rsidP="00D2662E">
      <w:pPr>
        <w:numPr>
          <w:ilvl w:val="0"/>
          <w:numId w:val="3"/>
        </w:numPr>
        <w:suppressAutoHyphens/>
        <w:spacing w:before="120" w:after="120"/>
        <w:ind w:left="714" w:hanging="357"/>
        <w:jc w:val="both"/>
        <w:rPr>
          <w:rFonts w:eastAsia="Times New Roman" w:cs="Times New Roman"/>
          <w:lang w:eastAsia="ar-SA"/>
        </w:rPr>
      </w:pPr>
      <w:r w:rsidRPr="008D1760">
        <w:rPr>
          <w:rFonts w:eastAsia="Times New Roman" w:cs="Times New Roman"/>
          <w:lang w:eastAsia="ar-SA"/>
        </w:rPr>
        <w:t>označení dodaného předmětu plnění včetně výrobních čísel,</w:t>
      </w:r>
    </w:p>
    <w:p w14:paraId="4C739178" w14:textId="77777777" w:rsidR="00EC2508" w:rsidRPr="008D1760" w:rsidRDefault="00EC2508" w:rsidP="00D2662E">
      <w:pPr>
        <w:numPr>
          <w:ilvl w:val="0"/>
          <w:numId w:val="3"/>
        </w:numPr>
        <w:suppressAutoHyphens/>
        <w:spacing w:before="120" w:after="120"/>
        <w:ind w:left="714" w:hanging="357"/>
        <w:jc w:val="both"/>
        <w:rPr>
          <w:rFonts w:eastAsia="Times New Roman" w:cs="Times New Roman"/>
          <w:lang w:eastAsia="ar-SA"/>
        </w:rPr>
      </w:pPr>
      <w:r w:rsidRPr="008D1760">
        <w:rPr>
          <w:rFonts w:eastAsia="Times New Roman" w:cs="Times New Roman"/>
          <w:lang w:eastAsia="ar-SA"/>
        </w:rPr>
        <w:t xml:space="preserve">název a registrační číslo projektu. </w:t>
      </w:r>
    </w:p>
    <w:p w14:paraId="08A0764C" w14:textId="740475D5" w:rsidR="00EC2508" w:rsidRPr="008D1760" w:rsidRDefault="00EC2508" w:rsidP="00D2662E">
      <w:pPr>
        <w:numPr>
          <w:ilvl w:val="0"/>
          <w:numId w:val="2"/>
        </w:numPr>
        <w:suppressAutoHyphens/>
        <w:spacing w:before="120" w:after="120"/>
        <w:ind w:left="540" w:hanging="540"/>
        <w:jc w:val="both"/>
        <w:rPr>
          <w:rFonts w:eastAsia="Times New Roman" w:cs="Times New Roman"/>
          <w:lang w:eastAsia="ar-SA"/>
        </w:rPr>
      </w:pPr>
      <w:r w:rsidRPr="008D1760">
        <w:rPr>
          <w:rFonts w:eastAsia="Times New Roman" w:cs="Times New Roman"/>
          <w:lang w:eastAsia="ar-SA"/>
        </w:rPr>
        <w:t>Předávací protokol</w:t>
      </w:r>
      <w:r w:rsidR="00A9094C" w:rsidRPr="008D1760">
        <w:rPr>
          <w:rFonts w:eastAsia="Times New Roman" w:cs="Times New Roman"/>
          <w:lang w:eastAsia="ar-SA"/>
        </w:rPr>
        <w:t>, resp. Dodací list</w:t>
      </w:r>
      <w:r w:rsidRPr="008D1760">
        <w:rPr>
          <w:rFonts w:eastAsia="Times New Roman" w:cs="Times New Roman"/>
          <w:lang w:eastAsia="ar-SA"/>
        </w:rPr>
        <w:t xml:space="preserve"> podepíš</w:t>
      </w:r>
      <w:r w:rsidR="003A2A1D" w:rsidRPr="008D1760">
        <w:rPr>
          <w:rFonts w:eastAsia="Times New Roman" w:cs="Times New Roman"/>
          <w:lang w:eastAsia="ar-SA"/>
        </w:rPr>
        <w:t>e</w:t>
      </w:r>
      <w:r w:rsidRPr="008D1760">
        <w:rPr>
          <w:rFonts w:eastAsia="Times New Roman" w:cs="Times New Roman"/>
          <w:lang w:eastAsia="ar-SA"/>
        </w:rPr>
        <w:t xml:space="preserve"> oprávněn</w:t>
      </w:r>
      <w:r w:rsidR="003A2A1D" w:rsidRPr="008D1760">
        <w:rPr>
          <w:rFonts w:eastAsia="Times New Roman" w:cs="Times New Roman"/>
          <w:lang w:eastAsia="ar-SA"/>
        </w:rPr>
        <w:t>ý</w:t>
      </w:r>
      <w:r w:rsidRPr="008D1760">
        <w:rPr>
          <w:rFonts w:eastAsia="Times New Roman" w:cs="Times New Roman"/>
          <w:lang w:eastAsia="ar-SA"/>
        </w:rPr>
        <w:t xml:space="preserve"> zástupc</w:t>
      </w:r>
      <w:r w:rsidR="003A2A1D" w:rsidRPr="008D1760">
        <w:rPr>
          <w:rFonts w:eastAsia="Times New Roman" w:cs="Times New Roman"/>
          <w:lang w:eastAsia="ar-SA"/>
        </w:rPr>
        <w:t>e</w:t>
      </w:r>
      <w:r w:rsidRPr="008D1760">
        <w:rPr>
          <w:rFonts w:eastAsia="Times New Roman" w:cs="Times New Roman"/>
          <w:lang w:eastAsia="ar-SA"/>
        </w:rPr>
        <w:t xml:space="preserve"> </w:t>
      </w:r>
      <w:r w:rsidR="003A2A1D" w:rsidRPr="008D1760">
        <w:rPr>
          <w:rFonts w:eastAsia="Times New Roman" w:cs="Times New Roman"/>
          <w:lang w:eastAsia="ar-SA"/>
        </w:rPr>
        <w:t>kupujícího</w:t>
      </w:r>
      <w:r w:rsidRPr="008D1760">
        <w:rPr>
          <w:rFonts w:eastAsia="Times New Roman" w:cs="Times New Roman"/>
          <w:lang w:eastAsia="ar-SA"/>
        </w:rPr>
        <w:t>, přičemž jeho podpisem dochází k převzetí a předání zboží a ke splnění předmětu dodávky.</w:t>
      </w:r>
    </w:p>
    <w:p w14:paraId="3ADDC592" w14:textId="77777777" w:rsidR="00EC2508" w:rsidRPr="008D1760" w:rsidRDefault="00EC2508" w:rsidP="00D2662E">
      <w:pPr>
        <w:pStyle w:val="Odstavecseseznamem"/>
        <w:suppressAutoHyphens/>
        <w:spacing w:before="120" w:after="120"/>
        <w:ind w:left="825"/>
        <w:contextualSpacing w:val="0"/>
        <w:jc w:val="both"/>
        <w:rPr>
          <w:rFonts w:eastAsia="Times New Roman" w:cs="Times New Roman"/>
          <w:iCs/>
          <w:lang w:eastAsia="ar-SA"/>
        </w:rPr>
      </w:pPr>
    </w:p>
    <w:p w14:paraId="68F14402" w14:textId="77777777" w:rsidR="00EC2508" w:rsidRPr="008D1760" w:rsidRDefault="00EC2508" w:rsidP="00D2662E">
      <w:pPr>
        <w:pStyle w:val="Odstavecseseznamem"/>
        <w:keepNext/>
        <w:numPr>
          <w:ilvl w:val="0"/>
          <w:numId w:val="8"/>
        </w:numPr>
        <w:suppressAutoHyphens/>
        <w:spacing w:before="120" w:after="120"/>
        <w:contextualSpacing w:val="0"/>
        <w:jc w:val="center"/>
        <w:rPr>
          <w:rFonts w:eastAsia="Times New Roman" w:cs="Times New Roman"/>
          <w:b/>
          <w:lang w:eastAsia="ar-SA"/>
        </w:rPr>
      </w:pPr>
      <w:r w:rsidRPr="008D1760">
        <w:rPr>
          <w:rFonts w:eastAsia="Times New Roman" w:cs="Times New Roman"/>
          <w:b/>
          <w:lang w:eastAsia="ar-SA"/>
        </w:rPr>
        <w:t>Povinnosti kupujícího</w:t>
      </w:r>
    </w:p>
    <w:p w14:paraId="0ACAF5FE" w14:textId="77777777" w:rsidR="00EC2508" w:rsidRPr="008D1760" w:rsidRDefault="00EC2508" w:rsidP="00D2662E">
      <w:pPr>
        <w:numPr>
          <w:ilvl w:val="1"/>
          <w:numId w:val="1"/>
        </w:numPr>
        <w:tabs>
          <w:tab w:val="clear" w:pos="360"/>
        </w:tabs>
        <w:suppressAutoHyphens/>
        <w:spacing w:before="120" w:after="120"/>
        <w:ind w:left="567" w:hanging="567"/>
        <w:jc w:val="both"/>
        <w:rPr>
          <w:rFonts w:cs="Times New Roman"/>
        </w:rPr>
      </w:pPr>
      <w:r w:rsidRPr="008D1760">
        <w:rPr>
          <w:rFonts w:cs="Times New Roman"/>
        </w:rPr>
        <w:t>Kupující je povinen zaplatit kupní cenu podle článku II. této smlouvy a převzít předmět koupě dle této smlouvy.</w:t>
      </w:r>
    </w:p>
    <w:p w14:paraId="274BCF04" w14:textId="28E5FA46" w:rsidR="00EC2508" w:rsidRPr="008D1760" w:rsidRDefault="00EC2508" w:rsidP="00D2662E">
      <w:pPr>
        <w:numPr>
          <w:ilvl w:val="1"/>
          <w:numId w:val="1"/>
        </w:numPr>
        <w:tabs>
          <w:tab w:val="clear" w:pos="360"/>
        </w:tabs>
        <w:suppressAutoHyphens/>
        <w:spacing w:before="120" w:after="120"/>
        <w:ind w:left="567" w:hanging="567"/>
        <w:jc w:val="both"/>
        <w:rPr>
          <w:rFonts w:cs="Times New Roman"/>
        </w:rPr>
      </w:pPr>
      <w:r w:rsidRPr="008D1760">
        <w:rPr>
          <w:rFonts w:cs="Times New Roman"/>
        </w:rPr>
        <w:lastRenderedPageBreak/>
        <w:t xml:space="preserve">Kupující není povinen převzít a zaplatit kteroukoliv část předmětu plnění, </w:t>
      </w:r>
      <w:r w:rsidR="0025652E" w:rsidRPr="008D1760">
        <w:rPr>
          <w:rFonts w:cs="Times New Roman"/>
        </w:rPr>
        <w:t xml:space="preserve">resp. je oprávněn vrátit </w:t>
      </w:r>
      <w:r w:rsidR="00101498" w:rsidRPr="008D1760">
        <w:rPr>
          <w:rFonts w:cs="Times New Roman"/>
        </w:rPr>
        <w:t xml:space="preserve">kteroukoliv část předmětu plnění, </w:t>
      </w:r>
      <w:r w:rsidRPr="008D1760">
        <w:rPr>
          <w:rFonts w:cs="Times New Roman"/>
        </w:rPr>
        <w:t xml:space="preserve">pokud prodávající neprokáže, že její technické parametry odpovídají požadovaným hodnotám, resp. příloze č. </w:t>
      </w:r>
      <w:r w:rsidR="00C24634" w:rsidRPr="008D1760">
        <w:rPr>
          <w:rFonts w:cs="Times New Roman"/>
        </w:rPr>
        <w:t>1</w:t>
      </w:r>
      <w:r w:rsidRPr="008D1760">
        <w:rPr>
          <w:rFonts w:cs="Times New Roman"/>
        </w:rPr>
        <w:t xml:space="preserve"> – Položkovému rozpočtu se specifikací předmětu koupě.</w:t>
      </w:r>
    </w:p>
    <w:p w14:paraId="225199B5" w14:textId="77777777" w:rsidR="00EC2508" w:rsidRPr="008D1760" w:rsidRDefault="00EC2508" w:rsidP="00D2662E">
      <w:pPr>
        <w:numPr>
          <w:ilvl w:val="1"/>
          <w:numId w:val="1"/>
        </w:numPr>
        <w:tabs>
          <w:tab w:val="clear" w:pos="360"/>
        </w:tabs>
        <w:suppressAutoHyphens/>
        <w:spacing w:before="120" w:after="120"/>
        <w:ind w:left="567" w:hanging="567"/>
        <w:jc w:val="both"/>
        <w:rPr>
          <w:rFonts w:cs="Times New Roman"/>
        </w:rPr>
      </w:pPr>
      <w:r w:rsidRPr="008D1760">
        <w:rPr>
          <w:rFonts w:cs="Times New Roman"/>
        </w:rPr>
        <w:t>Kupující poskytne prodávajícímu potřebnou součinnost při plnění podle této smlouvy.</w:t>
      </w:r>
    </w:p>
    <w:p w14:paraId="40421B9F" w14:textId="77777777" w:rsidR="00EC2508" w:rsidRPr="008D1760" w:rsidRDefault="00EC2508" w:rsidP="00D2662E">
      <w:pPr>
        <w:suppressAutoHyphens/>
        <w:spacing w:before="120" w:after="120"/>
        <w:ind w:left="567"/>
        <w:jc w:val="both"/>
        <w:rPr>
          <w:rFonts w:eastAsia="Times New Roman" w:cs="Times New Roman"/>
          <w:lang w:eastAsia="ar-SA"/>
        </w:rPr>
      </w:pPr>
    </w:p>
    <w:p w14:paraId="432A7B7A" w14:textId="77777777" w:rsidR="00EC2508" w:rsidRPr="008D1760" w:rsidRDefault="00EC2508" w:rsidP="00D2662E">
      <w:pPr>
        <w:pStyle w:val="Odstavecseseznamem"/>
        <w:keepNext/>
        <w:numPr>
          <w:ilvl w:val="0"/>
          <w:numId w:val="8"/>
        </w:numPr>
        <w:suppressAutoHyphens/>
        <w:spacing w:before="120" w:after="120"/>
        <w:contextualSpacing w:val="0"/>
        <w:jc w:val="center"/>
        <w:rPr>
          <w:rFonts w:eastAsia="Times New Roman" w:cs="Times New Roman"/>
          <w:b/>
          <w:lang w:eastAsia="ar-SA"/>
        </w:rPr>
      </w:pPr>
      <w:r w:rsidRPr="008D1760">
        <w:rPr>
          <w:rFonts w:eastAsia="Times New Roman" w:cs="Times New Roman"/>
          <w:b/>
          <w:lang w:eastAsia="ar-SA"/>
        </w:rPr>
        <w:t>Odstoupení od smlouvy</w:t>
      </w:r>
    </w:p>
    <w:p w14:paraId="72F3DF6D" w14:textId="77777777" w:rsidR="00EC2508" w:rsidRPr="008D1760" w:rsidRDefault="00EC2508" w:rsidP="00D2662E">
      <w:pPr>
        <w:suppressAutoHyphens/>
        <w:spacing w:before="120" w:after="120"/>
        <w:jc w:val="both"/>
        <w:rPr>
          <w:rFonts w:eastAsia="Times New Roman" w:cs="Times New Roman"/>
          <w:lang w:eastAsia="ar-SA"/>
        </w:rPr>
      </w:pPr>
      <w:r w:rsidRPr="008D1760">
        <w:rPr>
          <w:rFonts w:eastAsia="Times New Roman" w:cs="Times New Roman"/>
          <w:lang w:eastAsia="ar-SA"/>
        </w:rPr>
        <w:t>Smluvní strany mohou odstoupit od smlouvy, případně jen od její části – příslušného předmětu plnění, v případě jejího podstatného porušení druhou smluvní stranou, přičemž podstatným porušením smlouvy se rozumí zejména:</w:t>
      </w:r>
    </w:p>
    <w:p w14:paraId="10CF4792" w14:textId="1C5FA26A" w:rsidR="00EC2508" w:rsidRPr="008D1760" w:rsidRDefault="00EC2508" w:rsidP="00D2662E">
      <w:pPr>
        <w:numPr>
          <w:ilvl w:val="0"/>
          <w:numId w:val="6"/>
        </w:numPr>
        <w:suppressAutoHyphens/>
        <w:spacing w:before="120" w:after="120"/>
        <w:ind w:left="714" w:hanging="357"/>
        <w:jc w:val="both"/>
        <w:rPr>
          <w:rFonts w:eastAsia="Times New Roman" w:cs="Times New Roman"/>
          <w:lang w:eastAsia="ar-SA"/>
        </w:rPr>
      </w:pPr>
      <w:r w:rsidRPr="008D1760">
        <w:rPr>
          <w:rFonts w:eastAsia="Times New Roman" w:cs="Times New Roman"/>
          <w:lang w:eastAsia="ar-SA"/>
        </w:rPr>
        <w:t>předmět této smlouvy není dodán v takovém provedení, jak je uvedeno v této smlouvě, nebo technické parametry neodpovídají zadávací dokumentaci,</w:t>
      </w:r>
    </w:p>
    <w:p w14:paraId="7AF95FF6" w14:textId="77777777" w:rsidR="00EC2508" w:rsidRPr="008D1760" w:rsidRDefault="00EC2508" w:rsidP="00D2662E">
      <w:pPr>
        <w:numPr>
          <w:ilvl w:val="0"/>
          <w:numId w:val="6"/>
        </w:numPr>
        <w:suppressAutoHyphens/>
        <w:spacing w:before="120" w:after="120"/>
        <w:ind w:left="714" w:hanging="357"/>
        <w:jc w:val="both"/>
        <w:rPr>
          <w:rFonts w:eastAsia="Times New Roman" w:cs="Times New Roman"/>
          <w:lang w:eastAsia="ar-SA"/>
        </w:rPr>
      </w:pPr>
      <w:r w:rsidRPr="008D1760">
        <w:rPr>
          <w:rFonts w:eastAsia="Times New Roman" w:cs="Times New Roman"/>
          <w:lang w:eastAsia="ar-SA"/>
        </w:rPr>
        <w:t>prodávající překročí dodací lhůtu uvedenou v čl. III., odst. 3.2 o více jak 5 pracovních dní.</w:t>
      </w:r>
    </w:p>
    <w:p w14:paraId="4BE35BD9" w14:textId="77777777" w:rsidR="00EC2508" w:rsidRPr="008D1760" w:rsidRDefault="00EC2508" w:rsidP="00D2662E">
      <w:pPr>
        <w:keepNext/>
        <w:suppressAutoHyphens/>
        <w:spacing w:before="120" w:after="120"/>
        <w:jc w:val="center"/>
        <w:rPr>
          <w:rFonts w:eastAsia="Times New Roman" w:cs="Times New Roman"/>
          <w:b/>
          <w:bCs/>
          <w:lang w:eastAsia="ar-SA"/>
        </w:rPr>
      </w:pPr>
    </w:p>
    <w:p w14:paraId="6C477ADB" w14:textId="78FA5128" w:rsidR="00EC2508" w:rsidRPr="008D1760" w:rsidRDefault="00EC2508" w:rsidP="00D2662E">
      <w:pPr>
        <w:pStyle w:val="Odstavecseseznamem"/>
        <w:keepNext/>
        <w:numPr>
          <w:ilvl w:val="0"/>
          <w:numId w:val="8"/>
        </w:numPr>
        <w:suppressAutoHyphens/>
        <w:spacing w:before="120" w:after="120"/>
        <w:contextualSpacing w:val="0"/>
        <w:jc w:val="center"/>
        <w:rPr>
          <w:rFonts w:eastAsia="Times New Roman" w:cs="Times New Roman"/>
          <w:b/>
          <w:bCs/>
          <w:lang w:eastAsia="ar-SA"/>
        </w:rPr>
      </w:pPr>
      <w:r w:rsidRPr="008D1760">
        <w:rPr>
          <w:rFonts w:eastAsia="Times New Roman" w:cs="Times New Roman"/>
          <w:b/>
          <w:bCs/>
          <w:lang w:eastAsia="ar-SA"/>
        </w:rPr>
        <w:t>Odpovědnost za vady, záruka za jakost</w:t>
      </w:r>
      <w:r w:rsidR="00441886" w:rsidRPr="008D1760">
        <w:rPr>
          <w:rFonts w:eastAsia="Times New Roman" w:cs="Times New Roman"/>
          <w:b/>
          <w:bCs/>
          <w:lang w:eastAsia="ar-SA"/>
        </w:rPr>
        <w:t xml:space="preserve"> </w:t>
      </w:r>
    </w:p>
    <w:p w14:paraId="159E71D5" w14:textId="77777777" w:rsidR="00EC2508" w:rsidRPr="008D1760" w:rsidRDefault="00EC2508" w:rsidP="00D2662E">
      <w:pPr>
        <w:pStyle w:val="Odstavecseseznamem"/>
        <w:numPr>
          <w:ilvl w:val="1"/>
          <w:numId w:val="11"/>
        </w:numPr>
        <w:suppressAutoHyphens/>
        <w:spacing w:before="120" w:after="120"/>
        <w:ind w:left="425" w:hanging="425"/>
        <w:contextualSpacing w:val="0"/>
        <w:jc w:val="both"/>
        <w:rPr>
          <w:rFonts w:eastAsia="Times New Roman" w:cs="Times New Roman"/>
          <w:lang w:eastAsia="ar-SA"/>
        </w:rPr>
      </w:pPr>
      <w:r w:rsidRPr="008D1760">
        <w:rPr>
          <w:rFonts w:eastAsia="Times New Roman" w:cs="Times New Roman"/>
          <w:lang w:eastAsia="ar-SA"/>
        </w:rPr>
        <w:t xml:space="preserve">Prodávající poskytuje tímto kupujícímu vedle práv z vadného plnění také záruku za jakost podle § 2113 občanského zákoníku, a to v délce 24 měsíců na celý předmět plnění, resp. koupě. Prodávající se zavazuje, že předmět koupě dodaný na základě této smlouvy bude nový a nepoužitý, po záruční dobu způsobilý pro použití k účelu požadovanému kupujícím a k účelu, ke kterému je určen, bude mít vlastnosti požadované kupujícím, touto smlouvou, právními předpisy, jakož i platnými technickými normami, předpisy, směrnicemi a vyhláškami, a že si tyto vlastnosti beze změny zachová s přihlédnutím k běžnému opotřebení a omezené životnosti komponent spotřebního charakteru. </w:t>
      </w:r>
    </w:p>
    <w:p w14:paraId="7A81A362" w14:textId="77777777" w:rsidR="00EC2508" w:rsidRPr="008D1760" w:rsidRDefault="00EC2508" w:rsidP="00D2662E">
      <w:pPr>
        <w:pStyle w:val="Odstavecseseznamem"/>
        <w:numPr>
          <w:ilvl w:val="1"/>
          <w:numId w:val="11"/>
        </w:numPr>
        <w:suppressAutoHyphens/>
        <w:spacing w:before="120" w:after="120"/>
        <w:ind w:left="425" w:hanging="425"/>
        <w:contextualSpacing w:val="0"/>
        <w:jc w:val="both"/>
        <w:rPr>
          <w:rFonts w:eastAsia="Times New Roman" w:cs="Times New Roman"/>
          <w:lang w:eastAsia="ar-SA"/>
        </w:rPr>
      </w:pPr>
      <w:r w:rsidRPr="008D1760">
        <w:rPr>
          <w:rFonts w:eastAsia="Times New Roman" w:cs="Times New Roman"/>
          <w:lang w:eastAsia="ar-SA"/>
        </w:rPr>
        <w:t>Prodávající se zavazuje, že se v případě reklamace předmětu koupě dostaví nejpozději do 5 kalendářních dnů (v pracovní době kupujícího, tj. od 8,00 do 16.00 hod.) od oznámení reklamace ke kupujícímu za účelem vyřízení reklamace. Pokud nebude možné vyřídit reklamaci na místě u kupujícího, tak se prodávající zavazuje, že si převezme reklamovaný předmět koupě od kupujícího v jeho sídle a zajistí vyřízení reklamace v souladu s požadavkem kupujícího a občanským zákoníkem. Pro případ, že oznámení o reklamaci bude prodávajícímu doručeno po 17. hodině příslušného dne, považuje se pro běh shora uvedené lhůty reklamace za oznámenou následující pracovní den. Pro případ, že se prodávající nedostaví ke kupujícímu ani následující den po marném uplynutí shora uvedené lhůty, má kupující právo zajistit si vyřízení reklamace sám, avšak na náklady prodávajícího; tím není dotčeno právo kupujícího na náhradu případně vzniklé škody, ke které je prodávající povinen vedle úhrady nákladů na vyřízení reklamace, ani záruka poskytnutá prodávajícím, resp. jeho odpovědnost za vady.</w:t>
      </w:r>
    </w:p>
    <w:p w14:paraId="13D56D42" w14:textId="77777777" w:rsidR="00EC2508" w:rsidRPr="007B03B5" w:rsidRDefault="00EC2508" w:rsidP="00D2662E">
      <w:pPr>
        <w:pStyle w:val="Odstavecseseznamem"/>
        <w:numPr>
          <w:ilvl w:val="1"/>
          <w:numId w:val="11"/>
        </w:numPr>
        <w:suppressAutoHyphens/>
        <w:spacing w:before="120" w:after="120"/>
        <w:ind w:left="426" w:hanging="426"/>
        <w:contextualSpacing w:val="0"/>
        <w:jc w:val="both"/>
        <w:rPr>
          <w:rFonts w:eastAsia="Times New Roman" w:cs="Times New Roman"/>
          <w:lang w:eastAsia="ar-SA"/>
        </w:rPr>
      </w:pPr>
      <w:r w:rsidRPr="007B03B5">
        <w:rPr>
          <w:rFonts w:eastAsia="Times New Roman" w:cs="Times New Roman"/>
          <w:lang w:eastAsia="ar-SA"/>
        </w:rPr>
        <w:t>Prodávající se zavazuje, že reklamaci vyřídí a dodá reklamovaný předmět koupě (případně nový podle způsobu vyřízení reklamace) kupujícímu ve lhůtě nejpozději do 30 dnů od oznámení reklamace.</w:t>
      </w:r>
    </w:p>
    <w:p w14:paraId="427E12AF" w14:textId="77777777" w:rsidR="00EC2508" w:rsidRPr="007B03B5" w:rsidRDefault="00EC2508" w:rsidP="00D2662E">
      <w:pPr>
        <w:pStyle w:val="Odstavecseseznamem"/>
        <w:numPr>
          <w:ilvl w:val="1"/>
          <w:numId w:val="11"/>
        </w:numPr>
        <w:suppressAutoHyphens/>
        <w:spacing w:before="120" w:after="120"/>
        <w:ind w:left="426" w:hanging="426"/>
        <w:contextualSpacing w:val="0"/>
        <w:jc w:val="both"/>
        <w:rPr>
          <w:rFonts w:eastAsia="Times New Roman" w:cs="Times New Roman"/>
          <w:lang w:eastAsia="ar-SA"/>
        </w:rPr>
      </w:pPr>
      <w:r w:rsidRPr="007B03B5">
        <w:rPr>
          <w:rFonts w:eastAsia="Times New Roman" w:cs="Times New Roman"/>
          <w:lang w:eastAsia="ar-SA"/>
        </w:rPr>
        <w:t xml:space="preserve">Pro případ, že prodávající nevyřídí reklamaci ve lhůtě 45 dnů od oznámení reklamace, má kupující právo kdykoli od následujícího dne dále od smlouvy stran reklamovaného předmětu koupě odstoupit. </w:t>
      </w:r>
    </w:p>
    <w:p w14:paraId="7FDD3401" w14:textId="1E28C0D3" w:rsidR="00EC2508" w:rsidRPr="00235A5D" w:rsidRDefault="00EC2508" w:rsidP="00235A5D">
      <w:pPr>
        <w:pStyle w:val="Odstavecseseznamem"/>
        <w:numPr>
          <w:ilvl w:val="1"/>
          <w:numId w:val="11"/>
        </w:numPr>
        <w:suppressAutoHyphens/>
        <w:spacing w:before="120" w:after="120"/>
        <w:ind w:left="426" w:hanging="426"/>
        <w:contextualSpacing w:val="0"/>
        <w:jc w:val="both"/>
        <w:rPr>
          <w:rFonts w:eastAsia="Times New Roman" w:cs="Times New Roman"/>
          <w:lang w:eastAsia="ar-SA"/>
        </w:rPr>
      </w:pPr>
      <w:r w:rsidRPr="007B03B5">
        <w:rPr>
          <w:rFonts w:eastAsia="Times New Roman" w:cs="Times New Roman"/>
          <w:lang w:eastAsia="ar-SA"/>
        </w:rPr>
        <w:t xml:space="preserve">Pro případ, že prodávající nevyřídí reklamaci ve shora uvedené lhůtě 30 dnů, má dále kupující od 31. dne včetně právo na smluvní pokutu ve výši 1 000 Kč za každý i započatý den prodlení. Pro případ, že prodávající nevyřídí reklamaci ani do 40 dnů od oznámení reklamace, má dále vedle smluvní pokuty podle věty první (ve výši 1 000 Kč za každý i započatý den prodlení) kupující právo na jednorázovou smluvní pokutu ve výši 10 000 Kč. V případě, že dojde k odstoupení od smlouvy dle odst. 6. 4., má </w:t>
      </w:r>
      <w:r w:rsidRPr="007B03B5">
        <w:rPr>
          <w:rFonts w:eastAsia="Times New Roman" w:cs="Times New Roman"/>
          <w:lang w:eastAsia="ar-SA"/>
        </w:rPr>
        <w:lastRenderedPageBreak/>
        <w:t>kupující právo na smluvní pokutu podle věty první (ve výši 1 000 Kč za každý i započatý den prodlení) až do 45. dne včetně od oznámení reklamace.</w:t>
      </w:r>
    </w:p>
    <w:p w14:paraId="615D3CE8" w14:textId="79616E92" w:rsidR="00EC2508" w:rsidRPr="00235A5D" w:rsidRDefault="00EC2508" w:rsidP="00235A5D">
      <w:pPr>
        <w:pStyle w:val="Odstavecseseznamem"/>
        <w:numPr>
          <w:ilvl w:val="1"/>
          <w:numId w:val="11"/>
        </w:numPr>
        <w:suppressAutoHyphens/>
        <w:spacing w:before="120" w:after="120"/>
        <w:ind w:left="426" w:hanging="426"/>
        <w:contextualSpacing w:val="0"/>
        <w:jc w:val="both"/>
        <w:rPr>
          <w:rFonts w:eastAsia="Times New Roman" w:cs="Times New Roman"/>
          <w:lang w:eastAsia="ar-SA"/>
        </w:rPr>
      </w:pPr>
      <w:r w:rsidRPr="007B03B5">
        <w:rPr>
          <w:rFonts w:eastAsia="Times New Roman" w:cs="Times New Roman"/>
          <w:lang w:eastAsia="ar-SA"/>
        </w:rPr>
        <w:t>Kupující má právo od smlouvy stran příslušného předmětu koupě odstoupit, pokud se na něm projeví jakékoli tři vady (nemusí se jednat vždy o stejné vady), resp. pokud již kupující příslušný předmět koupě dvakrát reklamoval.</w:t>
      </w:r>
    </w:p>
    <w:p w14:paraId="197A0B9E" w14:textId="5FB6FA7B" w:rsidR="00EC2508" w:rsidRPr="00235A5D" w:rsidRDefault="00EC2508" w:rsidP="00235A5D">
      <w:pPr>
        <w:pStyle w:val="Odstavecseseznamem"/>
        <w:numPr>
          <w:ilvl w:val="1"/>
          <w:numId w:val="11"/>
        </w:numPr>
        <w:suppressAutoHyphens/>
        <w:spacing w:before="120" w:after="120"/>
        <w:ind w:left="426" w:hanging="426"/>
        <w:contextualSpacing w:val="0"/>
        <w:jc w:val="both"/>
        <w:rPr>
          <w:rFonts w:eastAsia="Times New Roman" w:cs="Times New Roman"/>
          <w:lang w:eastAsia="ar-SA"/>
        </w:rPr>
      </w:pPr>
      <w:r w:rsidRPr="007B03B5">
        <w:rPr>
          <w:rFonts w:eastAsia="Times New Roman" w:cs="Times New Roman"/>
          <w:lang w:eastAsia="ar-SA"/>
        </w:rPr>
        <w:t>Záruční servis se zavazuje prodávající poskytovat bezplatně v záruční době a na celou dodávku předmětu plnění. Bezplatný záruční servis pokrývá veškeré náklady na náhradní díly, případné cestovné a práci servisních techniků nebo dopravu přístroje od kupujícího do servisního střediska a zpět.</w:t>
      </w:r>
    </w:p>
    <w:p w14:paraId="7A1C5CF3" w14:textId="77777777" w:rsidR="00EC2508" w:rsidRPr="007B03B5" w:rsidRDefault="00EC2508" w:rsidP="00D2662E">
      <w:pPr>
        <w:pStyle w:val="Odstavecseseznamem"/>
        <w:numPr>
          <w:ilvl w:val="1"/>
          <w:numId w:val="11"/>
        </w:numPr>
        <w:suppressAutoHyphens/>
        <w:spacing w:before="120" w:after="120"/>
        <w:ind w:left="426" w:hanging="426"/>
        <w:contextualSpacing w:val="0"/>
        <w:jc w:val="both"/>
        <w:rPr>
          <w:rFonts w:eastAsia="Times New Roman" w:cs="Times New Roman"/>
          <w:lang w:eastAsia="ar-SA"/>
        </w:rPr>
      </w:pPr>
      <w:r w:rsidRPr="007B03B5">
        <w:rPr>
          <w:rFonts w:eastAsia="Times New Roman" w:cs="Times New Roman"/>
          <w:lang w:eastAsia="ar-SA"/>
        </w:rPr>
        <w:t>Prodávající pro účely oznámení vadného plnění (reklamace) poskytne jedno telefonní číslo a jednu e-mailovou adresu, které budou v případě potřeby aktualizovány:</w:t>
      </w:r>
    </w:p>
    <w:p w14:paraId="2D26CB18" w14:textId="77777777" w:rsidR="00EC2508" w:rsidRPr="007B03B5" w:rsidRDefault="00EC2508" w:rsidP="00D2662E">
      <w:pPr>
        <w:suppressAutoHyphens/>
        <w:spacing w:before="120" w:after="120"/>
        <w:ind w:firstLine="567"/>
        <w:jc w:val="both"/>
        <w:rPr>
          <w:rFonts w:eastAsia="Times New Roman" w:cs="Times New Roman"/>
          <w:lang w:eastAsia="ar-SA"/>
        </w:rPr>
      </w:pPr>
      <w:r w:rsidRPr="007B03B5">
        <w:rPr>
          <w:rFonts w:eastAsia="Times New Roman" w:cs="Times New Roman"/>
          <w:lang w:eastAsia="ar-SA"/>
        </w:rPr>
        <w:t xml:space="preserve">Telefon: </w:t>
      </w:r>
      <w:permStart w:id="269249776" w:edGrp="everyone"/>
      <w:sdt>
        <w:sdtPr>
          <w:id w:val="100615587"/>
          <w:placeholder>
            <w:docPart w:val="8ACAD2DA61B84F3983B3A0BFD57A4230"/>
          </w:placeholder>
          <w:showingPlcHdr/>
        </w:sdtPr>
        <w:sdtEndPr/>
        <w:sdtContent>
          <w:r w:rsidRPr="007B03B5">
            <w:rPr>
              <w:rStyle w:val="Zstupntext"/>
              <w:rFonts w:cs="Times New Roman"/>
              <w:color w:val="auto"/>
            </w:rPr>
            <w:t>Klikněte sem a zadejte text.</w:t>
          </w:r>
          <w:permEnd w:id="269249776"/>
        </w:sdtContent>
      </w:sdt>
      <w:r w:rsidRPr="007B03B5">
        <w:rPr>
          <w:rFonts w:eastAsia="Times New Roman" w:cs="Times New Roman"/>
          <w:lang w:eastAsia="ar-SA"/>
        </w:rPr>
        <w:t>,</w:t>
      </w:r>
      <w:r w:rsidRPr="007B03B5">
        <w:rPr>
          <w:rFonts w:cs="Times New Roman"/>
        </w:rPr>
        <w:t xml:space="preserve"> </w:t>
      </w:r>
      <w:r w:rsidRPr="007B03B5">
        <w:rPr>
          <w:rFonts w:eastAsia="Times New Roman" w:cs="Times New Roman"/>
          <w:lang w:eastAsia="ar-SA"/>
        </w:rPr>
        <w:t xml:space="preserve">e-mail: </w:t>
      </w:r>
      <w:permStart w:id="275664290" w:edGrp="everyone"/>
      <w:sdt>
        <w:sdtPr>
          <w:id w:val="-613670934"/>
          <w:placeholder>
            <w:docPart w:val="A3E01B12F91A4041B0DFF58EC18D6206"/>
          </w:placeholder>
          <w:showingPlcHdr/>
        </w:sdtPr>
        <w:sdtEndPr/>
        <w:sdtContent>
          <w:r w:rsidRPr="007B03B5">
            <w:rPr>
              <w:rStyle w:val="Zstupntext"/>
              <w:rFonts w:cs="Times New Roman"/>
              <w:color w:val="auto"/>
            </w:rPr>
            <w:t>Klikněte sem a zadejte text.</w:t>
          </w:r>
          <w:permEnd w:id="275664290"/>
        </w:sdtContent>
      </w:sdt>
      <w:r w:rsidRPr="007B03B5">
        <w:rPr>
          <w:rFonts w:eastAsia="Times New Roman" w:cs="Times New Roman"/>
          <w:lang w:eastAsia="ar-SA"/>
        </w:rPr>
        <w:t xml:space="preserve">; </w:t>
      </w:r>
    </w:p>
    <w:p w14:paraId="444A1217" w14:textId="77777777" w:rsidR="00EC2508" w:rsidRPr="007B03B5" w:rsidRDefault="00EC2508" w:rsidP="00D2662E">
      <w:pPr>
        <w:pStyle w:val="Odstavecseseznamem"/>
        <w:numPr>
          <w:ilvl w:val="1"/>
          <w:numId w:val="11"/>
        </w:numPr>
        <w:suppressAutoHyphens/>
        <w:spacing w:before="120" w:after="120"/>
        <w:contextualSpacing w:val="0"/>
        <w:jc w:val="both"/>
        <w:rPr>
          <w:rFonts w:eastAsia="Times New Roman" w:cs="Times New Roman"/>
          <w:lang w:eastAsia="ar-SA"/>
        </w:rPr>
      </w:pPr>
      <w:r w:rsidRPr="007B03B5">
        <w:rPr>
          <w:rFonts w:eastAsia="Times New Roman" w:cs="Times New Roman"/>
          <w:lang w:eastAsia="ar-SA"/>
        </w:rPr>
        <w:t xml:space="preserve"> Kupující je povinen ohlásit prodávajícímu jakékoli vady předmětu koupě neprodleně poté, co je zjistí, a to telefonicky a e-mailem na shora uvedené kontakty.</w:t>
      </w:r>
    </w:p>
    <w:p w14:paraId="48DD15B0" w14:textId="77777777" w:rsidR="00EC2508" w:rsidRPr="007B03B5" w:rsidRDefault="00EC2508" w:rsidP="00D2662E">
      <w:pPr>
        <w:suppressAutoHyphens/>
        <w:spacing w:before="120" w:after="120"/>
        <w:ind w:left="567"/>
        <w:jc w:val="both"/>
        <w:rPr>
          <w:rFonts w:eastAsia="Times New Roman" w:cs="Times New Roman"/>
          <w:lang w:eastAsia="ar-SA"/>
        </w:rPr>
      </w:pPr>
    </w:p>
    <w:p w14:paraId="6495CE56" w14:textId="77777777" w:rsidR="00EC2508" w:rsidRPr="007B03B5" w:rsidRDefault="00EC2508" w:rsidP="00D2662E">
      <w:pPr>
        <w:pStyle w:val="Odstavecseseznamem"/>
        <w:numPr>
          <w:ilvl w:val="0"/>
          <w:numId w:val="8"/>
        </w:numPr>
        <w:spacing w:before="120" w:after="120"/>
        <w:contextualSpacing w:val="0"/>
        <w:jc w:val="center"/>
        <w:rPr>
          <w:rFonts w:eastAsia="Times New Roman" w:cs="Times New Roman"/>
          <w:b/>
          <w:lang w:eastAsia="ar-SA"/>
        </w:rPr>
      </w:pPr>
      <w:r w:rsidRPr="007B03B5">
        <w:rPr>
          <w:rFonts w:eastAsia="Times New Roman" w:cs="Times New Roman"/>
          <w:b/>
          <w:lang w:eastAsia="ar-SA"/>
        </w:rPr>
        <w:t>Sankční ujednání</w:t>
      </w:r>
    </w:p>
    <w:p w14:paraId="0DD29446" w14:textId="15043F94" w:rsidR="00EC2508" w:rsidRPr="00235A5D" w:rsidRDefault="00EC2508" w:rsidP="00235A5D">
      <w:pPr>
        <w:pStyle w:val="Odstavecseseznamem"/>
        <w:numPr>
          <w:ilvl w:val="1"/>
          <w:numId w:val="12"/>
        </w:numPr>
        <w:suppressAutoHyphens/>
        <w:spacing w:before="120" w:after="120"/>
        <w:contextualSpacing w:val="0"/>
        <w:jc w:val="both"/>
        <w:rPr>
          <w:rFonts w:eastAsia="Times New Roman" w:cs="Times New Roman"/>
          <w:lang w:eastAsia="ar-SA"/>
        </w:rPr>
      </w:pPr>
      <w:r w:rsidRPr="007B03B5">
        <w:rPr>
          <w:rFonts w:eastAsia="Times New Roman" w:cs="Times New Roman"/>
          <w:lang w:eastAsia="ar-SA"/>
        </w:rPr>
        <w:t>Smluvními stranami bylo ujednáno, že pokud bude kupující v prodlení s úhradou ceny plnění ujednané podle této smlouvy, je kupující povinen zaplatit úrok z prodlení ve výši stanovené příslušným právním předpisem.</w:t>
      </w:r>
    </w:p>
    <w:p w14:paraId="21C654E9" w14:textId="6948C5E7" w:rsidR="00EC2508" w:rsidRPr="00235A5D" w:rsidRDefault="00EC2508" w:rsidP="00235A5D">
      <w:pPr>
        <w:pStyle w:val="Odstavecseseznamem"/>
        <w:numPr>
          <w:ilvl w:val="1"/>
          <w:numId w:val="12"/>
        </w:numPr>
        <w:suppressAutoHyphens/>
        <w:spacing w:before="120" w:after="120"/>
        <w:contextualSpacing w:val="0"/>
        <w:jc w:val="both"/>
        <w:rPr>
          <w:rFonts w:eastAsia="Times New Roman" w:cs="Times New Roman"/>
          <w:lang w:eastAsia="ar-SA"/>
        </w:rPr>
      </w:pPr>
      <w:r w:rsidRPr="007B03B5">
        <w:rPr>
          <w:rFonts w:eastAsia="Times New Roman" w:cs="Times New Roman"/>
          <w:lang w:eastAsia="ar-SA"/>
        </w:rPr>
        <w:t xml:space="preserve">Ocitne-li se prodávající v prodlení s plněním (dodáním zboží) podle této smlouvy, je povinen zaplatit kupujícímu smluvní pokutu ve výši 0,1 % Kč z kupní ceny celkového předmětu plnění </w:t>
      </w:r>
      <w:r w:rsidR="00FE26A7">
        <w:rPr>
          <w:rFonts w:eastAsia="Times New Roman" w:cs="Times New Roman"/>
          <w:lang w:eastAsia="ar-SA"/>
        </w:rPr>
        <w:t xml:space="preserve">(vč. DPH), minimálně však 1000,- Kč, </w:t>
      </w:r>
      <w:r w:rsidRPr="007B03B5">
        <w:rPr>
          <w:rFonts w:eastAsia="Times New Roman" w:cs="Times New Roman"/>
          <w:lang w:eastAsia="ar-SA"/>
        </w:rPr>
        <w:t>za každý, byť započatý kalendářní den prodlení se splněním dodávky.</w:t>
      </w:r>
    </w:p>
    <w:p w14:paraId="2E257C0A" w14:textId="66260D33" w:rsidR="00EC2508" w:rsidRPr="00235A5D" w:rsidRDefault="00EC2508" w:rsidP="00235A5D">
      <w:pPr>
        <w:pStyle w:val="Odstavecseseznamem"/>
        <w:numPr>
          <w:ilvl w:val="1"/>
          <w:numId w:val="12"/>
        </w:numPr>
        <w:suppressAutoHyphens/>
        <w:spacing w:before="120" w:after="120"/>
        <w:contextualSpacing w:val="0"/>
        <w:jc w:val="both"/>
        <w:rPr>
          <w:rFonts w:eastAsia="Times New Roman" w:cs="Times New Roman"/>
          <w:lang w:eastAsia="ar-SA"/>
        </w:rPr>
      </w:pPr>
      <w:r w:rsidRPr="007B03B5">
        <w:rPr>
          <w:rFonts w:eastAsia="Times New Roman" w:cs="Times New Roman"/>
          <w:lang w:eastAsia="ar-SA"/>
        </w:rPr>
        <w:t>Smluvní pokuty je kupující oprávněn započítat proti pohledávce prodávajícího.</w:t>
      </w:r>
    </w:p>
    <w:p w14:paraId="6F14677E" w14:textId="77777777" w:rsidR="00EC2508" w:rsidRDefault="00EC2508" w:rsidP="00D2662E">
      <w:pPr>
        <w:pStyle w:val="Odstavecseseznamem"/>
        <w:numPr>
          <w:ilvl w:val="1"/>
          <w:numId w:val="12"/>
        </w:numPr>
        <w:suppressAutoHyphens/>
        <w:spacing w:before="120" w:after="120"/>
        <w:contextualSpacing w:val="0"/>
        <w:jc w:val="both"/>
        <w:rPr>
          <w:rFonts w:eastAsia="Times New Roman" w:cs="Times New Roman"/>
          <w:lang w:eastAsia="ar-SA"/>
        </w:rPr>
      </w:pPr>
      <w:r w:rsidRPr="007B03B5">
        <w:rPr>
          <w:rFonts w:eastAsia="Times New Roman" w:cs="Times New Roman"/>
          <w:lang w:eastAsia="ar-SA"/>
        </w:rPr>
        <w:t>Zaplacením smluvních pokut podle této smlouvy není dotčeno právo na náhradu škody v celém jejím rozsahu, ani splnění povinnosti smluvní pokutou utvrzené.</w:t>
      </w:r>
    </w:p>
    <w:p w14:paraId="59672143" w14:textId="77777777" w:rsidR="00FE26A7" w:rsidRDefault="00FE26A7" w:rsidP="00D2662E">
      <w:pPr>
        <w:suppressAutoHyphens/>
        <w:spacing w:before="120" w:after="120"/>
        <w:jc w:val="both"/>
        <w:rPr>
          <w:rFonts w:eastAsia="Times New Roman" w:cs="Times New Roman"/>
          <w:lang w:eastAsia="ar-SA"/>
        </w:rPr>
      </w:pPr>
    </w:p>
    <w:p w14:paraId="4F76B900" w14:textId="77777777" w:rsidR="00EC2508" w:rsidRPr="007B03B5" w:rsidRDefault="00EC2508" w:rsidP="00D2662E">
      <w:pPr>
        <w:pStyle w:val="Odstavecseseznamem"/>
        <w:numPr>
          <w:ilvl w:val="0"/>
          <w:numId w:val="8"/>
        </w:numPr>
        <w:suppressAutoHyphens/>
        <w:spacing w:before="120" w:after="120"/>
        <w:contextualSpacing w:val="0"/>
        <w:jc w:val="center"/>
        <w:rPr>
          <w:rFonts w:eastAsia="Times New Roman" w:cs="Times New Roman"/>
          <w:b/>
          <w:lang w:eastAsia="ar-SA"/>
        </w:rPr>
      </w:pPr>
      <w:r w:rsidRPr="007B03B5">
        <w:rPr>
          <w:rFonts w:eastAsia="Times New Roman" w:cs="Times New Roman"/>
          <w:b/>
          <w:lang w:eastAsia="ar-SA"/>
        </w:rPr>
        <w:t>Ostatní ujednání</w:t>
      </w:r>
    </w:p>
    <w:p w14:paraId="18A41463" w14:textId="77777777" w:rsidR="00EC2508" w:rsidRPr="007B03B5" w:rsidRDefault="00EC2508" w:rsidP="00D2662E">
      <w:pPr>
        <w:pStyle w:val="Odstavecseseznamem"/>
        <w:suppressAutoHyphens/>
        <w:spacing w:before="120" w:after="120"/>
        <w:ind w:left="360"/>
        <w:contextualSpacing w:val="0"/>
        <w:jc w:val="both"/>
        <w:rPr>
          <w:rFonts w:eastAsia="Times New Roman" w:cs="Times New Roman"/>
          <w:vanish/>
          <w:lang w:eastAsia="ar-SA"/>
        </w:rPr>
      </w:pPr>
    </w:p>
    <w:p w14:paraId="69AED634" w14:textId="1ADA9E63" w:rsidR="00EC2508" w:rsidRPr="007B03B5" w:rsidRDefault="00D2545D" w:rsidP="00D2662E">
      <w:pPr>
        <w:pStyle w:val="Odstavecseseznamem"/>
        <w:numPr>
          <w:ilvl w:val="1"/>
          <w:numId w:val="13"/>
        </w:numPr>
        <w:suppressAutoHyphens/>
        <w:spacing w:before="120" w:after="120"/>
        <w:contextualSpacing w:val="0"/>
        <w:jc w:val="both"/>
        <w:rPr>
          <w:rFonts w:eastAsia="Times New Roman" w:cs="Times New Roman"/>
          <w:lang w:eastAsia="ar-SA"/>
        </w:rPr>
      </w:pPr>
      <w:r>
        <w:rPr>
          <w:rFonts w:eastAsia="Times New Roman" w:cs="Times New Roman"/>
          <w:lang w:eastAsia="ar-SA"/>
        </w:rPr>
        <w:t>Pokud t</w:t>
      </w:r>
      <w:r w:rsidR="00EC2508" w:rsidRPr="007B03B5">
        <w:rPr>
          <w:rFonts w:eastAsia="Times New Roman" w:cs="Times New Roman"/>
          <w:lang w:eastAsia="ar-SA"/>
        </w:rPr>
        <w:t>ato smlouva podléhá zveřejnění v registru smluv ve smyslu zák. č. 340/2015 Sb., o registru smluv, v platném znění</w:t>
      </w:r>
      <w:r w:rsidR="00767C3B">
        <w:rPr>
          <w:rFonts w:eastAsia="Times New Roman" w:cs="Times New Roman"/>
          <w:lang w:eastAsia="ar-SA"/>
        </w:rPr>
        <w:t xml:space="preserve">, tak </w:t>
      </w:r>
      <w:r w:rsidR="00EC2508" w:rsidRPr="007B03B5">
        <w:rPr>
          <w:rFonts w:eastAsia="Times New Roman" w:cs="Times New Roman"/>
          <w:lang w:eastAsia="ar-SA"/>
        </w:rPr>
        <w:t>nabývá platnosti dnem jejího podpisu oprávněnými zástupci obou smluvních stran a účinnosti nabývá dnem jejího zveřejnění v registru smluv. Zveřejnění této smlouvy v registru smluv</w:t>
      </w:r>
      <w:r w:rsidR="00767C3B">
        <w:rPr>
          <w:rFonts w:eastAsia="Times New Roman" w:cs="Times New Roman"/>
          <w:lang w:eastAsia="ar-SA"/>
        </w:rPr>
        <w:t xml:space="preserve"> v takovém případě</w:t>
      </w:r>
      <w:r w:rsidR="00EC2508" w:rsidRPr="007B03B5">
        <w:rPr>
          <w:rFonts w:eastAsia="Times New Roman" w:cs="Times New Roman"/>
          <w:lang w:eastAsia="ar-SA"/>
        </w:rPr>
        <w:t xml:space="preserve"> zajistí kupující. Prodávající je povinen nejpozději do okamžiku podpisu této smlouvy kupujícímu sdělit, obsahují-li dokumenty předložené v rámci zadávacího řízení a při uzavření smlouvy informace, které se podle příslušných právních předpisů neuveřejňují. Pokud prodávající takové informace prokazatelně nesdělí, může kupující tyto informace uveřejnit v plném rozsahu.</w:t>
      </w:r>
    </w:p>
    <w:p w14:paraId="403DACCE" w14:textId="04F11B75" w:rsidR="00EC2508" w:rsidRPr="00CA028D" w:rsidRDefault="00EC2508" w:rsidP="00D2662E">
      <w:pPr>
        <w:numPr>
          <w:ilvl w:val="1"/>
          <w:numId w:val="13"/>
        </w:numPr>
        <w:suppressAutoHyphens/>
        <w:spacing w:before="120" w:after="120"/>
        <w:ind w:left="426" w:hanging="426"/>
        <w:jc w:val="both"/>
        <w:rPr>
          <w:rFonts w:eastAsia="Times New Roman" w:cs="Times New Roman"/>
          <w:lang w:eastAsia="ar-SA"/>
        </w:rPr>
      </w:pPr>
      <w:r w:rsidRPr="00CA028D">
        <w:rPr>
          <w:rFonts w:eastAsia="Times New Roman" w:cs="Times New Roman"/>
          <w:lang w:eastAsia="ar-SA"/>
        </w:rPr>
        <w:t>Smluvní strany se dohodly, že vlastnické právo k dodanému předmětu plnění dle této smlouvy nabývá kupující okamžikem bezvýhradného podpisu Předávacího protokolu</w:t>
      </w:r>
      <w:r w:rsidR="00CA028D" w:rsidRPr="00CA028D">
        <w:rPr>
          <w:rFonts w:eastAsia="Times New Roman" w:cs="Times New Roman"/>
          <w:lang w:eastAsia="ar-SA"/>
        </w:rPr>
        <w:t xml:space="preserve">, resp. </w:t>
      </w:r>
      <w:r w:rsidR="007C12EB" w:rsidRPr="00CA028D">
        <w:rPr>
          <w:rFonts w:eastAsia="Times New Roman" w:cs="Times New Roman"/>
          <w:lang w:eastAsia="ar-SA"/>
        </w:rPr>
        <w:t>Dodací</w:t>
      </w:r>
      <w:r w:rsidR="00CA028D" w:rsidRPr="00CA028D">
        <w:rPr>
          <w:rFonts w:eastAsia="Times New Roman" w:cs="Times New Roman"/>
          <w:lang w:eastAsia="ar-SA"/>
        </w:rPr>
        <w:t>ho</w:t>
      </w:r>
      <w:r w:rsidR="007C12EB" w:rsidRPr="00CA028D">
        <w:rPr>
          <w:rFonts w:eastAsia="Times New Roman" w:cs="Times New Roman"/>
          <w:lang w:eastAsia="ar-SA"/>
        </w:rPr>
        <w:t xml:space="preserve"> list</w:t>
      </w:r>
      <w:r w:rsidR="00CA028D" w:rsidRPr="00CA028D">
        <w:rPr>
          <w:rFonts w:eastAsia="Times New Roman" w:cs="Times New Roman"/>
          <w:lang w:eastAsia="ar-SA"/>
        </w:rPr>
        <w:t>u</w:t>
      </w:r>
      <w:r w:rsidRPr="00CA028D">
        <w:rPr>
          <w:rFonts w:eastAsia="Times New Roman" w:cs="Times New Roman"/>
          <w:lang w:eastAsia="ar-SA"/>
        </w:rPr>
        <w:t>. Tímto okamžikem přechází riziko nahodilé zkázy na kupujícího.</w:t>
      </w:r>
    </w:p>
    <w:p w14:paraId="191B2EAF" w14:textId="77777777" w:rsidR="00EC2508" w:rsidRPr="007B03B5" w:rsidRDefault="00EC2508" w:rsidP="00D2662E">
      <w:pPr>
        <w:numPr>
          <w:ilvl w:val="1"/>
          <w:numId w:val="13"/>
        </w:numPr>
        <w:suppressAutoHyphens/>
        <w:spacing w:before="120" w:after="120"/>
        <w:ind w:left="426" w:hanging="426"/>
        <w:jc w:val="both"/>
        <w:rPr>
          <w:rFonts w:eastAsia="Times New Roman" w:cs="Times New Roman"/>
          <w:lang w:eastAsia="ar-SA"/>
        </w:rPr>
      </w:pPr>
      <w:r w:rsidRPr="007B03B5">
        <w:rPr>
          <w:rFonts w:eastAsia="Times New Roman" w:cs="Times New Roman"/>
          <w:lang w:eastAsia="ar-SA"/>
        </w:rPr>
        <w:t>Jakékoli změny či dodatky, kterými se mění nebo ruší tato smlouva nebo její část, jsou platné pouze ve formě písemných dodatků ke smlouvě podepsaných oprávněnými zástupci smluvních stran.</w:t>
      </w:r>
    </w:p>
    <w:p w14:paraId="42DAACDE" w14:textId="77777777" w:rsidR="00EC2508" w:rsidRPr="007B03B5" w:rsidRDefault="00EC2508" w:rsidP="00D2662E">
      <w:pPr>
        <w:numPr>
          <w:ilvl w:val="1"/>
          <w:numId w:val="13"/>
        </w:numPr>
        <w:suppressAutoHyphens/>
        <w:spacing w:before="120" w:after="120"/>
        <w:ind w:left="426" w:hanging="426"/>
        <w:jc w:val="both"/>
        <w:rPr>
          <w:rFonts w:eastAsia="Times New Roman" w:cs="Times New Roman"/>
          <w:lang w:eastAsia="ar-SA"/>
        </w:rPr>
      </w:pPr>
      <w:r w:rsidRPr="007B03B5">
        <w:rPr>
          <w:rFonts w:eastAsia="Times New Roman" w:cs="Times New Roman"/>
          <w:lang w:eastAsia="ar-SA"/>
        </w:rPr>
        <w:t>Právní vztahy touto smlouvou neupravené, jakož i právní poměry z ní vznikající a vyplývající, se řídí příslušnými ustanoveními zák. č. 89/2012 Sb., občanský zákoník a dalšími právními předpisy České republiky.</w:t>
      </w:r>
    </w:p>
    <w:p w14:paraId="5A268A74" w14:textId="77777777" w:rsidR="00EC2508" w:rsidRPr="007B03B5" w:rsidRDefault="00EC2508" w:rsidP="00D2662E">
      <w:pPr>
        <w:numPr>
          <w:ilvl w:val="1"/>
          <w:numId w:val="13"/>
        </w:numPr>
        <w:suppressAutoHyphens/>
        <w:spacing w:before="120" w:after="120"/>
        <w:ind w:left="426" w:hanging="426"/>
        <w:jc w:val="both"/>
        <w:rPr>
          <w:rFonts w:eastAsia="Times New Roman" w:cs="Times New Roman"/>
          <w:lang w:eastAsia="ar-SA"/>
        </w:rPr>
      </w:pPr>
      <w:r w:rsidRPr="007B03B5">
        <w:rPr>
          <w:rFonts w:eastAsia="Times New Roman" w:cs="Times New Roman"/>
          <w:lang w:eastAsia="ar-SA"/>
        </w:rPr>
        <w:lastRenderedPageBreak/>
        <w:t>Ujednává se, že případné spory vzniklé z této smlouvy budou účastníci řešit především vzájemnou dohodou. Pro řízení o případných sporných nárocích se ujednává příslušnost obecních soudů. Rozhodným právem je právo České republiky.</w:t>
      </w:r>
    </w:p>
    <w:p w14:paraId="139A5AC3" w14:textId="05F64750" w:rsidR="00EC2508" w:rsidRPr="007B03B5" w:rsidRDefault="00EC2508" w:rsidP="00D2662E">
      <w:pPr>
        <w:numPr>
          <w:ilvl w:val="1"/>
          <w:numId w:val="13"/>
        </w:numPr>
        <w:suppressAutoHyphens/>
        <w:spacing w:before="120" w:after="120"/>
        <w:ind w:left="426" w:hanging="426"/>
        <w:jc w:val="both"/>
        <w:rPr>
          <w:rFonts w:eastAsia="Times New Roman" w:cs="Times New Roman"/>
          <w:lang w:eastAsia="ar-SA"/>
        </w:rPr>
      </w:pPr>
      <w:r w:rsidRPr="007B03B5">
        <w:rPr>
          <w:rFonts w:eastAsia="Times New Roman" w:cs="Times New Roman"/>
          <w:lang w:eastAsia="ar-SA"/>
        </w:rPr>
        <w:t>Nedílnou součástí této smlouvy je Příloha č. 1</w:t>
      </w:r>
      <w:r w:rsidR="005111E9">
        <w:rPr>
          <w:rFonts w:eastAsia="Times New Roman" w:cs="Times New Roman"/>
          <w:lang w:eastAsia="ar-SA"/>
        </w:rPr>
        <w:t xml:space="preserve"> </w:t>
      </w:r>
      <w:r w:rsidRPr="007B03B5">
        <w:rPr>
          <w:rFonts w:eastAsia="Times New Roman" w:cs="Times New Roman"/>
          <w:lang w:eastAsia="ar-SA"/>
        </w:rPr>
        <w:t>– Položkový rozpočet se specifikací předmětu koupě.</w:t>
      </w:r>
    </w:p>
    <w:p w14:paraId="30DBDCA7" w14:textId="6F13C5E1" w:rsidR="00EC2508" w:rsidRPr="00E80A0B" w:rsidRDefault="00EC2508" w:rsidP="00E80A0B">
      <w:pPr>
        <w:numPr>
          <w:ilvl w:val="1"/>
          <w:numId w:val="13"/>
        </w:numPr>
        <w:overflowPunct w:val="0"/>
        <w:autoSpaceDE w:val="0"/>
        <w:autoSpaceDN w:val="0"/>
        <w:adjustRightInd w:val="0"/>
        <w:spacing w:before="120" w:after="120"/>
        <w:ind w:left="426" w:hanging="426"/>
        <w:jc w:val="both"/>
        <w:textAlignment w:val="baseline"/>
        <w:rPr>
          <w:rFonts w:cs="Times New Roman"/>
        </w:rPr>
      </w:pPr>
      <w:r w:rsidRPr="007B03B5">
        <w:rPr>
          <w:rFonts w:cs="Times New Roman"/>
          <w:spacing w:val="-3"/>
          <w:w w:val="105"/>
        </w:rPr>
        <w:t>Tato smlouva je vyhotovena a podepsána v elektronické podobě. Smluvní strany se dohodly, že k podpisu smlouvy bude použit kvalifikovaný elektronický podpis, který bude obsahovat otisk kvalifikovaného časového razítka, obojí ve smyslu Nařízení Evropského parlamentu a Rady (EU) č. 910/2014 (</w:t>
      </w:r>
      <w:proofErr w:type="spellStart"/>
      <w:r w:rsidRPr="007B03B5">
        <w:rPr>
          <w:rFonts w:cs="Times New Roman"/>
          <w:spacing w:val="-3"/>
          <w:w w:val="105"/>
        </w:rPr>
        <w:t>eIDAS</w:t>
      </w:r>
      <w:proofErr w:type="spellEnd"/>
      <w:r w:rsidRPr="007B03B5">
        <w:rPr>
          <w:rFonts w:cs="Times New Roman"/>
          <w:spacing w:val="-3"/>
          <w:w w:val="105"/>
        </w:rPr>
        <w:t>).</w:t>
      </w:r>
    </w:p>
    <w:p w14:paraId="6506D8BF" w14:textId="37C7FAE1" w:rsidR="00EC2508" w:rsidRPr="007B03B5" w:rsidRDefault="00EC2508" w:rsidP="00D2662E">
      <w:pPr>
        <w:numPr>
          <w:ilvl w:val="1"/>
          <w:numId w:val="13"/>
        </w:numPr>
        <w:suppressAutoHyphens/>
        <w:spacing w:before="120" w:after="120"/>
        <w:ind w:left="426" w:hanging="426"/>
        <w:jc w:val="both"/>
        <w:rPr>
          <w:rFonts w:eastAsia="Times New Roman" w:cs="Times New Roman"/>
          <w:lang w:eastAsia="ar-SA"/>
        </w:rPr>
      </w:pPr>
      <w:r w:rsidRPr="007B03B5">
        <w:rPr>
          <w:rFonts w:eastAsia="Times New Roman" w:cs="Times New Roman"/>
          <w:lang w:eastAsia="ar-SA"/>
        </w:rPr>
        <w:t>Smluvní strany prohlašují, že si tuto smlouvu před jejím podpisem řádně přečetly, s jejím obsahem souhlasí a na důkaz toho ji stvrzují elektronickým podpisem oprávnění zástupci obou smluvních stran.</w:t>
      </w:r>
    </w:p>
    <w:p w14:paraId="52B60D66" w14:textId="77777777" w:rsidR="00EC2508" w:rsidRPr="007B03B5" w:rsidRDefault="00EC2508" w:rsidP="00D2662E">
      <w:pPr>
        <w:tabs>
          <w:tab w:val="left" w:pos="0"/>
        </w:tabs>
        <w:suppressAutoHyphens/>
        <w:spacing w:before="120" w:after="120"/>
        <w:jc w:val="both"/>
        <w:rPr>
          <w:rFonts w:eastAsia="Times New Roman" w:cs="Times New Roman"/>
          <w:lang w:eastAsia="ar-SA"/>
        </w:rPr>
      </w:pPr>
    </w:p>
    <w:p w14:paraId="2D2CDF1E" w14:textId="2D008379" w:rsidR="00EC2508" w:rsidRPr="007B03B5" w:rsidRDefault="00EC2508" w:rsidP="00D2662E">
      <w:pPr>
        <w:tabs>
          <w:tab w:val="left" w:pos="0"/>
        </w:tabs>
        <w:suppressAutoHyphens/>
        <w:spacing w:before="120" w:after="120"/>
        <w:rPr>
          <w:rFonts w:eastAsia="Times New Roman" w:cs="Times New Roman"/>
          <w:lang w:eastAsia="ar-SA"/>
        </w:rPr>
      </w:pPr>
      <w:r w:rsidRPr="007B03B5">
        <w:rPr>
          <w:rFonts w:eastAsia="Times New Roman" w:cs="Times New Roman"/>
          <w:lang w:eastAsia="ar-SA"/>
        </w:rPr>
        <w:t>V </w:t>
      </w:r>
      <w:r w:rsidR="005111E9">
        <w:rPr>
          <w:rFonts w:eastAsia="Times New Roman" w:cs="Times New Roman"/>
          <w:lang w:eastAsia="ar-SA"/>
        </w:rPr>
        <w:t>Rybitví</w:t>
      </w:r>
      <w:r w:rsidRPr="007B03B5">
        <w:rPr>
          <w:rFonts w:eastAsia="Times New Roman" w:cs="Times New Roman"/>
          <w:lang w:eastAsia="ar-SA"/>
        </w:rPr>
        <w:tab/>
      </w:r>
      <w:r w:rsidRPr="007B03B5">
        <w:rPr>
          <w:rFonts w:eastAsia="Times New Roman" w:cs="Times New Roman"/>
          <w:lang w:eastAsia="ar-SA"/>
        </w:rPr>
        <w:tab/>
      </w:r>
      <w:r w:rsidRPr="007B03B5">
        <w:rPr>
          <w:rFonts w:eastAsia="Times New Roman" w:cs="Times New Roman"/>
          <w:lang w:eastAsia="ar-SA"/>
        </w:rPr>
        <w:tab/>
      </w:r>
      <w:r w:rsidRPr="007B03B5">
        <w:rPr>
          <w:rFonts w:eastAsia="Times New Roman" w:cs="Times New Roman"/>
          <w:lang w:eastAsia="ar-SA"/>
        </w:rPr>
        <w:tab/>
        <w:t xml:space="preserve">                </w:t>
      </w:r>
      <w:r w:rsidRPr="007B03B5">
        <w:rPr>
          <w:rFonts w:eastAsia="Times New Roman" w:cs="Times New Roman"/>
          <w:lang w:eastAsia="ar-SA"/>
        </w:rPr>
        <w:tab/>
      </w:r>
      <w:r w:rsidRPr="007B03B5">
        <w:rPr>
          <w:rFonts w:eastAsia="Times New Roman" w:cs="Times New Roman"/>
          <w:lang w:eastAsia="ar-SA"/>
        </w:rPr>
        <w:tab/>
        <w:t xml:space="preserve">   V </w:t>
      </w:r>
      <w:r w:rsidR="005111E9">
        <w:rPr>
          <w:rFonts w:cs="Times New Roman"/>
        </w:rPr>
        <w:t>………..</w:t>
      </w:r>
    </w:p>
    <w:p w14:paraId="2D784C4E" w14:textId="77777777" w:rsidR="00EC2508" w:rsidRPr="007B03B5" w:rsidRDefault="00EC2508" w:rsidP="00D2662E">
      <w:pPr>
        <w:tabs>
          <w:tab w:val="left" w:pos="5529"/>
        </w:tabs>
        <w:suppressAutoHyphens/>
        <w:spacing w:before="120" w:after="120"/>
        <w:rPr>
          <w:rFonts w:eastAsia="Times New Roman" w:cs="Times New Roman"/>
          <w:lang w:eastAsia="ar-SA"/>
        </w:rPr>
      </w:pPr>
    </w:p>
    <w:p w14:paraId="7B140DF8" w14:textId="77777777" w:rsidR="00EC2508" w:rsidRPr="007B03B5" w:rsidRDefault="00EC2508" w:rsidP="00D2662E">
      <w:pPr>
        <w:tabs>
          <w:tab w:val="left" w:pos="5529"/>
        </w:tabs>
        <w:suppressAutoHyphens/>
        <w:spacing w:before="120" w:after="120"/>
        <w:rPr>
          <w:rFonts w:eastAsia="Times New Roman" w:cs="Times New Roman"/>
          <w:lang w:eastAsia="ar-SA"/>
        </w:rPr>
      </w:pPr>
    </w:p>
    <w:p w14:paraId="4B68E7CB" w14:textId="77777777" w:rsidR="00EC2508" w:rsidRPr="007B03B5" w:rsidRDefault="00EC2508" w:rsidP="00D2662E">
      <w:pPr>
        <w:suppressAutoHyphens/>
        <w:spacing w:before="120" w:after="120"/>
        <w:rPr>
          <w:rFonts w:eastAsia="Times New Roman" w:cs="Times New Roman"/>
          <w:lang w:eastAsia="ar-SA"/>
        </w:rPr>
      </w:pPr>
      <w:r w:rsidRPr="007B03B5">
        <w:rPr>
          <w:rFonts w:eastAsia="Times New Roman" w:cs="Times New Roman"/>
          <w:lang w:eastAsia="ar-SA"/>
        </w:rPr>
        <w:t>…………………………………………..</w:t>
      </w:r>
      <w:r w:rsidRPr="007B03B5">
        <w:rPr>
          <w:rFonts w:eastAsia="Times New Roman" w:cs="Times New Roman"/>
          <w:lang w:eastAsia="ar-SA"/>
        </w:rPr>
        <w:tab/>
      </w:r>
      <w:r w:rsidRPr="007B03B5">
        <w:rPr>
          <w:rFonts w:eastAsia="Times New Roman" w:cs="Times New Roman"/>
          <w:lang w:eastAsia="ar-SA"/>
        </w:rPr>
        <w:tab/>
      </w:r>
      <w:r w:rsidRPr="007B03B5">
        <w:rPr>
          <w:rFonts w:eastAsia="Times New Roman" w:cs="Times New Roman"/>
          <w:lang w:eastAsia="ar-SA"/>
        </w:rPr>
        <w:tab/>
        <w:t xml:space="preserve"> ……………………………………</w:t>
      </w:r>
    </w:p>
    <w:p w14:paraId="1291249A" w14:textId="259025AD" w:rsidR="00EC2508" w:rsidRPr="00E07187" w:rsidRDefault="00E07187" w:rsidP="00D2662E">
      <w:pPr>
        <w:spacing w:before="120" w:after="120"/>
        <w:rPr>
          <w:rFonts w:eastAsia="Times New Roman" w:cs="Times New Roman"/>
          <w:sz w:val="20"/>
          <w:szCs w:val="20"/>
          <w:lang w:eastAsia="ar-SA"/>
        </w:rPr>
      </w:pPr>
      <w:r w:rsidRPr="00E07187">
        <w:rPr>
          <w:sz w:val="20"/>
          <w:szCs w:val="20"/>
        </w:rPr>
        <w:t>Léčebna dlouhodobě nemocných Rybitví, příspěvková organizace</w:t>
      </w:r>
      <w:r>
        <w:rPr>
          <w:sz w:val="20"/>
          <w:szCs w:val="20"/>
        </w:rPr>
        <w:tab/>
      </w:r>
      <w:r w:rsidR="00EC2508" w:rsidRPr="00E07187">
        <w:rPr>
          <w:rFonts w:eastAsia="Times New Roman" w:cs="Times New Roman"/>
          <w:sz w:val="20"/>
          <w:szCs w:val="20"/>
          <w:lang w:eastAsia="ar-SA"/>
        </w:rPr>
        <w:t>prodávající</w:t>
      </w:r>
    </w:p>
    <w:p w14:paraId="5C9A4224" w14:textId="2CD0D802" w:rsidR="00EC2508" w:rsidRPr="007B03B5" w:rsidRDefault="00E07187" w:rsidP="00D2662E">
      <w:pPr>
        <w:spacing w:before="120" w:after="120"/>
        <w:rPr>
          <w:rFonts w:eastAsia="Times New Roman" w:cs="Times New Roman"/>
          <w:b/>
          <w:bCs/>
          <w:lang w:eastAsia="ar-SA"/>
        </w:rPr>
      </w:pPr>
      <w:r w:rsidRPr="00E07187">
        <w:rPr>
          <w:rFonts w:eastAsia="Times New Roman" w:cs="Times New Roman"/>
          <w:sz w:val="20"/>
          <w:szCs w:val="20"/>
          <w:lang w:eastAsia="ar-SA"/>
        </w:rPr>
        <w:t>Mgr. Bc. Jana Tomšů, ředitelka</w:t>
      </w:r>
    </w:p>
    <w:p w14:paraId="24E83E17" w14:textId="77777777" w:rsidR="00EC2508" w:rsidRPr="007B03B5" w:rsidRDefault="00EC2508" w:rsidP="00D2662E">
      <w:pPr>
        <w:spacing w:before="120" w:after="120"/>
        <w:rPr>
          <w:rFonts w:eastAsia="Times New Roman" w:cs="Times New Roman"/>
          <w:b/>
          <w:bCs/>
          <w:lang w:eastAsia="ar-SA"/>
        </w:rPr>
      </w:pPr>
    </w:p>
    <w:p w14:paraId="7CA2B81E" w14:textId="77777777" w:rsidR="00EC2508" w:rsidRPr="007B03B5" w:rsidRDefault="00EC2508" w:rsidP="00D2662E">
      <w:pPr>
        <w:spacing w:before="120" w:after="120"/>
        <w:rPr>
          <w:rFonts w:eastAsia="Times New Roman" w:cs="Times New Roman"/>
          <w:b/>
          <w:bCs/>
          <w:lang w:eastAsia="ar-SA"/>
        </w:rPr>
      </w:pPr>
    </w:p>
    <w:p w14:paraId="3940F921" w14:textId="6D0A89D6" w:rsidR="00D14468" w:rsidRPr="00D03B23" w:rsidRDefault="00EC2508" w:rsidP="00D2662E">
      <w:pPr>
        <w:spacing w:before="120" w:after="120"/>
        <w:rPr>
          <w:rFonts w:eastAsia="Times New Roman" w:cs="Times New Roman"/>
          <w:lang w:eastAsia="ar-SA"/>
        </w:rPr>
      </w:pPr>
      <w:r w:rsidRPr="007B03B5">
        <w:rPr>
          <w:rFonts w:eastAsia="Times New Roman" w:cs="Times New Roman"/>
          <w:lang w:eastAsia="ar-SA"/>
        </w:rPr>
        <w:t>Příloha č. 1 –</w:t>
      </w:r>
      <w:r w:rsidR="00D03B23">
        <w:rPr>
          <w:rFonts w:eastAsia="Times New Roman" w:cs="Times New Roman"/>
          <w:lang w:eastAsia="ar-SA"/>
        </w:rPr>
        <w:t xml:space="preserve"> </w:t>
      </w:r>
      <w:r w:rsidRPr="007B03B5">
        <w:rPr>
          <w:rFonts w:eastAsia="Times New Roman" w:cs="Times New Roman"/>
          <w:lang w:eastAsia="ar-SA"/>
        </w:rPr>
        <w:t>Položkový rozpočet se specifikací předmětu koupě</w:t>
      </w:r>
    </w:p>
    <w:sectPr w:rsidR="00D14468" w:rsidRPr="00D03B23" w:rsidSect="00EC2508">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3D7A" w14:textId="77777777" w:rsidR="00CE07C3" w:rsidRDefault="00CE07C3" w:rsidP="008E3A96">
      <w:pPr>
        <w:spacing w:before="0" w:after="0" w:line="240" w:lineRule="auto"/>
      </w:pPr>
      <w:r>
        <w:separator/>
      </w:r>
    </w:p>
  </w:endnote>
  <w:endnote w:type="continuationSeparator" w:id="0">
    <w:p w14:paraId="131F5F11" w14:textId="77777777" w:rsidR="00CE07C3" w:rsidRDefault="00CE07C3" w:rsidP="008E3A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3408" w14:textId="77777777" w:rsidR="00EC2508" w:rsidRDefault="00EC25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4F37" w14:textId="77777777" w:rsidR="00EC2508" w:rsidRPr="00AA31E5" w:rsidRDefault="00EC2508" w:rsidP="00AA31E5">
    <w:pPr>
      <w:tabs>
        <w:tab w:val="center" w:pos="4536"/>
        <w:tab w:val="right" w:pos="9072"/>
      </w:tabs>
      <w:spacing w:before="0" w:after="0" w:line="240" w:lineRule="auto"/>
      <w:jc w:val="center"/>
      <w:rPr>
        <w:rFonts w:ascii="Arial" w:hAnsi="Arial" w:cs="Arial"/>
        <w:bCs/>
        <w:sz w:val="16"/>
        <w:szCs w:val="16"/>
        <w:lang w:eastAsia="cs-CZ"/>
      </w:rPr>
    </w:pPr>
    <w:r w:rsidRPr="00942B22">
      <w:rPr>
        <w:rFonts w:ascii="Arial" w:hAnsi="Arial" w:cs="Arial"/>
        <w:bCs/>
        <w:sz w:val="16"/>
        <w:szCs w:val="16"/>
        <w:lang w:eastAsia="cs-CZ"/>
      </w:rPr>
      <w:t xml:space="preserve">Stránka </w:t>
    </w:r>
    <w:r w:rsidRPr="00942B22">
      <w:rPr>
        <w:rFonts w:ascii="Arial" w:hAnsi="Arial" w:cs="Arial"/>
        <w:bCs/>
        <w:sz w:val="16"/>
        <w:szCs w:val="16"/>
        <w:lang w:eastAsia="cs-CZ"/>
      </w:rPr>
      <w:fldChar w:fldCharType="begin"/>
    </w:r>
    <w:r w:rsidRPr="00942B22">
      <w:rPr>
        <w:rFonts w:ascii="Arial" w:hAnsi="Arial" w:cs="Arial"/>
        <w:bCs/>
        <w:sz w:val="16"/>
        <w:szCs w:val="16"/>
        <w:lang w:eastAsia="cs-CZ"/>
      </w:rPr>
      <w:instrText xml:space="preserve"> PAGE </w:instrText>
    </w:r>
    <w:r w:rsidRPr="00942B22">
      <w:rPr>
        <w:rFonts w:ascii="Arial" w:hAnsi="Arial" w:cs="Arial"/>
        <w:bCs/>
        <w:sz w:val="16"/>
        <w:szCs w:val="16"/>
        <w:lang w:eastAsia="cs-CZ"/>
      </w:rPr>
      <w:fldChar w:fldCharType="separate"/>
    </w:r>
    <w:r>
      <w:rPr>
        <w:rFonts w:ascii="Arial" w:hAnsi="Arial" w:cs="Arial"/>
        <w:bCs/>
        <w:noProof/>
        <w:sz w:val="16"/>
        <w:szCs w:val="16"/>
        <w:lang w:eastAsia="cs-CZ"/>
      </w:rPr>
      <w:t>6</w:t>
    </w:r>
    <w:r w:rsidRPr="00942B22">
      <w:rPr>
        <w:rFonts w:ascii="Arial" w:hAnsi="Arial" w:cs="Arial"/>
        <w:bCs/>
        <w:sz w:val="16"/>
        <w:szCs w:val="16"/>
        <w:lang w:eastAsia="cs-CZ"/>
      </w:rPr>
      <w:fldChar w:fldCharType="end"/>
    </w:r>
    <w:r w:rsidRPr="00942B22">
      <w:rPr>
        <w:rFonts w:ascii="Arial" w:hAnsi="Arial" w:cs="Arial"/>
        <w:bCs/>
        <w:sz w:val="16"/>
        <w:szCs w:val="16"/>
        <w:lang w:eastAsia="cs-CZ"/>
      </w:rPr>
      <w:t xml:space="preserve"> z </w:t>
    </w:r>
    <w:r w:rsidRPr="00942B22">
      <w:rPr>
        <w:rFonts w:ascii="Arial" w:hAnsi="Arial" w:cs="Arial"/>
        <w:bCs/>
        <w:sz w:val="16"/>
        <w:szCs w:val="16"/>
        <w:lang w:eastAsia="cs-CZ"/>
      </w:rPr>
      <w:fldChar w:fldCharType="begin"/>
    </w:r>
    <w:r w:rsidRPr="00942B22">
      <w:rPr>
        <w:rFonts w:ascii="Arial" w:hAnsi="Arial" w:cs="Arial"/>
        <w:bCs/>
        <w:sz w:val="16"/>
        <w:szCs w:val="16"/>
        <w:lang w:eastAsia="cs-CZ"/>
      </w:rPr>
      <w:instrText xml:space="preserve"> NUMPAGES  </w:instrText>
    </w:r>
    <w:r w:rsidRPr="00942B22">
      <w:rPr>
        <w:rFonts w:ascii="Arial" w:hAnsi="Arial" w:cs="Arial"/>
        <w:bCs/>
        <w:sz w:val="16"/>
        <w:szCs w:val="16"/>
        <w:lang w:eastAsia="cs-CZ"/>
      </w:rPr>
      <w:fldChar w:fldCharType="separate"/>
    </w:r>
    <w:r>
      <w:rPr>
        <w:rFonts w:ascii="Arial" w:hAnsi="Arial" w:cs="Arial"/>
        <w:bCs/>
        <w:noProof/>
        <w:sz w:val="16"/>
        <w:szCs w:val="16"/>
        <w:lang w:eastAsia="cs-CZ"/>
      </w:rPr>
      <w:t>6</w:t>
    </w:r>
    <w:r w:rsidRPr="00942B22">
      <w:rPr>
        <w:rFonts w:ascii="Arial" w:hAnsi="Arial" w:cs="Arial"/>
        <w:bCs/>
        <w:sz w:val="16"/>
        <w:szCs w:val="16"/>
        <w:lang w:eastAsia="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2AEB" w14:textId="77777777" w:rsidR="00EC2508" w:rsidRDefault="00EC25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7E84" w14:textId="77777777" w:rsidR="00CE07C3" w:rsidRDefault="00CE07C3" w:rsidP="008E3A96">
      <w:pPr>
        <w:spacing w:before="0" w:after="0" w:line="240" w:lineRule="auto"/>
      </w:pPr>
      <w:r>
        <w:separator/>
      </w:r>
    </w:p>
  </w:footnote>
  <w:footnote w:type="continuationSeparator" w:id="0">
    <w:p w14:paraId="1C4D3DBE" w14:textId="77777777" w:rsidR="00CE07C3" w:rsidRDefault="00CE07C3" w:rsidP="008E3A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4712" w14:textId="77777777" w:rsidR="00EC2508" w:rsidRDefault="00EC25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CA3B" w14:textId="77777777" w:rsidR="00EC2508" w:rsidRDefault="00EC2508" w:rsidP="00AD1F5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6351" w14:textId="77777777" w:rsidR="00EC2508" w:rsidRPr="00AD1F5F" w:rsidRDefault="00EC2508" w:rsidP="00AD1F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25B63C5C"/>
    <w:lvl w:ilvl="0">
      <w:start w:val="4"/>
      <w:numFmt w:val="decimal"/>
      <w:lvlText w:val="%1"/>
      <w:lvlJc w:val="left"/>
      <w:pPr>
        <w:tabs>
          <w:tab w:val="num" w:pos="360"/>
        </w:tabs>
        <w:ind w:left="360" w:hanging="360"/>
      </w:pPr>
      <w:rPr>
        <w:rFonts w:cs="Times New Roman"/>
        <w:color w:val="FFFFFF" w:themeColor="background1"/>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720"/>
        </w:tabs>
        <w:ind w:left="720" w:hanging="72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080"/>
        </w:tabs>
        <w:ind w:left="1080" w:hanging="108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440"/>
        </w:tabs>
        <w:ind w:left="1440" w:hanging="1440"/>
      </w:pPr>
      <w:rPr>
        <w:rFonts w:cs="Times New Roman"/>
        <w:color w:val="auto"/>
      </w:rPr>
    </w:lvl>
  </w:abstractNum>
  <w:abstractNum w:abstractNumId="1" w15:restartNumberingAfterBreak="0">
    <w:nsid w:val="00000006"/>
    <w:multiLevelType w:val="singleLevel"/>
    <w:tmpl w:val="A3AEB35C"/>
    <w:name w:val="WW8Num14"/>
    <w:lvl w:ilvl="0">
      <w:start w:val="1"/>
      <w:numFmt w:val="decimal"/>
      <w:lvlText w:val="3.%1"/>
      <w:lvlJc w:val="left"/>
      <w:pPr>
        <w:tabs>
          <w:tab w:val="num" w:pos="2340"/>
        </w:tabs>
        <w:ind w:left="2340" w:hanging="360"/>
      </w:pPr>
      <w:rPr>
        <w:rFonts w:ascii="Times New Roman" w:hAnsi="Times New Roman" w:cs="Times New Roman" w:hint="default"/>
        <w:b w:val="0"/>
        <w:i w:val="0"/>
        <w:sz w:val="22"/>
        <w:szCs w:val="22"/>
      </w:rPr>
    </w:lvl>
  </w:abstractNum>
  <w:abstractNum w:abstractNumId="2" w15:restartNumberingAfterBreak="0">
    <w:nsid w:val="0000000A"/>
    <w:multiLevelType w:val="singleLevel"/>
    <w:tmpl w:val="0000000A"/>
    <w:name w:val="WW8Num21"/>
    <w:lvl w:ilvl="0">
      <w:numFmt w:val="bullet"/>
      <w:lvlText w:val="-"/>
      <w:lvlJc w:val="left"/>
      <w:pPr>
        <w:tabs>
          <w:tab w:val="num" w:pos="720"/>
        </w:tabs>
        <w:ind w:left="720" w:hanging="360"/>
      </w:pPr>
      <w:rPr>
        <w:rFonts w:ascii="Arial" w:hAnsi="Arial"/>
      </w:rPr>
    </w:lvl>
  </w:abstractNum>
  <w:abstractNum w:abstractNumId="3"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E"/>
    <w:multiLevelType w:val="multilevel"/>
    <w:tmpl w:val="FCAE682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2B91B53"/>
    <w:multiLevelType w:val="multilevel"/>
    <w:tmpl w:val="DEF055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0D3464"/>
    <w:multiLevelType w:val="multilevel"/>
    <w:tmpl w:val="3E20B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31CCA"/>
    <w:multiLevelType w:val="hybridMultilevel"/>
    <w:tmpl w:val="288E2D42"/>
    <w:lvl w:ilvl="0" w:tplc="04050001">
      <w:start w:val="1"/>
      <w:numFmt w:val="bullet"/>
      <w:lvlText w:val=""/>
      <w:lvlJc w:val="left"/>
      <w:pPr>
        <w:ind w:left="2340" w:hanging="360"/>
      </w:pPr>
      <w:rPr>
        <w:rFonts w:ascii="Symbol" w:hAnsi="Symbo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8" w15:restartNumberingAfterBreak="0">
    <w:nsid w:val="34310372"/>
    <w:multiLevelType w:val="multilevel"/>
    <w:tmpl w:val="9FFE4D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733F2D"/>
    <w:multiLevelType w:val="multilevel"/>
    <w:tmpl w:val="A134D61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4F9D6DBF"/>
    <w:multiLevelType w:val="multilevel"/>
    <w:tmpl w:val="6512B85C"/>
    <w:lvl w:ilvl="0">
      <w:start w:val="1"/>
      <w:numFmt w:val="upperRoman"/>
      <w:lvlText w:val="%1."/>
      <w:lvlJc w:val="left"/>
      <w:pPr>
        <w:ind w:left="1080" w:hanging="720"/>
      </w:pPr>
      <w:rPr>
        <w:rFonts w:hint="default"/>
      </w:rPr>
    </w:lvl>
    <w:lvl w:ilvl="1">
      <w:start w:val="9"/>
      <w:numFmt w:val="decimal"/>
      <w:isLgl/>
      <w:lvlText w:val="%1.%2."/>
      <w:lvlJc w:val="left"/>
      <w:pPr>
        <w:ind w:left="465" w:hanging="465"/>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1" w15:restartNumberingAfterBreak="0">
    <w:nsid w:val="5448126C"/>
    <w:multiLevelType w:val="hybridMultilevel"/>
    <w:tmpl w:val="B6B25C5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42A6F37"/>
    <w:multiLevelType w:val="hybridMultilevel"/>
    <w:tmpl w:val="74426280"/>
    <w:lvl w:ilvl="0" w:tplc="97ECB10A">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99589150">
    <w:abstractNumId w:val="0"/>
  </w:num>
  <w:num w:numId="2" w16cid:durableId="23987506">
    <w:abstractNumId w:val="1"/>
  </w:num>
  <w:num w:numId="3" w16cid:durableId="64769916">
    <w:abstractNumId w:val="2"/>
  </w:num>
  <w:num w:numId="4" w16cid:durableId="2107725368">
    <w:abstractNumId w:val="3"/>
  </w:num>
  <w:num w:numId="5" w16cid:durableId="1901820742">
    <w:abstractNumId w:val="4"/>
  </w:num>
  <w:num w:numId="6" w16cid:durableId="1655601140">
    <w:abstractNumId w:val="11"/>
  </w:num>
  <w:num w:numId="7" w16cid:durableId="613636639">
    <w:abstractNumId w:val="12"/>
  </w:num>
  <w:num w:numId="8" w16cid:durableId="607467702">
    <w:abstractNumId w:val="10"/>
  </w:num>
  <w:num w:numId="9" w16cid:durableId="488862320">
    <w:abstractNumId w:val="7"/>
  </w:num>
  <w:num w:numId="10" w16cid:durableId="711004462">
    <w:abstractNumId w:val="5"/>
  </w:num>
  <w:num w:numId="11" w16cid:durableId="317809747">
    <w:abstractNumId w:val="9"/>
  </w:num>
  <w:num w:numId="12" w16cid:durableId="1623538571">
    <w:abstractNumId w:val="6"/>
  </w:num>
  <w:num w:numId="13" w16cid:durableId="1354961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08"/>
    <w:rsid w:val="00006621"/>
    <w:rsid w:val="00050333"/>
    <w:rsid w:val="00101498"/>
    <w:rsid w:val="00112D33"/>
    <w:rsid w:val="00187911"/>
    <w:rsid w:val="002140DA"/>
    <w:rsid w:val="002350FD"/>
    <w:rsid w:val="00235A5D"/>
    <w:rsid w:val="0025652E"/>
    <w:rsid w:val="00273369"/>
    <w:rsid w:val="00283543"/>
    <w:rsid w:val="002B4C1F"/>
    <w:rsid w:val="002F631D"/>
    <w:rsid w:val="003A2A1D"/>
    <w:rsid w:val="003C4813"/>
    <w:rsid w:val="00441886"/>
    <w:rsid w:val="00495D2F"/>
    <w:rsid w:val="005111E9"/>
    <w:rsid w:val="00513B55"/>
    <w:rsid w:val="00515247"/>
    <w:rsid w:val="00535C9C"/>
    <w:rsid w:val="005444F4"/>
    <w:rsid w:val="00561EA0"/>
    <w:rsid w:val="005A7FA4"/>
    <w:rsid w:val="005C5778"/>
    <w:rsid w:val="006227EB"/>
    <w:rsid w:val="007077D1"/>
    <w:rsid w:val="00751E58"/>
    <w:rsid w:val="00767C3B"/>
    <w:rsid w:val="0078584A"/>
    <w:rsid w:val="007B03B5"/>
    <w:rsid w:val="007B03D1"/>
    <w:rsid w:val="007B69D1"/>
    <w:rsid w:val="007C12EB"/>
    <w:rsid w:val="007F1E44"/>
    <w:rsid w:val="008A33B2"/>
    <w:rsid w:val="008D1760"/>
    <w:rsid w:val="008E3A96"/>
    <w:rsid w:val="00907517"/>
    <w:rsid w:val="009E3F9F"/>
    <w:rsid w:val="00A447B3"/>
    <w:rsid w:val="00A9094C"/>
    <w:rsid w:val="00AB238B"/>
    <w:rsid w:val="00B510CB"/>
    <w:rsid w:val="00B81C2C"/>
    <w:rsid w:val="00B8729D"/>
    <w:rsid w:val="00B976C6"/>
    <w:rsid w:val="00BC7372"/>
    <w:rsid w:val="00BD0A15"/>
    <w:rsid w:val="00BD64AA"/>
    <w:rsid w:val="00C027B3"/>
    <w:rsid w:val="00C05182"/>
    <w:rsid w:val="00C24634"/>
    <w:rsid w:val="00C550DF"/>
    <w:rsid w:val="00C867E2"/>
    <w:rsid w:val="00CA028D"/>
    <w:rsid w:val="00CB41FD"/>
    <w:rsid w:val="00CB5D2C"/>
    <w:rsid w:val="00CD1D6A"/>
    <w:rsid w:val="00CE07C3"/>
    <w:rsid w:val="00D03B23"/>
    <w:rsid w:val="00D14468"/>
    <w:rsid w:val="00D2545D"/>
    <w:rsid w:val="00D2662E"/>
    <w:rsid w:val="00DD2485"/>
    <w:rsid w:val="00DF66D9"/>
    <w:rsid w:val="00E07187"/>
    <w:rsid w:val="00E80A0B"/>
    <w:rsid w:val="00EA438D"/>
    <w:rsid w:val="00EB319E"/>
    <w:rsid w:val="00EC2508"/>
    <w:rsid w:val="00EC6F9C"/>
    <w:rsid w:val="00EE0F75"/>
    <w:rsid w:val="00F82AA0"/>
    <w:rsid w:val="00FC6FE6"/>
    <w:rsid w:val="00FD441E"/>
    <w:rsid w:val="00FE2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2CA4"/>
  <w15:chartTrackingRefBased/>
  <w15:docId w15:val="{89B240DB-4580-4464-9CB7-38BF601F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508"/>
    <w:pPr>
      <w:spacing w:before="240" w:after="40" w:line="276" w:lineRule="auto"/>
    </w:pPr>
    <w:rPr>
      <w:rFonts w:ascii="Garamond" w:eastAsia="Calibri" w:hAnsi="Garamond" w:cs="Calibri"/>
      <w:kern w:val="0"/>
      <w14:ligatures w14:val="none"/>
    </w:rPr>
  </w:style>
  <w:style w:type="paragraph" w:styleId="Nadpis1">
    <w:name w:val="heading 1"/>
    <w:basedOn w:val="Normln"/>
    <w:next w:val="Normln"/>
    <w:link w:val="Nadpis1Char"/>
    <w:qFormat/>
    <w:rsid w:val="00EC2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C2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C250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C2508"/>
    <w:pPr>
      <w:keepNext/>
      <w:keepLines/>
      <w:spacing w:before="8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C2508"/>
    <w:pPr>
      <w:keepNext/>
      <w:keepLines/>
      <w:spacing w:before="8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C250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250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250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250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C250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C250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C250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C250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C250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C250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250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250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2508"/>
    <w:rPr>
      <w:rFonts w:eastAsiaTheme="majorEastAsia" w:cstheme="majorBidi"/>
      <w:color w:val="272727" w:themeColor="text1" w:themeTint="D8"/>
    </w:rPr>
  </w:style>
  <w:style w:type="paragraph" w:styleId="Nzev">
    <w:name w:val="Title"/>
    <w:basedOn w:val="Normln"/>
    <w:next w:val="Normln"/>
    <w:link w:val="NzevChar"/>
    <w:uiPriority w:val="10"/>
    <w:qFormat/>
    <w:rsid w:val="00EC2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250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250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250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2508"/>
    <w:pPr>
      <w:spacing w:before="160"/>
      <w:jc w:val="center"/>
    </w:pPr>
    <w:rPr>
      <w:i/>
      <w:iCs/>
      <w:color w:val="404040" w:themeColor="text1" w:themeTint="BF"/>
    </w:rPr>
  </w:style>
  <w:style w:type="character" w:customStyle="1" w:styleId="CittChar">
    <w:name w:val="Citát Char"/>
    <w:basedOn w:val="Standardnpsmoodstavce"/>
    <w:link w:val="Citt"/>
    <w:uiPriority w:val="29"/>
    <w:rsid w:val="00EC2508"/>
    <w:rPr>
      <w:i/>
      <w:iCs/>
      <w:color w:val="404040" w:themeColor="text1" w:themeTint="BF"/>
    </w:rPr>
  </w:style>
  <w:style w:type="paragraph" w:styleId="Odstavecseseznamem">
    <w:name w:val="List Paragraph"/>
    <w:basedOn w:val="Normln"/>
    <w:uiPriority w:val="34"/>
    <w:qFormat/>
    <w:rsid w:val="00EC2508"/>
    <w:pPr>
      <w:ind w:left="720"/>
      <w:contextualSpacing/>
    </w:pPr>
  </w:style>
  <w:style w:type="character" w:styleId="Zdraznnintenzivn">
    <w:name w:val="Intense Emphasis"/>
    <w:basedOn w:val="Standardnpsmoodstavce"/>
    <w:uiPriority w:val="21"/>
    <w:qFormat/>
    <w:rsid w:val="00EC2508"/>
    <w:rPr>
      <w:i/>
      <w:iCs/>
      <w:color w:val="0F4761" w:themeColor="accent1" w:themeShade="BF"/>
    </w:rPr>
  </w:style>
  <w:style w:type="paragraph" w:styleId="Vrazncitt">
    <w:name w:val="Intense Quote"/>
    <w:basedOn w:val="Normln"/>
    <w:next w:val="Normln"/>
    <w:link w:val="VrazncittChar"/>
    <w:uiPriority w:val="30"/>
    <w:qFormat/>
    <w:rsid w:val="00EC2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C2508"/>
    <w:rPr>
      <w:i/>
      <w:iCs/>
      <w:color w:val="0F4761" w:themeColor="accent1" w:themeShade="BF"/>
    </w:rPr>
  </w:style>
  <w:style w:type="character" w:styleId="Odkazintenzivn">
    <w:name w:val="Intense Reference"/>
    <w:basedOn w:val="Standardnpsmoodstavce"/>
    <w:uiPriority w:val="32"/>
    <w:qFormat/>
    <w:rsid w:val="00EC2508"/>
    <w:rPr>
      <w:b/>
      <w:bCs/>
      <w:smallCaps/>
      <w:color w:val="0F4761" w:themeColor="accent1" w:themeShade="BF"/>
      <w:spacing w:val="5"/>
    </w:rPr>
  </w:style>
  <w:style w:type="paragraph" w:styleId="Zhlav">
    <w:name w:val="header"/>
    <w:basedOn w:val="Normln"/>
    <w:link w:val="ZhlavChar"/>
    <w:uiPriority w:val="99"/>
    <w:unhideWhenUsed/>
    <w:rsid w:val="00EC2508"/>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EC2508"/>
    <w:rPr>
      <w:rFonts w:ascii="Garamond" w:eastAsia="Calibri" w:hAnsi="Garamond" w:cs="Calibri"/>
      <w:kern w:val="0"/>
      <w14:ligatures w14:val="none"/>
    </w:rPr>
  </w:style>
  <w:style w:type="paragraph" w:styleId="Zpat">
    <w:name w:val="footer"/>
    <w:basedOn w:val="Normln"/>
    <w:link w:val="ZpatChar"/>
    <w:uiPriority w:val="99"/>
    <w:unhideWhenUsed/>
    <w:rsid w:val="00EC2508"/>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EC2508"/>
    <w:rPr>
      <w:rFonts w:ascii="Garamond" w:eastAsia="Calibri" w:hAnsi="Garamond" w:cs="Calibri"/>
      <w:kern w:val="0"/>
      <w14:ligatures w14:val="none"/>
    </w:rPr>
  </w:style>
  <w:style w:type="character" w:styleId="Zstupntext">
    <w:name w:val="Placeholder Text"/>
    <w:basedOn w:val="Standardnpsmoodstavce"/>
    <w:uiPriority w:val="99"/>
    <w:semiHidden/>
    <w:rsid w:val="00EC2508"/>
    <w:rPr>
      <w:color w:val="808080"/>
    </w:rPr>
  </w:style>
  <w:style w:type="paragraph" w:styleId="Seznam2">
    <w:name w:val="List 2"/>
    <w:basedOn w:val="Normln"/>
    <w:semiHidden/>
    <w:unhideWhenUsed/>
    <w:rsid w:val="00EC2508"/>
    <w:pPr>
      <w:overflowPunct w:val="0"/>
      <w:autoSpaceDE w:val="0"/>
      <w:autoSpaceDN w:val="0"/>
      <w:adjustRightInd w:val="0"/>
      <w:spacing w:before="0" w:after="0" w:line="240" w:lineRule="auto"/>
      <w:ind w:left="566" w:hanging="283"/>
    </w:pPr>
    <w:rPr>
      <w:rFonts w:ascii="Times New Roman" w:eastAsia="Times New Roman" w:hAnsi="Times New Roman" w:cs="Times New Roman"/>
      <w:sz w:val="20"/>
      <w:szCs w:val="20"/>
      <w:lang w:eastAsia="cs-CZ"/>
    </w:rPr>
  </w:style>
  <w:style w:type="paragraph" w:customStyle="1" w:styleId="Default">
    <w:name w:val="Default"/>
    <w:rsid w:val="00EC2508"/>
    <w:pPr>
      <w:suppressAutoHyphens/>
      <w:autoSpaceDE w:val="0"/>
      <w:spacing w:after="0" w:line="240" w:lineRule="auto"/>
    </w:pPr>
    <w:rPr>
      <w:rFonts w:ascii="Calibri" w:eastAsia="Calibri" w:hAnsi="Calibri" w:cs="Calibri"/>
      <w:color w:val="000000"/>
      <w:kern w:val="0"/>
      <w:sz w:val="24"/>
      <w:szCs w:val="24"/>
      <w:lang w:eastAsia="zh-CN"/>
      <w14:ligatures w14:val="none"/>
    </w:rPr>
  </w:style>
  <w:style w:type="character" w:styleId="Odkaznakoment">
    <w:name w:val="annotation reference"/>
    <w:basedOn w:val="Standardnpsmoodstavce"/>
    <w:uiPriority w:val="99"/>
    <w:semiHidden/>
    <w:unhideWhenUsed/>
    <w:rsid w:val="00441886"/>
    <w:rPr>
      <w:sz w:val="16"/>
      <w:szCs w:val="16"/>
    </w:rPr>
  </w:style>
  <w:style w:type="paragraph" w:styleId="Textkomente">
    <w:name w:val="annotation text"/>
    <w:basedOn w:val="Normln"/>
    <w:link w:val="TextkomenteChar"/>
    <w:uiPriority w:val="99"/>
    <w:unhideWhenUsed/>
    <w:rsid w:val="00441886"/>
    <w:pPr>
      <w:spacing w:line="240" w:lineRule="auto"/>
    </w:pPr>
    <w:rPr>
      <w:sz w:val="20"/>
      <w:szCs w:val="20"/>
    </w:rPr>
  </w:style>
  <w:style w:type="character" w:customStyle="1" w:styleId="TextkomenteChar">
    <w:name w:val="Text komentáře Char"/>
    <w:basedOn w:val="Standardnpsmoodstavce"/>
    <w:link w:val="Textkomente"/>
    <w:uiPriority w:val="99"/>
    <w:rsid w:val="00441886"/>
    <w:rPr>
      <w:rFonts w:ascii="Garamond" w:eastAsia="Calibri" w:hAnsi="Garamond"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441886"/>
    <w:rPr>
      <w:b/>
      <w:bCs/>
    </w:rPr>
  </w:style>
  <w:style w:type="character" w:customStyle="1" w:styleId="PedmtkomenteChar">
    <w:name w:val="Předmět komentáře Char"/>
    <w:basedOn w:val="TextkomenteChar"/>
    <w:link w:val="Pedmtkomente"/>
    <w:uiPriority w:val="99"/>
    <w:semiHidden/>
    <w:rsid w:val="00441886"/>
    <w:rPr>
      <w:rFonts w:ascii="Garamond" w:eastAsia="Calibri" w:hAnsi="Garamond"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A866D10938477C825142823A8C352C"/>
        <w:category>
          <w:name w:val="Obecné"/>
          <w:gallery w:val="placeholder"/>
        </w:category>
        <w:types>
          <w:type w:val="bbPlcHdr"/>
        </w:types>
        <w:behaviors>
          <w:behavior w:val="content"/>
        </w:behaviors>
        <w:guid w:val="{8DBB3ABA-AC8C-49C4-91E8-D7174CD80852}"/>
      </w:docPartPr>
      <w:docPartBody>
        <w:p w:rsidR="007A7AAA" w:rsidRDefault="007A7AAA" w:rsidP="007A7AAA">
          <w:pPr>
            <w:pStyle w:val="52A866D10938477C825142823A8C352C"/>
          </w:pPr>
          <w:r w:rsidRPr="00C248C4">
            <w:rPr>
              <w:rStyle w:val="Zstupntext"/>
            </w:rPr>
            <w:t>Klikněte sem a zadejte text.</w:t>
          </w:r>
        </w:p>
      </w:docPartBody>
    </w:docPart>
    <w:docPart>
      <w:docPartPr>
        <w:name w:val="5A1EC482B555494AB45D7F050BB9CC96"/>
        <w:category>
          <w:name w:val="Obecné"/>
          <w:gallery w:val="placeholder"/>
        </w:category>
        <w:types>
          <w:type w:val="bbPlcHdr"/>
        </w:types>
        <w:behaviors>
          <w:behavior w:val="content"/>
        </w:behaviors>
        <w:guid w:val="{EBF544DD-BF5E-444F-A4A6-50A27895B6B1}"/>
      </w:docPartPr>
      <w:docPartBody>
        <w:p w:rsidR="007A7AAA" w:rsidRDefault="007A7AAA" w:rsidP="007A7AAA">
          <w:pPr>
            <w:pStyle w:val="5A1EC482B555494AB45D7F050BB9CC96"/>
          </w:pPr>
          <w:r w:rsidRPr="00C248C4">
            <w:rPr>
              <w:rStyle w:val="Zstupntext"/>
            </w:rPr>
            <w:t>Klikněte sem a zadejte text.</w:t>
          </w:r>
        </w:p>
      </w:docPartBody>
    </w:docPart>
    <w:docPart>
      <w:docPartPr>
        <w:name w:val="F680324274CD4F94AED75FE9FB2F62F6"/>
        <w:category>
          <w:name w:val="Obecné"/>
          <w:gallery w:val="placeholder"/>
        </w:category>
        <w:types>
          <w:type w:val="bbPlcHdr"/>
        </w:types>
        <w:behaviors>
          <w:behavior w:val="content"/>
        </w:behaviors>
        <w:guid w:val="{53549155-1CA1-45F1-A65B-A2207723B0FF}"/>
      </w:docPartPr>
      <w:docPartBody>
        <w:p w:rsidR="007A7AAA" w:rsidRDefault="007A7AAA" w:rsidP="007A7AAA">
          <w:pPr>
            <w:pStyle w:val="F680324274CD4F94AED75FE9FB2F62F6"/>
          </w:pPr>
          <w:r w:rsidRPr="00C248C4">
            <w:rPr>
              <w:rStyle w:val="Zstupntext"/>
            </w:rPr>
            <w:t>Klikněte sem a zadejte text.</w:t>
          </w:r>
        </w:p>
      </w:docPartBody>
    </w:docPart>
    <w:docPart>
      <w:docPartPr>
        <w:name w:val="06C8672DA09A423C9DF05B841B7FE587"/>
        <w:category>
          <w:name w:val="Obecné"/>
          <w:gallery w:val="placeholder"/>
        </w:category>
        <w:types>
          <w:type w:val="bbPlcHdr"/>
        </w:types>
        <w:behaviors>
          <w:behavior w:val="content"/>
        </w:behaviors>
        <w:guid w:val="{4F46AAB6-B514-4064-A53B-70CE7EC2162D}"/>
      </w:docPartPr>
      <w:docPartBody>
        <w:p w:rsidR="007A7AAA" w:rsidRDefault="007A7AAA" w:rsidP="007A7AAA">
          <w:pPr>
            <w:pStyle w:val="06C8672DA09A423C9DF05B841B7FE587"/>
          </w:pPr>
          <w:r w:rsidRPr="00C248C4">
            <w:rPr>
              <w:rStyle w:val="Zstupntext"/>
            </w:rPr>
            <w:t>Klikněte sem a zadejte text.</w:t>
          </w:r>
        </w:p>
      </w:docPartBody>
    </w:docPart>
    <w:docPart>
      <w:docPartPr>
        <w:name w:val="9184A7D958004558A24FC1DEBED50F19"/>
        <w:category>
          <w:name w:val="Obecné"/>
          <w:gallery w:val="placeholder"/>
        </w:category>
        <w:types>
          <w:type w:val="bbPlcHdr"/>
        </w:types>
        <w:behaviors>
          <w:behavior w:val="content"/>
        </w:behaviors>
        <w:guid w:val="{B163EA1A-97B4-4740-962D-63CADCA962FF}"/>
      </w:docPartPr>
      <w:docPartBody>
        <w:p w:rsidR="007A7AAA" w:rsidRDefault="007A7AAA" w:rsidP="007A7AAA">
          <w:pPr>
            <w:pStyle w:val="9184A7D958004558A24FC1DEBED50F19"/>
          </w:pPr>
          <w:r w:rsidRPr="00C248C4">
            <w:rPr>
              <w:rStyle w:val="Zstupntext"/>
            </w:rPr>
            <w:t>Klikněte sem a zadejte text.</w:t>
          </w:r>
        </w:p>
      </w:docPartBody>
    </w:docPart>
    <w:docPart>
      <w:docPartPr>
        <w:name w:val="CB2B5FA0998942BAACD363584F14D78B"/>
        <w:category>
          <w:name w:val="Obecné"/>
          <w:gallery w:val="placeholder"/>
        </w:category>
        <w:types>
          <w:type w:val="bbPlcHdr"/>
        </w:types>
        <w:behaviors>
          <w:behavior w:val="content"/>
        </w:behaviors>
        <w:guid w:val="{F1410454-6BFF-4360-B2E5-3A7BC2E0310E}"/>
      </w:docPartPr>
      <w:docPartBody>
        <w:p w:rsidR="007A7AAA" w:rsidRDefault="007A7AAA" w:rsidP="007A7AAA">
          <w:pPr>
            <w:pStyle w:val="CB2B5FA0998942BAACD363584F14D78B"/>
          </w:pPr>
          <w:r w:rsidRPr="00C248C4">
            <w:rPr>
              <w:rStyle w:val="Zstupntext"/>
            </w:rPr>
            <w:t>Klikněte sem a zadejte text.</w:t>
          </w:r>
        </w:p>
      </w:docPartBody>
    </w:docPart>
    <w:docPart>
      <w:docPartPr>
        <w:name w:val="B9877A76795B4137BA41412B3EEDB23D"/>
        <w:category>
          <w:name w:val="Obecné"/>
          <w:gallery w:val="placeholder"/>
        </w:category>
        <w:types>
          <w:type w:val="bbPlcHdr"/>
        </w:types>
        <w:behaviors>
          <w:behavior w:val="content"/>
        </w:behaviors>
        <w:guid w:val="{4CFC025A-69CF-4FC8-AD4C-CE12E8F92A1B}"/>
      </w:docPartPr>
      <w:docPartBody>
        <w:p w:rsidR="007A7AAA" w:rsidRDefault="007A7AAA" w:rsidP="007A7AAA">
          <w:pPr>
            <w:pStyle w:val="B9877A76795B4137BA41412B3EEDB23D"/>
          </w:pPr>
          <w:r w:rsidRPr="00C248C4">
            <w:rPr>
              <w:rStyle w:val="Zstupntext"/>
            </w:rPr>
            <w:t>Klikněte sem a zadejte text.</w:t>
          </w:r>
        </w:p>
      </w:docPartBody>
    </w:docPart>
    <w:docPart>
      <w:docPartPr>
        <w:name w:val="696C960C8B334CA6973944A6345642AB"/>
        <w:category>
          <w:name w:val="Obecné"/>
          <w:gallery w:val="placeholder"/>
        </w:category>
        <w:types>
          <w:type w:val="bbPlcHdr"/>
        </w:types>
        <w:behaviors>
          <w:behavior w:val="content"/>
        </w:behaviors>
        <w:guid w:val="{525E1833-C479-43C9-A66A-1F1E78D0E12C}"/>
      </w:docPartPr>
      <w:docPartBody>
        <w:p w:rsidR="007A7AAA" w:rsidRDefault="007A7AAA" w:rsidP="007A7AAA">
          <w:pPr>
            <w:pStyle w:val="696C960C8B334CA6973944A6345642AB"/>
          </w:pPr>
          <w:r w:rsidRPr="00C248C4">
            <w:rPr>
              <w:rStyle w:val="Zstupntext"/>
            </w:rPr>
            <w:t>Klikněte sem a zadejte text.</w:t>
          </w:r>
        </w:p>
      </w:docPartBody>
    </w:docPart>
    <w:docPart>
      <w:docPartPr>
        <w:name w:val="16DB31CD444546989B7B4A44C67AD19E"/>
        <w:category>
          <w:name w:val="Obecné"/>
          <w:gallery w:val="placeholder"/>
        </w:category>
        <w:types>
          <w:type w:val="bbPlcHdr"/>
        </w:types>
        <w:behaviors>
          <w:behavior w:val="content"/>
        </w:behaviors>
        <w:guid w:val="{A0CEB76E-F23C-47A6-B99D-F89D9F5A2274}"/>
      </w:docPartPr>
      <w:docPartBody>
        <w:p w:rsidR="007A7AAA" w:rsidRDefault="007A7AAA" w:rsidP="007A7AAA">
          <w:pPr>
            <w:pStyle w:val="16DB31CD444546989B7B4A44C67AD19E"/>
          </w:pPr>
          <w:r w:rsidRPr="00C248C4">
            <w:rPr>
              <w:rStyle w:val="Zstupntext"/>
            </w:rPr>
            <w:t>Klikněte sem a zadejte text.</w:t>
          </w:r>
        </w:p>
      </w:docPartBody>
    </w:docPart>
    <w:docPart>
      <w:docPartPr>
        <w:name w:val="98981F795C244AE493518A5F431A49BC"/>
        <w:category>
          <w:name w:val="Obecné"/>
          <w:gallery w:val="placeholder"/>
        </w:category>
        <w:types>
          <w:type w:val="bbPlcHdr"/>
        </w:types>
        <w:behaviors>
          <w:behavior w:val="content"/>
        </w:behaviors>
        <w:guid w:val="{10BB98C1-8B1F-40D7-9774-0DEC9E15589B}"/>
      </w:docPartPr>
      <w:docPartBody>
        <w:p w:rsidR="007A7AAA" w:rsidRDefault="007A7AAA" w:rsidP="007A7AAA">
          <w:pPr>
            <w:pStyle w:val="98981F795C244AE493518A5F431A49BC"/>
          </w:pPr>
          <w:r w:rsidRPr="00C248C4">
            <w:rPr>
              <w:rStyle w:val="Zstupntext"/>
            </w:rPr>
            <w:t>Klikněte sem a zadejte text.</w:t>
          </w:r>
        </w:p>
      </w:docPartBody>
    </w:docPart>
    <w:docPart>
      <w:docPartPr>
        <w:name w:val="57A74AC281B949C2B2D1A9F702A52B18"/>
        <w:category>
          <w:name w:val="Obecné"/>
          <w:gallery w:val="placeholder"/>
        </w:category>
        <w:types>
          <w:type w:val="bbPlcHdr"/>
        </w:types>
        <w:behaviors>
          <w:behavior w:val="content"/>
        </w:behaviors>
        <w:guid w:val="{1EFF1829-BF38-4410-86F6-78C766425F88}"/>
      </w:docPartPr>
      <w:docPartBody>
        <w:p w:rsidR="007A7AAA" w:rsidRDefault="007A7AAA" w:rsidP="007A7AAA">
          <w:pPr>
            <w:pStyle w:val="57A74AC281B949C2B2D1A9F702A52B18"/>
          </w:pPr>
          <w:r w:rsidRPr="00C248C4">
            <w:rPr>
              <w:rStyle w:val="Zstupntext"/>
            </w:rPr>
            <w:t>Klikněte sem a zadejte text.</w:t>
          </w:r>
        </w:p>
      </w:docPartBody>
    </w:docPart>
    <w:docPart>
      <w:docPartPr>
        <w:name w:val="10B932390C8B4D2BA7FA8961A036CB28"/>
        <w:category>
          <w:name w:val="Obecné"/>
          <w:gallery w:val="placeholder"/>
        </w:category>
        <w:types>
          <w:type w:val="bbPlcHdr"/>
        </w:types>
        <w:behaviors>
          <w:behavior w:val="content"/>
        </w:behaviors>
        <w:guid w:val="{7F166B6A-5F2D-4A5D-8BE4-1B239D3396BB}"/>
      </w:docPartPr>
      <w:docPartBody>
        <w:p w:rsidR="007A7AAA" w:rsidRDefault="007A7AAA" w:rsidP="007A7AAA">
          <w:pPr>
            <w:pStyle w:val="10B932390C8B4D2BA7FA8961A036CB28"/>
          </w:pPr>
          <w:r w:rsidRPr="00C248C4">
            <w:rPr>
              <w:rStyle w:val="Zstupntext"/>
            </w:rPr>
            <w:t>Klikněte sem a zadejte text.</w:t>
          </w:r>
        </w:p>
      </w:docPartBody>
    </w:docPart>
    <w:docPart>
      <w:docPartPr>
        <w:name w:val="7F26E5F0706842A9B00973DFDDDBDA39"/>
        <w:category>
          <w:name w:val="Obecné"/>
          <w:gallery w:val="placeholder"/>
        </w:category>
        <w:types>
          <w:type w:val="bbPlcHdr"/>
        </w:types>
        <w:behaviors>
          <w:behavior w:val="content"/>
        </w:behaviors>
        <w:guid w:val="{488E236B-054C-4D94-89BE-9065FD7C7CEF}"/>
      </w:docPartPr>
      <w:docPartBody>
        <w:p w:rsidR="007A7AAA" w:rsidRDefault="007A7AAA" w:rsidP="007A7AAA">
          <w:pPr>
            <w:pStyle w:val="7F26E5F0706842A9B00973DFDDDBDA39"/>
          </w:pPr>
          <w:r w:rsidRPr="00C248C4">
            <w:rPr>
              <w:rStyle w:val="Zstupntext"/>
            </w:rPr>
            <w:t>Klikněte sem a zadejte text.</w:t>
          </w:r>
        </w:p>
      </w:docPartBody>
    </w:docPart>
    <w:docPart>
      <w:docPartPr>
        <w:name w:val="88F0C68F59F84E2FBBEAD722085BB76E"/>
        <w:category>
          <w:name w:val="Obecné"/>
          <w:gallery w:val="placeholder"/>
        </w:category>
        <w:types>
          <w:type w:val="bbPlcHdr"/>
        </w:types>
        <w:behaviors>
          <w:behavior w:val="content"/>
        </w:behaviors>
        <w:guid w:val="{00E57BDB-D271-43FB-A537-7C23ABE98536}"/>
      </w:docPartPr>
      <w:docPartBody>
        <w:p w:rsidR="007A7AAA" w:rsidRDefault="007A7AAA" w:rsidP="007A7AAA">
          <w:pPr>
            <w:pStyle w:val="88F0C68F59F84E2FBBEAD722085BB76E"/>
          </w:pPr>
          <w:r w:rsidRPr="00C248C4">
            <w:rPr>
              <w:rStyle w:val="Zstupntext"/>
            </w:rPr>
            <w:t>Klikněte sem a zadejte text.</w:t>
          </w:r>
        </w:p>
      </w:docPartBody>
    </w:docPart>
    <w:docPart>
      <w:docPartPr>
        <w:name w:val="AD8A52E2BEBC479E864B3E9DEDD512EC"/>
        <w:category>
          <w:name w:val="Obecné"/>
          <w:gallery w:val="placeholder"/>
        </w:category>
        <w:types>
          <w:type w:val="bbPlcHdr"/>
        </w:types>
        <w:behaviors>
          <w:behavior w:val="content"/>
        </w:behaviors>
        <w:guid w:val="{E3CE2BE6-6498-4E3F-AF62-AD017424BE31}"/>
      </w:docPartPr>
      <w:docPartBody>
        <w:p w:rsidR="007A7AAA" w:rsidRDefault="007A7AAA" w:rsidP="007A7AAA">
          <w:pPr>
            <w:pStyle w:val="AD8A52E2BEBC479E864B3E9DEDD512EC"/>
          </w:pPr>
          <w:r w:rsidRPr="00C248C4">
            <w:rPr>
              <w:rStyle w:val="Zstupntext"/>
            </w:rPr>
            <w:t>Klikněte sem a zadejte text.</w:t>
          </w:r>
        </w:p>
      </w:docPartBody>
    </w:docPart>
    <w:docPart>
      <w:docPartPr>
        <w:name w:val="9DE2697E803A4283B7661F3AE508596B"/>
        <w:category>
          <w:name w:val="Obecné"/>
          <w:gallery w:val="placeholder"/>
        </w:category>
        <w:types>
          <w:type w:val="bbPlcHdr"/>
        </w:types>
        <w:behaviors>
          <w:behavior w:val="content"/>
        </w:behaviors>
        <w:guid w:val="{606F93DD-6EFA-4768-91C6-91D1ADB9F25F}"/>
      </w:docPartPr>
      <w:docPartBody>
        <w:p w:rsidR="007A7AAA" w:rsidRDefault="007A7AAA" w:rsidP="007A7AAA">
          <w:pPr>
            <w:pStyle w:val="9DE2697E803A4283B7661F3AE508596B"/>
          </w:pPr>
          <w:r w:rsidRPr="00C248C4">
            <w:rPr>
              <w:rStyle w:val="Zstupntext"/>
            </w:rPr>
            <w:t>Klikněte sem a zadejte text.</w:t>
          </w:r>
        </w:p>
      </w:docPartBody>
    </w:docPart>
    <w:docPart>
      <w:docPartPr>
        <w:name w:val="8ACAD2DA61B84F3983B3A0BFD57A4230"/>
        <w:category>
          <w:name w:val="Obecné"/>
          <w:gallery w:val="placeholder"/>
        </w:category>
        <w:types>
          <w:type w:val="bbPlcHdr"/>
        </w:types>
        <w:behaviors>
          <w:behavior w:val="content"/>
        </w:behaviors>
        <w:guid w:val="{142A1E34-8675-47EA-9BE8-185D6B360C0A}"/>
      </w:docPartPr>
      <w:docPartBody>
        <w:p w:rsidR="007A7AAA" w:rsidRDefault="007A7AAA" w:rsidP="007A7AAA">
          <w:pPr>
            <w:pStyle w:val="8ACAD2DA61B84F3983B3A0BFD57A4230"/>
          </w:pPr>
          <w:r w:rsidRPr="00C248C4">
            <w:rPr>
              <w:rStyle w:val="Zstupntext"/>
            </w:rPr>
            <w:t>Klikněte sem a zadejte text.</w:t>
          </w:r>
        </w:p>
      </w:docPartBody>
    </w:docPart>
    <w:docPart>
      <w:docPartPr>
        <w:name w:val="A3E01B12F91A4041B0DFF58EC18D6206"/>
        <w:category>
          <w:name w:val="Obecné"/>
          <w:gallery w:val="placeholder"/>
        </w:category>
        <w:types>
          <w:type w:val="bbPlcHdr"/>
        </w:types>
        <w:behaviors>
          <w:behavior w:val="content"/>
        </w:behaviors>
        <w:guid w:val="{8796F728-B90F-4859-840F-24D4BCFD1AE6}"/>
      </w:docPartPr>
      <w:docPartBody>
        <w:p w:rsidR="007A7AAA" w:rsidRDefault="007A7AAA" w:rsidP="007A7AAA">
          <w:pPr>
            <w:pStyle w:val="A3E01B12F91A4041B0DFF58EC18D6206"/>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AA"/>
    <w:rsid w:val="00006621"/>
    <w:rsid w:val="00050333"/>
    <w:rsid w:val="002E6ECA"/>
    <w:rsid w:val="002F631D"/>
    <w:rsid w:val="004309E2"/>
    <w:rsid w:val="00515247"/>
    <w:rsid w:val="007A7AAA"/>
    <w:rsid w:val="007B69D1"/>
    <w:rsid w:val="0086455C"/>
    <w:rsid w:val="00B12E00"/>
    <w:rsid w:val="00B8729D"/>
    <w:rsid w:val="00B976C6"/>
    <w:rsid w:val="00D572E2"/>
    <w:rsid w:val="00E76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7AAA"/>
    <w:rPr>
      <w:color w:val="808080"/>
    </w:rPr>
  </w:style>
  <w:style w:type="paragraph" w:customStyle="1" w:styleId="52A866D10938477C825142823A8C352C">
    <w:name w:val="52A866D10938477C825142823A8C352C"/>
    <w:rsid w:val="007A7AAA"/>
  </w:style>
  <w:style w:type="paragraph" w:customStyle="1" w:styleId="5A1EC482B555494AB45D7F050BB9CC96">
    <w:name w:val="5A1EC482B555494AB45D7F050BB9CC96"/>
    <w:rsid w:val="007A7AAA"/>
  </w:style>
  <w:style w:type="paragraph" w:customStyle="1" w:styleId="F680324274CD4F94AED75FE9FB2F62F6">
    <w:name w:val="F680324274CD4F94AED75FE9FB2F62F6"/>
    <w:rsid w:val="007A7AAA"/>
  </w:style>
  <w:style w:type="paragraph" w:customStyle="1" w:styleId="06C8672DA09A423C9DF05B841B7FE587">
    <w:name w:val="06C8672DA09A423C9DF05B841B7FE587"/>
    <w:rsid w:val="007A7AAA"/>
  </w:style>
  <w:style w:type="paragraph" w:customStyle="1" w:styleId="9184A7D958004558A24FC1DEBED50F19">
    <w:name w:val="9184A7D958004558A24FC1DEBED50F19"/>
    <w:rsid w:val="007A7AAA"/>
  </w:style>
  <w:style w:type="paragraph" w:customStyle="1" w:styleId="CB2B5FA0998942BAACD363584F14D78B">
    <w:name w:val="CB2B5FA0998942BAACD363584F14D78B"/>
    <w:rsid w:val="007A7AAA"/>
  </w:style>
  <w:style w:type="paragraph" w:customStyle="1" w:styleId="B9877A76795B4137BA41412B3EEDB23D">
    <w:name w:val="B9877A76795B4137BA41412B3EEDB23D"/>
    <w:rsid w:val="007A7AAA"/>
  </w:style>
  <w:style w:type="paragraph" w:customStyle="1" w:styleId="696C960C8B334CA6973944A6345642AB">
    <w:name w:val="696C960C8B334CA6973944A6345642AB"/>
    <w:rsid w:val="007A7AAA"/>
  </w:style>
  <w:style w:type="paragraph" w:customStyle="1" w:styleId="16DB31CD444546989B7B4A44C67AD19E">
    <w:name w:val="16DB31CD444546989B7B4A44C67AD19E"/>
    <w:rsid w:val="007A7AAA"/>
  </w:style>
  <w:style w:type="paragraph" w:customStyle="1" w:styleId="98981F795C244AE493518A5F431A49BC">
    <w:name w:val="98981F795C244AE493518A5F431A49BC"/>
    <w:rsid w:val="007A7AAA"/>
  </w:style>
  <w:style w:type="paragraph" w:customStyle="1" w:styleId="57A74AC281B949C2B2D1A9F702A52B18">
    <w:name w:val="57A74AC281B949C2B2D1A9F702A52B18"/>
    <w:rsid w:val="007A7AAA"/>
  </w:style>
  <w:style w:type="paragraph" w:customStyle="1" w:styleId="10B932390C8B4D2BA7FA8961A036CB28">
    <w:name w:val="10B932390C8B4D2BA7FA8961A036CB28"/>
    <w:rsid w:val="007A7AAA"/>
  </w:style>
  <w:style w:type="paragraph" w:customStyle="1" w:styleId="7F26E5F0706842A9B00973DFDDDBDA39">
    <w:name w:val="7F26E5F0706842A9B00973DFDDDBDA39"/>
    <w:rsid w:val="007A7AAA"/>
  </w:style>
  <w:style w:type="paragraph" w:customStyle="1" w:styleId="88F0C68F59F84E2FBBEAD722085BB76E">
    <w:name w:val="88F0C68F59F84E2FBBEAD722085BB76E"/>
    <w:rsid w:val="007A7AAA"/>
  </w:style>
  <w:style w:type="paragraph" w:customStyle="1" w:styleId="AD8A52E2BEBC479E864B3E9DEDD512EC">
    <w:name w:val="AD8A52E2BEBC479E864B3E9DEDD512EC"/>
    <w:rsid w:val="007A7AAA"/>
  </w:style>
  <w:style w:type="paragraph" w:customStyle="1" w:styleId="9DE2697E803A4283B7661F3AE508596B">
    <w:name w:val="9DE2697E803A4283B7661F3AE508596B"/>
    <w:rsid w:val="007A7AAA"/>
  </w:style>
  <w:style w:type="paragraph" w:customStyle="1" w:styleId="8ACAD2DA61B84F3983B3A0BFD57A4230">
    <w:name w:val="8ACAD2DA61B84F3983B3A0BFD57A4230"/>
    <w:rsid w:val="007A7AAA"/>
  </w:style>
  <w:style w:type="paragraph" w:customStyle="1" w:styleId="A3E01B12F91A4041B0DFF58EC18D6206">
    <w:name w:val="A3E01B12F91A4041B0DFF58EC18D6206"/>
    <w:rsid w:val="007A7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2403</Words>
  <Characters>13938</Characters>
  <Application>Microsoft Office Word</Application>
  <DocSecurity>0</DocSecurity>
  <Lines>248</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Ing. Robert Hebký, advokátní kancelář</dc:creator>
  <cp:keywords/>
  <dc:description/>
  <cp:lastModifiedBy>Mgr. Ing. Robert Hebký, advokátní kancelář</cp:lastModifiedBy>
  <cp:revision>3</cp:revision>
  <dcterms:created xsi:type="dcterms:W3CDTF">2026-02-13T12:18:00Z</dcterms:created>
  <dcterms:modified xsi:type="dcterms:W3CDTF">2026-02-17T09:27:00Z</dcterms:modified>
</cp:coreProperties>
</file>