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BEC9" w14:textId="77777777" w:rsidR="008619EF" w:rsidRPr="002D1ED3" w:rsidRDefault="008619EF">
      <w:pPr>
        <w:tabs>
          <w:tab w:val="left" w:pos="567"/>
          <w:tab w:val="left" w:pos="4678"/>
          <w:tab w:val="left" w:pos="5670"/>
        </w:tabs>
        <w:jc w:val="center"/>
        <w:rPr>
          <w:b/>
          <w:sz w:val="32"/>
          <w:szCs w:val="32"/>
        </w:rPr>
      </w:pPr>
      <w:r w:rsidRPr="002D1ED3">
        <w:rPr>
          <w:b/>
          <w:sz w:val="32"/>
          <w:szCs w:val="32"/>
        </w:rPr>
        <w:t xml:space="preserve">SMLOUVA O DÍLO </w:t>
      </w:r>
    </w:p>
    <w:p w14:paraId="26971DA8" w14:textId="77777777" w:rsidR="008619EF" w:rsidRDefault="00AD240C" w:rsidP="00A8674B">
      <w:pPr>
        <w:spacing w:before="120" w:after="120"/>
        <w:jc w:val="center"/>
        <w:rPr>
          <w:sz w:val="22"/>
          <w:szCs w:val="22"/>
        </w:rPr>
      </w:pPr>
      <w:r w:rsidRPr="002D1ED3">
        <w:rPr>
          <w:sz w:val="22"/>
          <w:szCs w:val="22"/>
        </w:rPr>
        <w:t>kterou uzavřel</w:t>
      </w:r>
      <w:r w:rsidR="007C43C4">
        <w:rPr>
          <w:sz w:val="22"/>
          <w:szCs w:val="22"/>
        </w:rPr>
        <w:t>i</w:t>
      </w:r>
    </w:p>
    <w:p w14:paraId="0E597A98" w14:textId="77777777" w:rsidR="007C43C4" w:rsidRPr="002D1ED3" w:rsidRDefault="007C43C4" w:rsidP="00A8674B">
      <w:pPr>
        <w:spacing w:before="120" w:after="120"/>
        <w:jc w:val="center"/>
        <w:rPr>
          <w:sz w:val="22"/>
          <w:szCs w:val="22"/>
        </w:rPr>
      </w:pPr>
    </w:p>
    <w:p w14:paraId="19C0D46A" w14:textId="77777777" w:rsidR="007C43C4" w:rsidRPr="0097361C" w:rsidRDefault="007C43C4" w:rsidP="007C43C4">
      <w:pPr>
        <w:tabs>
          <w:tab w:val="left" w:pos="1843"/>
          <w:tab w:val="left" w:pos="4820"/>
          <w:tab w:val="left" w:pos="5670"/>
        </w:tabs>
        <w:spacing w:before="100"/>
        <w:rPr>
          <w:b/>
          <w:sz w:val="22"/>
          <w:szCs w:val="22"/>
        </w:rPr>
      </w:pPr>
      <w:r w:rsidRPr="0097361C">
        <w:rPr>
          <w:sz w:val="22"/>
          <w:szCs w:val="22"/>
        </w:rPr>
        <w:t xml:space="preserve">na straně druhé: </w:t>
      </w:r>
      <w:r w:rsidRPr="0097361C">
        <w:rPr>
          <w:sz w:val="22"/>
          <w:szCs w:val="22"/>
        </w:rPr>
        <w:tab/>
      </w:r>
      <w:r>
        <w:rPr>
          <w:b/>
          <w:sz w:val="22"/>
          <w:szCs w:val="22"/>
        </w:rPr>
        <w:t>Gymnázium Polička</w:t>
      </w:r>
    </w:p>
    <w:p w14:paraId="15A1AD05" w14:textId="77777777" w:rsidR="007C43C4" w:rsidRPr="0097361C" w:rsidRDefault="007C43C4" w:rsidP="007C43C4">
      <w:pPr>
        <w:tabs>
          <w:tab w:val="left" w:pos="1843"/>
          <w:tab w:val="left" w:pos="4820"/>
          <w:tab w:val="left" w:pos="5670"/>
        </w:tabs>
        <w:rPr>
          <w:b/>
          <w:sz w:val="22"/>
          <w:szCs w:val="22"/>
        </w:rPr>
      </w:pPr>
      <w:r w:rsidRPr="0097361C">
        <w:rPr>
          <w:b/>
          <w:sz w:val="22"/>
          <w:szCs w:val="22"/>
        </w:rPr>
        <w:tab/>
        <w:t xml:space="preserve">IČO: </w:t>
      </w:r>
      <w:r>
        <w:rPr>
          <w:b/>
          <w:sz w:val="22"/>
          <w:szCs w:val="22"/>
        </w:rPr>
        <w:t>620 32 178</w:t>
      </w:r>
      <w:r w:rsidRPr="0097361C">
        <w:rPr>
          <w:b/>
          <w:sz w:val="22"/>
          <w:szCs w:val="22"/>
        </w:rPr>
        <w:t xml:space="preserve">, DIČ: </w:t>
      </w:r>
      <w:r>
        <w:rPr>
          <w:b/>
          <w:sz w:val="22"/>
          <w:szCs w:val="22"/>
        </w:rPr>
        <w:t>CZ62032178</w:t>
      </w:r>
    </w:p>
    <w:p w14:paraId="7677495E" w14:textId="77777777" w:rsidR="007C43C4" w:rsidRPr="0097361C" w:rsidRDefault="007C43C4" w:rsidP="007C43C4">
      <w:pPr>
        <w:tabs>
          <w:tab w:val="left" w:pos="1843"/>
          <w:tab w:val="left" w:pos="4820"/>
          <w:tab w:val="left" w:pos="5670"/>
        </w:tabs>
        <w:rPr>
          <w:b/>
          <w:sz w:val="22"/>
          <w:szCs w:val="22"/>
        </w:rPr>
      </w:pPr>
      <w:r w:rsidRPr="0097361C">
        <w:rPr>
          <w:b/>
          <w:sz w:val="22"/>
          <w:szCs w:val="22"/>
        </w:rPr>
        <w:tab/>
        <w:t xml:space="preserve">se sídlem </w:t>
      </w:r>
      <w:r>
        <w:rPr>
          <w:b/>
          <w:sz w:val="22"/>
          <w:szCs w:val="22"/>
        </w:rPr>
        <w:t>nábřeží Svobody 306, 572 01 Polička</w:t>
      </w:r>
    </w:p>
    <w:p w14:paraId="59468FF6" w14:textId="77777777" w:rsidR="007C43C4" w:rsidRPr="0097361C" w:rsidRDefault="007C43C4" w:rsidP="007C43C4">
      <w:pPr>
        <w:tabs>
          <w:tab w:val="left" w:pos="1843"/>
          <w:tab w:val="left" w:pos="4820"/>
          <w:tab w:val="left" w:pos="5670"/>
        </w:tabs>
        <w:rPr>
          <w:sz w:val="22"/>
          <w:szCs w:val="22"/>
        </w:rPr>
      </w:pPr>
      <w:r w:rsidRPr="0097361C">
        <w:rPr>
          <w:sz w:val="22"/>
          <w:szCs w:val="22"/>
        </w:rPr>
        <w:tab/>
        <w:t xml:space="preserve">zastoupené </w:t>
      </w:r>
      <w:r>
        <w:rPr>
          <w:sz w:val="22"/>
          <w:szCs w:val="22"/>
        </w:rPr>
        <w:t xml:space="preserve">ředitelem </w:t>
      </w:r>
      <w:r w:rsidRPr="0097361C">
        <w:rPr>
          <w:sz w:val="22"/>
          <w:szCs w:val="22"/>
        </w:rPr>
        <w:t xml:space="preserve">Mgr. </w:t>
      </w:r>
      <w:r>
        <w:rPr>
          <w:sz w:val="22"/>
          <w:szCs w:val="22"/>
        </w:rPr>
        <w:t>Josefem Dvořákem</w:t>
      </w:r>
    </w:p>
    <w:p w14:paraId="030DB11B" w14:textId="77777777" w:rsidR="007C43C4" w:rsidRPr="0097361C" w:rsidRDefault="007C43C4" w:rsidP="007C43C4">
      <w:pPr>
        <w:tabs>
          <w:tab w:val="left" w:pos="1843"/>
          <w:tab w:val="left" w:pos="4820"/>
          <w:tab w:val="left" w:pos="5670"/>
        </w:tabs>
        <w:rPr>
          <w:sz w:val="22"/>
          <w:szCs w:val="22"/>
        </w:rPr>
      </w:pPr>
      <w:r w:rsidRPr="0097361C">
        <w:rPr>
          <w:sz w:val="22"/>
          <w:szCs w:val="22"/>
        </w:rPr>
        <w:tab/>
      </w:r>
      <w:r w:rsidR="00E62A33" w:rsidRPr="00BA6A26">
        <w:rPr>
          <w:sz w:val="22"/>
          <w:szCs w:val="22"/>
        </w:rPr>
        <w:t>bankovní účet číslo: 353303664/0600</w:t>
      </w:r>
    </w:p>
    <w:p w14:paraId="3F4FF907" w14:textId="77777777" w:rsidR="008619EF" w:rsidRPr="002D1ED3" w:rsidRDefault="008619EF" w:rsidP="00AA2B29">
      <w:pPr>
        <w:tabs>
          <w:tab w:val="left" w:pos="426"/>
          <w:tab w:val="left" w:pos="1843"/>
          <w:tab w:val="left" w:pos="1985"/>
        </w:tabs>
        <w:spacing w:after="120"/>
        <w:jc w:val="both"/>
        <w:rPr>
          <w:sz w:val="22"/>
          <w:szCs w:val="22"/>
        </w:rPr>
      </w:pPr>
      <w:r w:rsidRPr="002D1ED3">
        <w:rPr>
          <w:sz w:val="22"/>
          <w:szCs w:val="22"/>
        </w:rPr>
        <w:tab/>
      </w:r>
      <w:r w:rsidRPr="002D1ED3">
        <w:rPr>
          <w:sz w:val="22"/>
          <w:szCs w:val="22"/>
        </w:rPr>
        <w:tab/>
        <w:t xml:space="preserve">- dále jen objednatel - </w:t>
      </w:r>
    </w:p>
    <w:p w14:paraId="7A115F6D" w14:textId="77777777" w:rsidR="008619EF" w:rsidRPr="002D1ED3" w:rsidRDefault="008619EF" w:rsidP="008A764F">
      <w:pPr>
        <w:tabs>
          <w:tab w:val="left" w:pos="426"/>
          <w:tab w:val="left" w:pos="1843"/>
          <w:tab w:val="left" w:pos="1985"/>
        </w:tabs>
        <w:spacing w:after="120"/>
        <w:jc w:val="both"/>
        <w:rPr>
          <w:sz w:val="22"/>
          <w:szCs w:val="22"/>
        </w:rPr>
      </w:pPr>
      <w:r w:rsidRPr="002D1ED3">
        <w:rPr>
          <w:sz w:val="22"/>
          <w:szCs w:val="22"/>
        </w:rPr>
        <w:t>a</w:t>
      </w:r>
    </w:p>
    <w:p w14:paraId="0786E04C" w14:textId="77777777" w:rsidR="006910CE" w:rsidRPr="002D1ED3" w:rsidRDefault="006910CE" w:rsidP="006910CE">
      <w:pPr>
        <w:tabs>
          <w:tab w:val="left" w:pos="1843"/>
          <w:tab w:val="left" w:pos="2552"/>
          <w:tab w:val="left" w:pos="5103"/>
        </w:tabs>
        <w:jc w:val="both"/>
        <w:rPr>
          <w:b/>
          <w:sz w:val="22"/>
          <w:szCs w:val="22"/>
        </w:rPr>
      </w:pPr>
      <w:r w:rsidRPr="002D1ED3">
        <w:rPr>
          <w:sz w:val="22"/>
          <w:szCs w:val="22"/>
        </w:rPr>
        <w:t xml:space="preserve">na straně druhé: </w:t>
      </w:r>
      <w:r w:rsidRPr="002D1ED3">
        <w:rPr>
          <w:sz w:val="22"/>
          <w:szCs w:val="22"/>
        </w:rPr>
        <w:tab/>
      </w:r>
      <w:r w:rsidRPr="002D1ED3">
        <w:rPr>
          <w:b/>
          <w:sz w:val="22"/>
          <w:szCs w:val="22"/>
          <w:highlight w:val="yellow"/>
        </w:rPr>
        <w:t>………………………………….</w:t>
      </w:r>
    </w:p>
    <w:p w14:paraId="5C577549" w14:textId="77777777" w:rsidR="006910CE" w:rsidRPr="002D1ED3" w:rsidRDefault="006910CE" w:rsidP="006910CE">
      <w:pPr>
        <w:tabs>
          <w:tab w:val="left" w:pos="1843"/>
          <w:tab w:val="left" w:pos="2552"/>
          <w:tab w:val="left" w:pos="5103"/>
        </w:tabs>
        <w:jc w:val="both"/>
        <w:rPr>
          <w:b/>
          <w:sz w:val="22"/>
          <w:szCs w:val="22"/>
        </w:rPr>
      </w:pPr>
      <w:r w:rsidRPr="002D1ED3">
        <w:rPr>
          <w:b/>
          <w:sz w:val="22"/>
          <w:szCs w:val="22"/>
        </w:rPr>
        <w:tab/>
        <w:t xml:space="preserve">IČO: </w:t>
      </w:r>
      <w:r w:rsidRPr="002D1ED3">
        <w:rPr>
          <w:b/>
          <w:sz w:val="22"/>
          <w:szCs w:val="22"/>
          <w:highlight w:val="yellow"/>
        </w:rPr>
        <w:t>…………………..</w:t>
      </w:r>
      <w:r w:rsidRPr="002D1ED3">
        <w:rPr>
          <w:b/>
          <w:sz w:val="22"/>
          <w:szCs w:val="22"/>
        </w:rPr>
        <w:t xml:space="preserve">, DIČ: </w:t>
      </w:r>
      <w:r w:rsidRPr="002D1ED3">
        <w:rPr>
          <w:b/>
          <w:sz w:val="22"/>
          <w:szCs w:val="22"/>
          <w:highlight w:val="yellow"/>
        </w:rPr>
        <w:t>………………………….</w:t>
      </w:r>
    </w:p>
    <w:p w14:paraId="223B5BC5" w14:textId="77777777" w:rsidR="006910CE" w:rsidRPr="002D1ED3" w:rsidRDefault="006910CE" w:rsidP="006910CE">
      <w:pPr>
        <w:tabs>
          <w:tab w:val="left" w:pos="1843"/>
          <w:tab w:val="left" w:pos="2552"/>
          <w:tab w:val="left" w:pos="5103"/>
        </w:tabs>
        <w:jc w:val="both"/>
        <w:rPr>
          <w:b/>
          <w:sz w:val="22"/>
          <w:szCs w:val="22"/>
        </w:rPr>
      </w:pPr>
      <w:r w:rsidRPr="002D1ED3">
        <w:rPr>
          <w:b/>
          <w:sz w:val="22"/>
          <w:szCs w:val="22"/>
        </w:rPr>
        <w:tab/>
        <w:t xml:space="preserve">sídlo </w:t>
      </w:r>
      <w:r w:rsidRPr="002D1ED3">
        <w:rPr>
          <w:b/>
          <w:sz w:val="22"/>
          <w:szCs w:val="22"/>
          <w:highlight w:val="yellow"/>
        </w:rPr>
        <w:t>…………………………………………………………</w:t>
      </w:r>
    </w:p>
    <w:p w14:paraId="5A3C5DC5" w14:textId="77777777" w:rsidR="006910CE" w:rsidRPr="002D1ED3" w:rsidRDefault="006910CE" w:rsidP="006910CE">
      <w:pPr>
        <w:tabs>
          <w:tab w:val="left" w:pos="1843"/>
          <w:tab w:val="left" w:pos="2552"/>
          <w:tab w:val="left" w:pos="5103"/>
        </w:tabs>
        <w:ind w:left="1843"/>
        <w:jc w:val="both"/>
        <w:rPr>
          <w:sz w:val="22"/>
          <w:szCs w:val="22"/>
        </w:rPr>
      </w:pPr>
      <w:r w:rsidRPr="002D1ED3">
        <w:rPr>
          <w:sz w:val="22"/>
          <w:szCs w:val="22"/>
        </w:rPr>
        <w:t xml:space="preserve">zápis v rejstříku </w:t>
      </w:r>
      <w:r w:rsidRPr="002D1ED3">
        <w:rPr>
          <w:sz w:val="22"/>
          <w:szCs w:val="22"/>
          <w:highlight w:val="yellow"/>
        </w:rPr>
        <w:t>…………………………………………………………………..</w:t>
      </w:r>
    </w:p>
    <w:p w14:paraId="58E63A2A" w14:textId="77777777" w:rsidR="006910CE" w:rsidRPr="002D1ED3" w:rsidRDefault="006910CE" w:rsidP="006910CE">
      <w:pPr>
        <w:tabs>
          <w:tab w:val="left" w:pos="1843"/>
          <w:tab w:val="left" w:pos="2552"/>
          <w:tab w:val="left" w:pos="5103"/>
        </w:tabs>
        <w:jc w:val="both"/>
        <w:rPr>
          <w:sz w:val="22"/>
          <w:szCs w:val="22"/>
        </w:rPr>
      </w:pPr>
      <w:r w:rsidRPr="002D1ED3">
        <w:rPr>
          <w:sz w:val="22"/>
          <w:szCs w:val="22"/>
        </w:rPr>
        <w:tab/>
        <w:t xml:space="preserve">zastoupen </w:t>
      </w:r>
      <w:r w:rsidRPr="002D1ED3">
        <w:rPr>
          <w:sz w:val="22"/>
          <w:szCs w:val="22"/>
          <w:highlight w:val="yellow"/>
        </w:rPr>
        <w:t>…………………………………………………</w:t>
      </w:r>
    </w:p>
    <w:p w14:paraId="135230CE" w14:textId="77777777" w:rsidR="006910CE" w:rsidRPr="002D1ED3" w:rsidRDefault="006910CE" w:rsidP="006910CE">
      <w:pPr>
        <w:tabs>
          <w:tab w:val="left" w:pos="1843"/>
          <w:tab w:val="left" w:pos="2552"/>
          <w:tab w:val="left" w:pos="5103"/>
        </w:tabs>
        <w:jc w:val="both"/>
        <w:rPr>
          <w:sz w:val="22"/>
          <w:szCs w:val="22"/>
        </w:rPr>
      </w:pPr>
      <w:r w:rsidRPr="002D1ED3">
        <w:rPr>
          <w:sz w:val="22"/>
          <w:szCs w:val="22"/>
        </w:rPr>
        <w:tab/>
        <w:t xml:space="preserve">bankovní účet číslo: </w:t>
      </w:r>
      <w:r w:rsidRPr="002D1ED3">
        <w:rPr>
          <w:sz w:val="22"/>
          <w:szCs w:val="22"/>
          <w:highlight w:val="yellow"/>
        </w:rPr>
        <w:t>……………………….</w:t>
      </w:r>
    </w:p>
    <w:p w14:paraId="5327169E" w14:textId="77777777" w:rsidR="008619EF" w:rsidRPr="002D1ED3" w:rsidRDefault="008619EF" w:rsidP="006910CE">
      <w:pPr>
        <w:tabs>
          <w:tab w:val="left" w:pos="426"/>
          <w:tab w:val="left" w:pos="1843"/>
          <w:tab w:val="left" w:pos="1985"/>
        </w:tabs>
        <w:spacing w:before="120"/>
        <w:jc w:val="both"/>
        <w:rPr>
          <w:sz w:val="22"/>
          <w:szCs w:val="22"/>
        </w:rPr>
      </w:pPr>
      <w:r w:rsidRPr="002D1ED3">
        <w:rPr>
          <w:b/>
          <w:sz w:val="22"/>
          <w:szCs w:val="22"/>
        </w:rPr>
        <w:tab/>
      </w:r>
      <w:r w:rsidRPr="002D1ED3">
        <w:rPr>
          <w:sz w:val="22"/>
          <w:szCs w:val="22"/>
        </w:rPr>
        <w:tab/>
        <w:t>- dále jen zhotovitel -</w:t>
      </w:r>
    </w:p>
    <w:p w14:paraId="1D9B85B1" w14:textId="77777777" w:rsidR="00B205A4" w:rsidRPr="002D1ED3" w:rsidRDefault="00B205A4">
      <w:pPr>
        <w:tabs>
          <w:tab w:val="left" w:pos="567"/>
          <w:tab w:val="left" w:pos="2127"/>
        </w:tabs>
        <w:jc w:val="center"/>
        <w:rPr>
          <w:b/>
          <w:color w:val="FF0000"/>
          <w:sz w:val="22"/>
          <w:szCs w:val="22"/>
        </w:rPr>
      </w:pPr>
    </w:p>
    <w:p w14:paraId="7264860E" w14:textId="77777777" w:rsidR="00B205A4" w:rsidRPr="002D1ED3" w:rsidRDefault="00B205A4">
      <w:pPr>
        <w:tabs>
          <w:tab w:val="left" w:pos="567"/>
          <w:tab w:val="left" w:pos="2127"/>
        </w:tabs>
        <w:jc w:val="center"/>
        <w:rPr>
          <w:b/>
          <w:sz w:val="22"/>
          <w:szCs w:val="22"/>
        </w:rPr>
      </w:pPr>
    </w:p>
    <w:p w14:paraId="1577AE1E" w14:textId="77777777" w:rsidR="008619EF" w:rsidRPr="002D1ED3" w:rsidRDefault="008619EF">
      <w:pPr>
        <w:tabs>
          <w:tab w:val="left" w:pos="567"/>
          <w:tab w:val="left" w:pos="2127"/>
        </w:tabs>
        <w:jc w:val="center"/>
        <w:rPr>
          <w:b/>
          <w:sz w:val="22"/>
          <w:szCs w:val="22"/>
        </w:rPr>
      </w:pPr>
      <w:r w:rsidRPr="002D1ED3">
        <w:rPr>
          <w:b/>
          <w:sz w:val="22"/>
          <w:szCs w:val="22"/>
        </w:rPr>
        <w:t>I.</w:t>
      </w:r>
    </w:p>
    <w:p w14:paraId="2B5F5F16" w14:textId="77777777" w:rsidR="008619EF" w:rsidRPr="002D1ED3" w:rsidRDefault="008619EF" w:rsidP="000B6B86">
      <w:pPr>
        <w:tabs>
          <w:tab w:val="left" w:pos="567"/>
          <w:tab w:val="left" w:pos="2127"/>
        </w:tabs>
        <w:jc w:val="center"/>
        <w:rPr>
          <w:b/>
          <w:sz w:val="22"/>
          <w:szCs w:val="22"/>
        </w:rPr>
      </w:pPr>
      <w:r w:rsidRPr="002D1ED3">
        <w:rPr>
          <w:b/>
          <w:sz w:val="22"/>
          <w:szCs w:val="22"/>
        </w:rPr>
        <w:t>Předmět smlouvy</w:t>
      </w:r>
    </w:p>
    <w:p w14:paraId="04CF8C96" w14:textId="67490E2C" w:rsidR="008619EF" w:rsidRPr="007C43C4" w:rsidRDefault="008619EF" w:rsidP="009C3739">
      <w:pPr>
        <w:numPr>
          <w:ilvl w:val="0"/>
          <w:numId w:val="14"/>
        </w:numPr>
        <w:tabs>
          <w:tab w:val="left" w:pos="567"/>
          <w:tab w:val="left" w:pos="2127"/>
        </w:tabs>
        <w:spacing w:before="80"/>
        <w:ind w:left="567" w:hanging="567"/>
        <w:jc w:val="both"/>
        <w:rPr>
          <w:sz w:val="22"/>
          <w:szCs w:val="22"/>
        </w:rPr>
      </w:pPr>
      <w:r w:rsidRPr="007C43C4">
        <w:rPr>
          <w:sz w:val="22"/>
          <w:szCs w:val="22"/>
        </w:rPr>
        <w:t xml:space="preserve">Zhotovitel se zavazuje provést na svůj náklad a nebezpečí pro objednatele dílo </w:t>
      </w:r>
      <w:r w:rsidR="00897115" w:rsidRPr="007C43C4">
        <w:rPr>
          <w:b/>
          <w:sz w:val="22"/>
          <w:szCs w:val="22"/>
        </w:rPr>
        <w:t>„</w:t>
      </w:r>
      <w:r w:rsidR="007C43C4" w:rsidRPr="007C43C4">
        <w:rPr>
          <w:b/>
          <w:sz w:val="22"/>
          <w:szCs w:val="22"/>
        </w:rPr>
        <w:t>Opatření snižující spotřebu elektrické energie na Gymnáziu Polička – I</w:t>
      </w:r>
      <w:r w:rsidR="001B498B">
        <w:rPr>
          <w:b/>
          <w:sz w:val="22"/>
          <w:szCs w:val="22"/>
        </w:rPr>
        <w:t>I</w:t>
      </w:r>
      <w:r w:rsidR="008D4373">
        <w:rPr>
          <w:b/>
          <w:sz w:val="22"/>
          <w:szCs w:val="22"/>
        </w:rPr>
        <w:t>I</w:t>
      </w:r>
      <w:r w:rsidR="007C43C4" w:rsidRPr="007C43C4">
        <w:rPr>
          <w:b/>
          <w:sz w:val="22"/>
          <w:szCs w:val="22"/>
        </w:rPr>
        <w:t>. etapa</w:t>
      </w:r>
      <w:r w:rsidR="008D4373">
        <w:rPr>
          <w:b/>
          <w:sz w:val="22"/>
          <w:szCs w:val="22"/>
        </w:rPr>
        <w:t>;</w:t>
      </w:r>
      <w:r w:rsidR="007C43C4" w:rsidRPr="007C43C4">
        <w:rPr>
          <w:b/>
          <w:sz w:val="22"/>
          <w:szCs w:val="22"/>
        </w:rPr>
        <w:t xml:space="preserve"> </w:t>
      </w:r>
      <w:r w:rsidR="007C43C4" w:rsidRPr="007C43C4">
        <w:rPr>
          <w:b/>
          <w:bCs/>
          <w:sz w:val="22"/>
          <w:szCs w:val="22"/>
        </w:rPr>
        <w:t>Výměna osvětlení za LED</w:t>
      </w:r>
      <w:r w:rsidRPr="007C43C4">
        <w:rPr>
          <w:b/>
          <w:sz w:val="22"/>
          <w:szCs w:val="22"/>
        </w:rPr>
        <w:t xml:space="preserve">“ </w:t>
      </w:r>
      <w:r w:rsidR="007C43C4">
        <w:rPr>
          <w:b/>
          <w:sz w:val="22"/>
          <w:szCs w:val="22"/>
        </w:rPr>
        <w:br/>
      </w:r>
      <w:r w:rsidRPr="007C43C4">
        <w:rPr>
          <w:sz w:val="22"/>
          <w:szCs w:val="22"/>
        </w:rPr>
        <w:t>a objednatel se zavazuje dílo převzít a zaplatit cenu.</w:t>
      </w:r>
    </w:p>
    <w:p w14:paraId="295115CF" w14:textId="77777777" w:rsidR="008619EF" w:rsidRPr="007C43C4" w:rsidRDefault="008619EF" w:rsidP="007C43C4">
      <w:pPr>
        <w:numPr>
          <w:ilvl w:val="0"/>
          <w:numId w:val="14"/>
        </w:numPr>
        <w:tabs>
          <w:tab w:val="left" w:pos="567"/>
          <w:tab w:val="left" w:pos="1843"/>
          <w:tab w:val="left" w:pos="2127"/>
          <w:tab w:val="left" w:pos="2520"/>
          <w:tab w:val="left" w:pos="3600"/>
          <w:tab w:val="left" w:pos="4678"/>
          <w:tab w:val="left" w:pos="5670"/>
        </w:tabs>
        <w:spacing w:before="80"/>
        <w:ind w:left="567" w:hanging="567"/>
        <w:jc w:val="both"/>
        <w:rPr>
          <w:sz w:val="22"/>
          <w:szCs w:val="22"/>
        </w:rPr>
      </w:pPr>
      <w:r w:rsidRPr="00AA74A4">
        <w:rPr>
          <w:sz w:val="22"/>
          <w:szCs w:val="22"/>
        </w:rPr>
        <w:t xml:space="preserve">Dílo spočívá v provedení </w:t>
      </w:r>
      <w:r w:rsidR="007C43C4">
        <w:rPr>
          <w:sz w:val="22"/>
          <w:szCs w:val="22"/>
        </w:rPr>
        <w:t>díla</w:t>
      </w:r>
      <w:r w:rsidRPr="00AA74A4">
        <w:rPr>
          <w:sz w:val="22"/>
          <w:szCs w:val="22"/>
        </w:rPr>
        <w:t xml:space="preserve"> v rozsahu stanoveném </w:t>
      </w:r>
      <w:r w:rsidR="007C43C4">
        <w:rPr>
          <w:sz w:val="22"/>
          <w:szCs w:val="22"/>
        </w:rPr>
        <w:t xml:space="preserve">v řešení, které vychází z rekapitulace potřeb zadavatele shrnuté v zadávací dokumentaci veřejné zakázky </w:t>
      </w:r>
      <w:r w:rsidR="007C43C4" w:rsidRPr="007C43C4">
        <w:rPr>
          <w:sz w:val="22"/>
          <w:szCs w:val="22"/>
        </w:rPr>
        <w:t>„Opatření snižující spotřebu elektrické energie na Gymnáziu Polička – I. etapa – Výměna osvětlení za LED“</w:t>
      </w:r>
      <w:r w:rsidR="007C43C4">
        <w:rPr>
          <w:sz w:val="22"/>
          <w:szCs w:val="22"/>
        </w:rPr>
        <w:t xml:space="preserve">, a které bude </w:t>
      </w:r>
      <w:r w:rsidR="007C43C4" w:rsidRPr="007C43C4">
        <w:rPr>
          <w:sz w:val="22"/>
          <w:szCs w:val="22"/>
        </w:rPr>
        <w:t>vzájemně o</w:t>
      </w:r>
      <w:r w:rsidR="007C43C4">
        <w:rPr>
          <w:sz w:val="22"/>
          <w:szCs w:val="22"/>
        </w:rPr>
        <w:t>d</w:t>
      </w:r>
      <w:r w:rsidR="007C43C4" w:rsidRPr="007C43C4">
        <w:rPr>
          <w:sz w:val="22"/>
          <w:szCs w:val="22"/>
        </w:rPr>
        <w:t>souhlase</w:t>
      </w:r>
      <w:r w:rsidR="007C43C4">
        <w:rPr>
          <w:sz w:val="22"/>
          <w:szCs w:val="22"/>
        </w:rPr>
        <w:t xml:space="preserve">no </w:t>
      </w:r>
      <w:r w:rsidR="007C43C4" w:rsidRPr="007C43C4">
        <w:rPr>
          <w:sz w:val="22"/>
          <w:szCs w:val="22"/>
        </w:rPr>
        <w:t>sm</w:t>
      </w:r>
      <w:r w:rsidR="007C43C4">
        <w:rPr>
          <w:sz w:val="22"/>
          <w:szCs w:val="22"/>
        </w:rPr>
        <w:t xml:space="preserve">luvními stranami do 30 dnů ode dne účinnosti této smlouvy. </w:t>
      </w:r>
    </w:p>
    <w:p w14:paraId="26BE6C55" w14:textId="77777777" w:rsidR="008619EF" w:rsidRPr="00AA74A4" w:rsidRDefault="007C43C4" w:rsidP="000B6B86">
      <w:pPr>
        <w:tabs>
          <w:tab w:val="left" w:pos="567"/>
          <w:tab w:val="left" w:pos="2127"/>
        </w:tabs>
        <w:ind w:left="567"/>
        <w:jc w:val="both"/>
        <w:rPr>
          <w:sz w:val="22"/>
          <w:szCs w:val="22"/>
        </w:rPr>
      </w:pPr>
      <w:bookmarkStart w:id="0" w:name="_Hlk151486394"/>
      <w:r>
        <w:rPr>
          <w:sz w:val="22"/>
          <w:szCs w:val="22"/>
        </w:rPr>
        <w:t xml:space="preserve">Rekapitulace potřeb zadavatele </w:t>
      </w:r>
      <w:bookmarkEnd w:id="0"/>
      <w:r>
        <w:rPr>
          <w:sz w:val="22"/>
          <w:szCs w:val="22"/>
        </w:rPr>
        <w:t>tvoří přílohy</w:t>
      </w:r>
      <w:r w:rsidR="008619EF" w:rsidRPr="00AA74A4">
        <w:rPr>
          <w:sz w:val="22"/>
          <w:szCs w:val="22"/>
        </w:rPr>
        <w:t xml:space="preserve"> č. 1 </w:t>
      </w:r>
      <w:r>
        <w:rPr>
          <w:sz w:val="22"/>
          <w:szCs w:val="22"/>
        </w:rPr>
        <w:t xml:space="preserve">a 2 </w:t>
      </w:r>
      <w:r w:rsidR="008619EF" w:rsidRPr="00AA74A4">
        <w:rPr>
          <w:sz w:val="22"/>
          <w:szCs w:val="22"/>
        </w:rPr>
        <w:t>této smlouvy a její nedílnou součást</w:t>
      </w:r>
      <w:r>
        <w:rPr>
          <w:sz w:val="22"/>
          <w:szCs w:val="22"/>
        </w:rPr>
        <w:t>, odsouhlasené řešení se stane přílohou číslo 3 této smlouvy okamžikem jeho podpisu oběma smluvními stranami</w:t>
      </w:r>
      <w:r w:rsidR="008619EF" w:rsidRPr="00AA74A4">
        <w:rPr>
          <w:sz w:val="22"/>
          <w:szCs w:val="22"/>
        </w:rPr>
        <w:t>.</w:t>
      </w:r>
    </w:p>
    <w:p w14:paraId="724ED351" w14:textId="77777777" w:rsidR="008619EF" w:rsidRPr="00AA74A4" w:rsidRDefault="008619EF" w:rsidP="000B6B86">
      <w:pPr>
        <w:numPr>
          <w:ilvl w:val="0"/>
          <w:numId w:val="14"/>
        </w:numPr>
        <w:tabs>
          <w:tab w:val="left" w:pos="567"/>
          <w:tab w:val="left" w:pos="2127"/>
        </w:tabs>
        <w:spacing w:before="80"/>
        <w:ind w:left="567" w:hanging="567"/>
        <w:jc w:val="both"/>
        <w:rPr>
          <w:sz w:val="22"/>
          <w:szCs w:val="22"/>
        </w:rPr>
      </w:pPr>
      <w:r w:rsidRPr="00AA74A4">
        <w:rPr>
          <w:sz w:val="22"/>
          <w:szCs w:val="22"/>
        </w:rPr>
        <w:t xml:space="preserve">Zhotovitel provede dílo v souladu s Cenovou nabídkou zhotovitele, </w:t>
      </w:r>
      <w:r w:rsidR="00060C35" w:rsidRPr="00AA74A4">
        <w:rPr>
          <w:sz w:val="22"/>
          <w:szCs w:val="22"/>
        </w:rPr>
        <w:t>a v souladu se zadávací dokumentací zadávacího řízení o zadání veřejné zakázky, na základě kterého byla uzavřena tato smlouva o dílo.</w:t>
      </w:r>
    </w:p>
    <w:p w14:paraId="550DAD7B" w14:textId="77777777" w:rsidR="008619EF" w:rsidRPr="00AA74A4" w:rsidRDefault="008619EF" w:rsidP="000B6B86">
      <w:pPr>
        <w:numPr>
          <w:ilvl w:val="0"/>
          <w:numId w:val="14"/>
        </w:numPr>
        <w:tabs>
          <w:tab w:val="left" w:pos="567"/>
          <w:tab w:val="left" w:pos="2127"/>
        </w:tabs>
        <w:spacing w:before="80"/>
        <w:ind w:left="567" w:hanging="567"/>
        <w:jc w:val="both"/>
        <w:rPr>
          <w:sz w:val="22"/>
          <w:szCs w:val="22"/>
        </w:rPr>
      </w:pPr>
      <w:r w:rsidRPr="00AA74A4">
        <w:rPr>
          <w:sz w:val="22"/>
          <w:szCs w:val="22"/>
        </w:rPr>
        <w:t>Povinnost zhotovitele provést dílo dle této smlouvy zahrnuje zejména:</w:t>
      </w:r>
    </w:p>
    <w:p w14:paraId="08C5269F" w14:textId="77777777" w:rsidR="008619EF" w:rsidRPr="00AA74A4" w:rsidRDefault="008619EF" w:rsidP="000B6B86">
      <w:pPr>
        <w:pStyle w:val="Zkladntextodsazen3"/>
        <w:numPr>
          <w:ilvl w:val="0"/>
          <w:numId w:val="20"/>
        </w:numPr>
        <w:tabs>
          <w:tab w:val="left" w:pos="851"/>
        </w:tabs>
        <w:ind w:left="851" w:hanging="284"/>
        <w:jc w:val="both"/>
        <w:rPr>
          <w:bCs/>
          <w:szCs w:val="22"/>
        </w:rPr>
      </w:pPr>
      <w:r w:rsidRPr="00AA74A4">
        <w:rPr>
          <w:bCs/>
          <w:szCs w:val="22"/>
        </w:rPr>
        <w:t xml:space="preserve">provedení veškerých prací a dodávek uvedených v přílohách č. </w:t>
      </w:r>
      <w:smartTag w:uri="urn:schemas-microsoft-com:office:smarttags" w:element="metricconverter">
        <w:smartTagPr>
          <w:attr w:name="ProductID" w:val="1 a"/>
        </w:smartTagPr>
        <w:r w:rsidRPr="00AA74A4">
          <w:rPr>
            <w:bCs/>
            <w:szCs w:val="22"/>
          </w:rPr>
          <w:t>1 a</w:t>
        </w:r>
      </w:smartTag>
      <w:r w:rsidRPr="00AA74A4">
        <w:rPr>
          <w:bCs/>
          <w:szCs w:val="22"/>
        </w:rPr>
        <w:t xml:space="preserve"> č. 2,</w:t>
      </w:r>
    </w:p>
    <w:p w14:paraId="0E675A90" w14:textId="77777777" w:rsidR="009E7765" w:rsidRPr="00AA74A4" w:rsidRDefault="009E7765" w:rsidP="009E7765">
      <w:pPr>
        <w:pStyle w:val="Zkladntextodsazen3"/>
        <w:numPr>
          <w:ilvl w:val="0"/>
          <w:numId w:val="20"/>
        </w:numPr>
        <w:tabs>
          <w:tab w:val="left" w:pos="851"/>
        </w:tabs>
        <w:ind w:left="851" w:hanging="284"/>
        <w:jc w:val="both"/>
        <w:rPr>
          <w:bCs/>
          <w:szCs w:val="22"/>
        </w:rPr>
      </w:pPr>
      <w:r w:rsidRPr="00AA74A4">
        <w:rPr>
          <w:bCs/>
          <w:szCs w:val="22"/>
        </w:rPr>
        <w:t>úklid místa pro provádění díla,</w:t>
      </w:r>
    </w:p>
    <w:p w14:paraId="2E09EDA7" w14:textId="77777777" w:rsidR="008619EF" w:rsidRPr="00AA74A4" w:rsidRDefault="008619EF" w:rsidP="000B6B86">
      <w:pPr>
        <w:pStyle w:val="Zkladntextodsazen3"/>
        <w:numPr>
          <w:ilvl w:val="0"/>
          <w:numId w:val="20"/>
        </w:numPr>
        <w:tabs>
          <w:tab w:val="left" w:pos="851"/>
        </w:tabs>
        <w:ind w:left="851" w:hanging="284"/>
        <w:jc w:val="both"/>
        <w:rPr>
          <w:bCs/>
          <w:szCs w:val="22"/>
        </w:rPr>
      </w:pPr>
      <w:r w:rsidRPr="00AA74A4">
        <w:rPr>
          <w:bCs/>
          <w:szCs w:val="22"/>
        </w:rPr>
        <w:t>dopravu osob, materiálu, strojů a nářadí po celou dobu provádění díla.</w:t>
      </w:r>
    </w:p>
    <w:p w14:paraId="4DEEE101" w14:textId="77777777" w:rsidR="008619EF" w:rsidRPr="00AA74A4" w:rsidRDefault="008619EF" w:rsidP="000B6B86">
      <w:pPr>
        <w:numPr>
          <w:ilvl w:val="0"/>
          <w:numId w:val="14"/>
        </w:numPr>
        <w:tabs>
          <w:tab w:val="left" w:pos="567"/>
          <w:tab w:val="left" w:pos="2127"/>
        </w:tabs>
        <w:spacing w:before="80"/>
        <w:ind w:left="567" w:hanging="567"/>
        <w:jc w:val="both"/>
        <w:rPr>
          <w:sz w:val="22"/>
          <w:szCs w:val="22"/>
        </w:rPr>
      </w:pPr>
      <w:r w:rsidRPr="00AA74A4">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603ACC30" w14:textId="77777777" w:rsidR="008619EF" w:rsidRPr="00AA74A4" w:rsidRDefault="007B1110" w:rsidP="000B6B86">
      <w:pPr>
        <w:numPr>
          <w:ilvl w:val="0"/>
          <w:numId w:val="14"/>
        </w:numPr>
        <w:tabs>
          <w:tab w:val="left" w:pos="567"/>
          <w:tab w:val="left" w:pos="2127"/>
        </w:tabs>
        <w:spacing w:before="80"/>
        <w:ind w:left="567" w:hanging="567"/>
        <w:jc w:val="both"/>
        <w:rPr>
          <w:sz w:val="22"/>
          <w:szCs w:val="22"/>
        </w:rPr>
      </w:pPr>
      <w:r w:rsidRPr="00AA74A4">
        <w:rPr>
          <w:sz w:val="22"/>
          <w:szCs w:val="22"/>
        </w:rPr>
        <w:t>Místem plnění j</w:t>
      </w:r>
      <w:r w:rsidR="00BA3981" w:rsidRPr="00AA74A4">
        <w:rPr>
          <w:sz w:val="22"/>
          <w:szCs w:val="22"/>
        </w:rPr>
        <w:t xml:space="preserve">e </w:t>
      </w:r>
      <w:r w:rsidR="007C43C4">
        <w:rPr>
          <w:sz w:val="22"/>
          <w:szCs w:val="22"/>
        </w:rPr>
        <w:t>Gymnázium Polička, nábřeží Svobody 306, 572 01 Polička</w:t>
      </w:r>
      <w:r w:rsidR="005D08F0" w:rsidRPr="00AA74A4">
        <w:rPr>
          <w:sz w:val="22"/>
          <w:szCs w:val="22"/>
        </w:rPr>
        <w:t>.</w:t>
      </w:r>
      <w:r w:rsidRPr="00AA74A4">
        <w:rPr>
          <w:sz w:val="22"/>
          <w:szCs w:val="22"/>
        </w:rPr>
        <w:t xml:space="preserve"> </w:t>
      </w:r>
    </w:p>
    <w:p w14:paraId="4AB82BB2" w14:textId="77777777" w:rsidR="009D0AAF" w:rsidRPr="007C43C4" w:rsidRDefault="009D0AAF" w:rsidP="00F946C4">
      <w:pPr>
        <w:numPr>
          <w:ilvl w:val="0"/>
          <w:numId w:val="14"/>
        </w:numPr>
        <w:tabs>
          <w:tab w:val="left" w:pos="567"/>
          <w:tab w:val="left" w:pos="2127"/>
        </w:tabs>
        <w:spacing w:before="80"/>
        <w:ind w:left="567" w:hanging="567"/>
        <w:jc w:val="both"/>
        <w:rPr>
          <w:sz w:val="22"/>
          <w:szCs w:val="22"/>
        </w:rPr>
      </w:pPr>
      <w:r w:rsidRPr="007C43C4">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Veškeré vícepráce, změny, doplňky nebo rozšíření i omezení rozsahu předmětu díla musí být vždy písemně odsouhlaseny objednatelem formou dodatku.</w:t>
      </w:r>
    </w:p>
    <w:p w14:paraId="167138D6" w14:textId="77777777" w:rsidR="008619EF" w:rsidRPr="00AA74A4" w:rsidRDefault="008619EF" w:rsidP="0011161D">
      <w:pPr>
        <w:numPr>
          <w:ilvl w:val="0"/>
          <w:numId w:val="14"/>
        </w:numPr>
        <w:tabs>
          <w:tab w:val="left" w:pos="567"/>
          <w:tab w:val="left" w:pos="993"/>
        </w:tabs>
        <w:spacing w:before="80"/>
        <w:ind w:left="567" w:hanging="567"/>
        <w:jc w:val="both"/>
        <w:rPr>
          <w:sz w:val="22"/>
          <w:szCs w:val="22"/>
        </w:rPr>
      </w:pPr>
      <w:r w:rsidRPr="00AA74A4">
        <w:rPr>
          <w:sz w:val="22"/>
          <w:szCs w:val="22"/>
        </w:rPr>
        <w:t xml:space="preserve">Bez předchozího písemného souhlasu objednatele nesmí být použity jiné materiály, ani technologie, ani provedeny jakékoli změny oproti </w:t>
      </w:r>
      <w:r w:rsidR="00821308">
        <w:rPr>
          <w:sz w:val="22"/>
          <w:szCs w:val="22"/>
        </w:rPr>
        <w:t xml:space="preserve">zadávací </w:t>
      </w:r>
      <w:r w:rsidRPr="00AA74A4">
        <w:rPr>
          <w:sz w:val="22"/>
          <w:szCs w:val="22"/>
        </w:rPr>
        <w:t xml:space="preserve">dokumentaci, jejímu případnému upřesnění a přijaté </w:t>
      </w:r>
      <w:r w:rsidRPr="00AA74A4">
        <w:rPr>
          <w:sz w:val="22"/>
          <w:szCs w:val="22"/>
        </w:rPr>
        <w:lastRenderedPageBreak/>
        <w:t>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109E362C" w14:textId="77777777" w:rsidR="008619EF" w:rsidRPr="00AA74A4" w:rsidRDefault="008619EF" w:rsidP="0091062D">
      <w:pPr>
        <w:numPr>
          <w:ilvl w:val="0"/>
          <w:numId w:val="14"/>
        </w:numPr>
        <w:tabs>
          <w:tab w:val="left" w:pos="567"/>
          <w:tab w:val="left" w:pos="851"/>
        </w:tabs>
        <w:spacing w:before="80"/>
        <w:ind w:left="567" w:hanging="567"/>
        <w:jc w:val="both"/>
        <w:rPr>
          <w:sz w:val="22"/>
          <w:szCs w:val="22"/>
        </w:rPr>
      </w:pPr>
      <w:r w:rsidRPr="00AA74A4">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AA74A4">
        <w:rPr>
          <w:sz w:val="22"/>
          <w:szCs w:val="22"/>
        </w:rPr>
        <w:t xml:space="preserve">zadávání </w:t>
      </w:r>
      <w:r w:rsidRPr="00AA74A4">
        <w:rPr>
          <w:sz w:val="22"/>
          <w:szCs w:val="22"/>
        </w:rPr>
        <w:t>veřejných zakáz</w:t>
      </w:r>
      <w:r w:rsidR="00AB3C1C" w:rsidRPr="00AA74A4">
        <w:rPr>
          <w:sz w:val="22"/>
          <w:szCs w:val="22"/>
        </w:rPr>
        <w:t>e</w:t>
      </w:r>
      <w:r w:rsidRPr="00AA74A4">
        <w:rPr>
          <w:sz w:val="22"/>
          <w:szCs w:val="22"/>
        </w:rPr>
        <w:t>k. Požadavek na záměnu materiálů musí být písemný. Pokud v důsledku záměny materiálů dojde ke zvýšení či snížení ceny díla, strany si tyto rozdíly vypořádají, a to dodatkem ke smlouvě.</w:t>
      </w:r>
    </w:p>
    <w:p w14:paraId="2090F3F4" w14:textId="77777777" w:rsidR="008619EF" w:rsidRPr="008F2D97" w:rsidRDefault="008619EF" w:rsidP="0011161D">
      <w:pPr>
        <w:numPr>
          <w:ilvl w:val="0"/>
          <w:numId w:val="14"/>
        </w:numPr>
        <w:tabs>
          <w:tab w:val="left" w:pos="567"/>
        </w:tabs>
        <w:spacing w:before="80"/>
        <w:ind w:left="567" w:hanging="567"/>
        <w:jc w:val="both"/>
        <w:rPr>
          <w:sz w:val="22"/>
          <w:szCs w:val="22"/>
        </w:rPr>
      </w:pPr>
      <w:r w:rsidRPr="00AA74A4">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w:t>
      </w:r>
      <w:r w:rsidRPr="008F2D97">
        <w:rPr>
          <w:sz w:val="22"/>
          <w:szCs w:val="22"/>
        </w:rPr>
        <w:t xml:space="preserve"> zhotovitele. O neprovedené práce a dodávky (tzv. méněpráce) bude snížena cena díla. Zhotovitel je povinen na změnu rozsahu díla požadovanou objednatelem přistoupit. V případě změny rozsahu díla bude mezi smluvními stranami uzavřen dodatek</w:t>
      </w:r>
      <w:r w:rsidR="00094F86">
        <w:rPr>
          <w:sz w:val="22"/>
          <w:szCs w:val="22"/>
        </w:rPr>
        <w:t>, přičemž bude postupováno v souladu se zákonem o zadávání veřejných zakázek</w:t>
      </w:r>
      <w:r w:rsidRPr="008F2D97">
        <w:rPr>
          <w:sz w:val="22"/>
          <w:szCs w:val="22"/>
        </w:rPr>
        <w:t>.</w:t>
      </w:r>
    </w:p>
    <w:p w14:paraId="73EB936E" w14:textId="77777777" w:rsidR="008619EF" w:rsidRPr="008F2D97" w:rsidRDefault="008619EF" w:rsidP="0091062D">
      <w:pPr>
        <w:numPr>
          <w:ilvl w:val="0"/>
          <w:numId w:val="14"/>
        </w:numPr>
        <w:tabs>
          <w:tab w:val="left" w:pos="567"/>
          <w:tab w:val="left" w:pos="1134"/>
        </w:tabs>
        <w:spacing w:before="80"/>
        <w:ind w:left="567" w:hanging="567"/>
        <w:jc w:val="both"/>
        <w:rPr>
          <w:sz w:val="22"/>
          <w:szCs w:val="22"/>
        </w:rPr>
      </w:pPr>
      <w:r w:rsidRPr="008F2D97">
        <w:rPr>
          <w:sz w:val="22"/>
          <w:szCs w:val="22"/>
        </w:rPr>
        <w:t>Zhotovitel je povinen zajistit ve své péči a na své náklady veškeré poddodavatelské práce, pokud jejich provedení podd</w:t>
      </w:r>
      <w:r w:rsidR="002478F6" w:rsidRPr="008F2D97">
        <w:rPr>
          <w:sz w:val="22"/>
          <w:szCs w:val="22"/>
        </w:rPr>
        <w:t xml:space="preserve">odavatelem </w:t>
      </w:r>
      <w:r w:rsidRPr="008F2D97">
        <w:rPr>
          <w:sz w:val="22"/>
          <w:szCs w:val="22"/>
        </w:rPr>
        <w:t xml:space="preserve">tato smlouva umožňuje, a za jejich provedení odpovídá objednateli tak, jako by je prováděl sám zhotovitel. </w:t>
      </w:r>
    </w:p>
    <w:p w14:paraId="2F83E137" w14:textId="77777777" w:rsidR="003B40DD" w:rsidRPr="008F2D97" w:rsidRDefault="008619EF" w:rsidP="003B40DD">
      <w:pPr>
        <w:numPr>
          <w:ilvl w:val="0"/>
          <w:numId w:val="14"/>
        </w:numPr>
        <w:tabs>
          <w:tab w:val="left" w:pos="567"/>
          <w:tab w:val="left" w:pos="993"/>
        </w:tabs>
        <w:spacing w:before="80"/>
        <w:ind w:left="567" w:hanging="567"/>
        <w:jc w:val="both"/>
        <w:rPr>
          <w:sz w:val="22"/>
          <w:szCs w:val="22"/>
        </w:rPr>
      </w:pPr>
      <w:r w:rsidRPr="008F2D97">
        <w:rPr>
          <w:sz w:val="22"/>
          <w:szCs w:val="22"/>
        </w:rPr>
        <w:t>Zhotovitel potvrzuje, že se v plném rozsahu seznámil s</w:t>
      </w:r>
      <w:r w:rsidR="00821308">
        <w:rPr>
          <w:sz w:val="22"/>
          <w:szCs w:val="22"/>
        </w:rPr>
        <w:t xml:space="preserve"> zadávací </w:t>
      </w:r>
      <w:r w:rsidRPr="008F2D97">
        <w:rPr>
          <w:sz w:val="22"/>
          <w:szCs w:val="22"/>
        </w:rPr>
        <w:t>dokumentací, rozsahem a povahou díla, že jsou mu známy veškeré technické, kvalitativní a jiné podmínky nezbytné k realizaci díla a že disponuje takovými kapacitami a odbornými znalostmi, které jsou k provedení díla nezbytné.</w:t>
      </w:r>
    </w:p>
    <w:p w14:paraId="7163D75D" w14:textId="77777777" w:rsidR="008619EF" w:rsidRPr="00B37256" w:rsidRDefault="008619EF" w:rsidP="006A063E">
      <w:pPr>
        <w:numPr>
          <w:ilvl w:val="0"/>
          <w:numId w:val="14"/>
        </w:numPr>
        <w:tabs>
          <w:tab w:val="left" w:pos="567"/>
          <w:tab w:val="left" w:pos="993"/>
        </w:tabs>
        <w:spacing w:before="80"/>
        <w:ind w:left="567" w:hanging="567"/>
        <w:jc w:val="both"/>
        <w:rPr>
          <w:sz w:val="22"/>
          <w:szCs w:val="22"/>
        </w:rPr>
      </w:pPr>
      <w:r w:rsidRPr="00B37256">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w:t>
      </w:r>
      <w:r w:rsidR="00821308">
        <w:rPr>
          <w:sz w:val="22"/>
          <w:szCs w:val="22"/>
        </w:rPr>
        <w:t>e</w:t>
      </w:r>
      <w:r w:rsidRPr="00B37256">
        <w:rPr>
          <w:sz w:val="22"/>
          <w:szCs w:val="22"/>
        </w:rPr>
        <w:t> </w:t>
      </w:r>
      <w:r w:rsidR="00821308">
        <w:rPr>
          <w:sz w:val="22"/>
          <w:szCs w:val="22"/>
        </w:rPr>
        <w:t xml:space="preserve">zadávací </w:t>
      </w:r>
      <w:r w:rsidRPr="00B37256">
        <w:rPr>
          <w:sz w:val="22"/>
          <w:szCs w:val="22"/>
        </w:rPr>
        <w:t>dokumentace.</w:t>
      </w:r>
    </w:p>
    <w:p w14:paraId="1E4A0991" w14:textId="77777777" w:rsidR="008619EF" w:rsidRPr="00B37256" w:rsidRDefault="008619EF" w:rsidP="006A063E">
      <w:pPr>
        <w:numPr>
          <w:ilvl w:val="0"/>
          <w:numId w:val="14"/>
        </w:numPr>
        <w:tabs>
          <w:tab w:val="left" w:pos="567"/>
        </w:tabs>
        <w:spacing w:before="80"/>
        <w:ind w:left="567" w:hanging="567"/>
        <w:jc w:val="both"/>
        <w:rPr>
          <w:sz w:val="22"/>
          <w:szCs w:val="22"/>
        </w:rPr>
      </w:pPr>
      <w:r w:rsidRPr="00B37256">
        <w:rPr>
          <w:sz w:val="22"/>
          <w:szCs w:val="22"/>
        </w:rPr>
        <w:t xml:space="preserve">V případě rozporu mezi smlouvou a jejími přílohami mají vždy přednost ujednání této smlouvy. V případě rozporu mezi přílohami navzájem má přednost příloha s nižším číslem. </w:t>
      </w:r>
    </w:p>
    <w:p w14:paraId="195DC00B" w14:textId="77777777" w:rsidR="008619EF" w:rsidRPr="002D1ED3" w:rsidRDefault="008619EF" w:rsidP="00C97726">
      <w:pPr>
        <w:pStyle w:val="Zkladntext"/>
        <w:spacing w:after="0"/>
        <w:rPr>
          <w:color w:val="FF0000"/>
          <w:sz w:val="22"/>
          <w:szCs w:val="22"/>
        </w:rPr>
      </w:pPr>
    </w:p>
    <w:p w14:paraId="3C9D1A99" w14:textId="77777777" w:rsidR="008619EF" w:rsidRPr="00B37256" w:rsidRDefault="008619EF" w:rsidP="00321503">
      <w:pPr>
        <w:keepNext/>
        <w:tabs>
          <w:tab w:val="left" w:pos="567"/>
          <w:tab w:val="left" w:pos="2127"/>
        </w:tabs>
        <w:jc w:val="center"/>
        <w:rPr>
          <w:b/>
          <w:sz w:val="22"/>
          <w:szCs w:val="22"/>
        </w:rPr>
      </w:pPr>
      <w:r w:rsidRPr="00B37256">
        <w:rPr>
          <w:b/>
          <w:sz w:val="22"/>
          <w:szCs w:val="22"/>
        </w:rPr>
        <w:t>II.</w:t>
      </w:r>
    </w:p>
    <w:p w14:paraId="721226B0" w14:textId="77777777" w:rsidR="008619EF" w:rsidRPr="00B37256" w:rsidRDefault="008619EF" w:rsidP="000B6B86">
      <w:pPr>
        <w:keepNext/>
        <w:tabs>
          <w:tab w:val="left" w:pos="567"/>
          <w:tab w:val="left" w:pos="2127"/>
        </w:tabs>
        <w:jc w:val="center"/>
        <w:rPr>
          <w:b/>
          <w:sz w:val="22"/>
          <w:szCs w:val="22"/>
        </w:rPr>
      </w:pPr>
      <w:r w:rsidRPr="00B37256">
        <w:rPr>
          <w:b/>
          <w:sz w:val="22"/>
          <w:szCs w:val="22"/>
        </w:rPr>
        <w:t>Čas plnění</w:t>
      </w:r>
    </w:p>
    <w:p w14:paraId="3D63163D" w14:textId="77777777" w:rsidR="008619EF" w:rsidRPr="00B37256" w:rsidRDefault="008619EF" w:rsidP="000B6B86">
      <w:pPr>
        <w:numPr>
          <w:ilvl w:val="0"/>
          <w:numId w:val="15"/>
        </w:numPr>
        <w:tabs>
          <w:tab w:val="left" w:pos="567"/>
          <w:tab w:val="left" w:pos="2127"/>
          <w:tab w:val="left" w:pos="4536"/>
        </w:tabs>
        <w:spacing w:before="80"/>
        <w:ind w:left="567" w:hanging="567"/>
        <w:jc w:val="both"/>
        <w:rPr>
          <w:sz w:val="22"/>
          <w:szCs w:val="22"/>
        </w:rPr>
      </w:pPr>
      <w:r w:rsidRPr="00B37256">
        <w:rPr>
          <w:sz w:val="22"/>
          <w:szCs w:val="22"/>
        </w:rPr>
        <w:t xml:space="preserve">Zhotovitel zahájí práce na realizaci díla </w:t>
      </w:r>
      <w:r w:rsidR="00B37256" w:rsidRPr="00B37256">
        <w:rPr>
          <w:sz w:val="22"/>
          <w:szCs w:val="22"/>
        </w:rPr>
        <w:t xml:space="preserve">do </w:t>
      </w:r>
      <w:r w:rsidR="00D92845">
        <w:rPr>
          <w:sz w:val="22"/>
          <w:szCs w:val="22"/>
        </w:rPr>
        <w:t>1</w:t>
      </w:r>
      <w:r w:rsidR="00DE23A7">
        <w:rPr>
          <w:sz w:val="22"/>
          <w:szCs w:val="22"/>
        </w:rPr>
        <w:t>4</w:t>
      </w:r>
      <w:r w:rsidR="00B37256" w:rsidRPr="00B37256">
        <w:rPr>
          <w:sz w:val="22"/>
          <w:szCs w:val="22"/>
        </w:rPr>
        <w:t xml:space="preserve"> dnů ode dne </w:t>
      </w:r>
      <w:r w:rsidR="00B37256">
        <w:rPr>
          <w:sz w:val="22"/>
          <w:szCs w:val="22"/>
        </w:rPr>
        <w:t xml:space="preserve">nabytí </w:t>
      </w:r>
      <w:r w:rsidR="00B37256" w:rsidRPr="00B37256">
        <w:rPr>
          <w:sz w:val="22"/>
          <w:szCs w:val="22"/>
        </w:rPr>
        <w:t>účinnosti této smlouvy</w:t>
      </w:r>
      <w:r w:rsidR="0037604E" w:rsidRPr="00B37256">
        <w:rPr>
          <w:sz w:val="22"/>
          <w:szCs w:val="22"/>
        </w:rPr>
        <w:t>.</w:t>
      </w:r>
    </w:p>
    <w:p w14:paraId="1D58F602" w14:textId="169B5CE9" w:rsidR="008619EF" w:rsidRPr="008D4373" w:rsidRDefault="008D4373" w:rsidP="000B6B86">
      <w:pPr>
        <w:numPr>
          <w:ilvl w:val="0"/>
          <w:numId w:val="15"/>
        </w:numPr>
        <w:tabs>
          <w:tab w:val="left" w:pos="567"/>
          <w:tab w:val="left" w:pos="993"/>
          <w:tab w:val="left" w:pos="4536"/>
        </w:tabs>
        <w:spacing w:before="80"/>
        <w:ind w:left="567" w:hanging="567"/>
        <w:jc w:val="both"/>
        <w:rPr>
          <w:sz w:val="22"/>
          <w:szCs w:val="22"/>
        </w:rPr>
      </w:pPr>
      <w:r w:rsidRPr="008D4373">
        <w:rPr>
          <w:sz w:val="22"/>
          <w:szCs w:val="22"/>
        </w:rPr>
        <w:t xml:space="preserve">Realizace bude probíhat zčásti ve školním roce. Nesmí však omezit provoz školy, proto se k provádění instalačních prací požaduje využívat přednostně pozdně odpoledních </w:t>
      </w:r>
      <w:r w:rsidRPr="008D4373">
        <w:rPr>
          <w:sz w:val="22"/>
          <w:szCs w:val="22"/>
        </w:rPr>
        <w:br/>
        <w:t xml:space="preserve">a večerních hodin, víkendů a školních prázdnin. Zadavatel ve dnech školního vyučování zpřístupní dodavateli k provádění prací vždy maximálně </w:t>
      </w:r>
      <w:r w:rsidR="001B498B">
        <w:rPr>
          <w:sz w:val="22"/>
          <w:szCs w:val="22"/>
        </w:rPr>
        <w:t>úsek</w:t>
      </w:r>
      <w:r w:rsidRPr="008D4373">
        <w:rPr>
          <w:sz w:val="22"/>
          <w:szCs w:val="22"/>
        </w:rPr>
        <w:t>.</w:t>
      </w:r>
      <w:r w:rsidR="008619EF" w:rsidRPr="008D4373">
        <w:rPr>
          <w:sz w:val="22"/>
          <w:szCs w:val="22"/>
        </w:rPr>
        <w:t xml:space="preserve"> </w:t>
      </w:r>
    </w:p>
    <w:p w14:paraId="78E26804" w14:textId="5B3006A1" w:rsidR="008619EF" w:rsidRPr="00B37256" w:rsidRDefault="008619EF" w:rsidP="000B6B86">
      <w:pPr>
        <w:numPr>
          <w:ilvl w:val="0"/>
          <w:numId w:val="15"/>
        </w:numPr>
        <w:tabs>
          <w:tab w:val="left" w:pos="567"/>
          <w:tab w:val="left" w:pos="851"/>
          <w:tab w:val="left" w:pos="2127"/>
          <w:tab w:val="left" w:pos="4536"/>
        </w:tabs>
        <w:spacing w:before="80"/>
        <w:ind w:left="567" w:hanging="567"/>
        <w:jc w:val="both"/>
        <w:rPr>
          <w:sz w:val="22"/>
          <w:szCs w:val="22"/>
        </w:rPr>
      </w:pPr>
      <w:r w:rsidRPr="00B37256">
        <w:rPr>
          <w:sz w:val="22"/>
          <w:szCs w:val="22"/>
        </w:rPr>
        <w:t xml:space="preserve">Zhotovitel se zavazuje provést dílo do </w:t>
      </w:r>
      <w:r w:rsidR="008D4373">
        <w:rPr>
          <w:sz w:val="22"/>
          <w:szCs w:val="22"/>
        </w:rPr>
        <w:t>31. července 202</w:t>
      </w:r>
      <w:r w:rsidR="001B498B">
        <w:rPr>
          <w:sz w:val="22"/>
          <w:szCs w:val="22"/>
        </w:rPr>
        <w:t>6</w:t>
      </w:r>
      <w:r w:rsidR="00DE23A7">
        <w:rPr>
          <w:sz w:val="22"/>
          <w:szCs w:val="22"/>
        </w:rPr>
        <w:t>.</w:t>
      </w:r>
    </w:p>
    <w:p w14:paraId="20BD519F" w14:textId="77777777" w:rsidR="008619EF" w:rsidRPr="00B37256" w:rsidRDefault="008619EF" w:rsidP="000B6B86">
      <w:pPr>
        <w:numPr>
          <w:ilvl w:val="0"/>
          <w:numId w:val="15"/>
        </w:numPr>
        <w:tabs>
          <w:tab w:val="left" w:pos="567"/>
          <w:tab w:val="left" w:pos="1134"/>
          <w:tab w:val="left" w:pos="4536"/>
        </w:tabs>
        <w:spacing w:before="80"/>
        <w:ind w:left="567" w:hanging="567"/>
        <w:jc w:val="both"/>
        <w:rPr>
          <w:sz w:val="22"/>
          <w:szCs w:val="22"/>
        </w:rPr>
      </w:pPr>
      <w:r w:rsidRPr="00B37256">
        <w:rPr>
          <w:sz w:val="22"/>
          <w:szCs w:val="22"/>
        </w:rPr>
        <w:t xml:space="preserve">V případě, že zhotovitel bude v prodlení s provedením díla, je povinen uhradit objednateli smluvní pokutu ve výši 0,2 % z Celkové ceny díla za každý den prodlení. </w:t>
      </w:r>
    </w:p>
    <w:p w14:paraId="19F11775" w14:textId="77777777" w:rsidR="008619EF" w:rsidRPr="002D1ED3" w:rsidRDefault="008619EF" w:rsidP="00433072">
      <w:pPr>
        <w:tabs>
          <w:tab w:val="left" w:pos="567"/>
          <w:tab w:val="left" w:pos="2127"/>
        </w:tabs>
        <w:jc w:val="center"/>
        <w:rPr>
          <w:b/>
          <w:color w:val="FF0000"/>
          <w:sz w:val="22"/>
          <w:szCs w:val="22"/>
        </w:rPr>
      </w:pPr>
    </w:p>
    <w:p w14:paraId="511D9D0C" w14:textId="77777777" w:rsidR="008619EF" w:rsidRPr="002F1C6D" w:rsidRDefault="008619EF" w:rsidP="000B6B86">
      <w:pPr>
        <w:keepNext/>
        <w:tabs>
          <w:tab w:val="left" w:pos="567"/>
          <w:tab w:val="left" w:pos="2127"/>
        </w:tabs>
        <w:jc w:val="center"/>
        <w:rPr>
          <w:b/>
          <w:sz w:val="22"/>
          <w:szCs w:val="22"/>
        </w:rPr>
      </w:pPr>
      <w:r w:rsidRPr="002F1C6D">
        <w:rPr>
          <w:b/>
          <w:sz w:val="22"/>
          <w:szCs w:val="22"/>
        </w:rPr>
        <w:t>III.</w:t>
      </w:r>
    </w:p>
    <w:p w14:paraId="781EC260" w14:textId="77777777" w:rsidR="008619EF" w:rsidRPr="002F1C6D" w:rsidRDefault="008619EF" w:rsidP="000B6B86">
      <w:pPr>
        <w:keepNext/>
        <w:tabs>
          <w:tab w:val="left" w:pos="567"/>
          <w:tab w:val="left" w:pos="2127"/>
        </w:tabs>
        <w:jc w:val="center"/>
        <w:rPr>
          <w:b/>
          <w:sz w:val="22"/>
          <w:szCs w:val="22"/>
        </w:rPr>
      </w:pPr>
      <w:r w:rsidRPr="002F1C6D">
        <w:rPr>
          <w:b/>
          <w:sz w:val="22"/>
          <w:szCs w:val="22"/>
        </w:rPr>
        <w:t>Cena díla</w:t>
      </w:r>
    </w:p>
    <w:p w14:paraId="4F13E817" w14:textId="77777777" w:rsidR="007C43C4" w:rsidRDefault="008619EF" w:rsidP="000B6B86">
      <w:pPr>
        <w:numPr>
          <w:ilvl w:val="0"/>
          <w:numId w:val="16"/>
        </w:numPr>
        <w:tabs>
          <w:tab w:val="left" w:pos="567"/>
          <w:tab w:val="left" w:pos="2127"/>
          <w:tab w:val="left" w:pos="4536"/>
        </w:tabs>
        <w:spacing w:before="80"/>
        <w:ind w:left="567" w:hanging="567"/>
        <w:jc w:val="both"/>
        <w:rPr>
          <w:sz w:val="22"/>
          <w:szCs w:val="22"/>
        </w:rPr>
      </w:pPr>
      <w:r w:rsidRPr="002F1C6D">
        <w:rPr>
          <w:sz w:val="22"/>
          <w:szCs w:val="22"/>
        </w:rPr>
        <w:t xml:space="preserve">Celková cena díla byla dohodnuta ve výši </w:t>
      </w:r>
    </w:p>
    <w:p w14:paraId="49BBA713" w14:textId="77777777" w:rsidR="007C43C4" w:rsidRPr="0097361C" w:rsidRDefault="007C43C4" w:rsidP="007C43C4">
      <w:pPr>
        <w:pStyle w:val="Odstavecseseznamem"/>
        <w:tabs>
          <w:tab w:val="left" w:pos="851"/>
          <w:tab w:val="right" w:pos="4678"/>
        </w:tabs>
        <w:ind w:left="851" w:hanging="284"/>
        <w:jc w:val="both"/>
        <w:rPr>
          <w:sz w:val="22"/>
          <w:szCs w:val="22"/>
        </w:rPr>
      </w:pPr>
      <w:r>
        <w:rPr>
          <w:sz w:val="22"/>
          <w:szCs w:val="22"/>
        </w:rPr>
        <w:t xml:space="preserve">- </w:t>
      </w:r>
      <w:r w:rsidRPr="0097361C">
        <w:rPr>
          <w:sz w:val="22"/>
          <w:szCs w:val="22"/>
        </w:rPr>
        <w:t>bez DPH :</w:t>
      </w:r>
      <w:r w:rsidRPr="0097361C">
        <w:rPr>
          <w:sz w:val="22"/>
          <w:szCs w:val="22"/>
        </w:rPr>
        <w:tab/>
        <w:t xml:space="preserve"> </w:t>
      </w:r>
      <w:r w:rsidRPr="0097361C">
        <w:rPr>
          <w:sz w:val="22"/>
          <w:szCs w:val="22"/>
          <w:highlight w:val="yellow"/>
        </w:rPr>
        <w:t>……………..</w:t>
      </w:r>
      <w:r w:rsidRPr="0097361C">
        <w:rPr>
          <w:sz w:val="22"/>
          <w:szCs w:val="22"/>
        </w:rPr>
        <w:t xml:space="preserve"> Kč</w:t>
      </w:r>
    </w:p>
    <w:p w14:paraId="3F05733F" w14:textId="77777777" w:rsidR="007C43C4" w:rsidRPr="0097361C" w:rsidRDefault="007C43C4" w:rsidP="007C43C4">
      <w:pPr>
        <w:pStyle w:val="Odstavecseseznamem"/>
        <w:tabs>
          <w:tab w:val="left" w:pos="851"/>
          <w:tab w:val="right" w:pos="4678"/>
        </w:tabs>
        <w:ind w:left="851" w:hanging="284"/>
        <w:jc w:val="both"/>
        <w:rPr>
          <w:sz w:val="22"/>
          <w:szCs w:val="22"/>
        </w:rPr>
      </w:pPr>
      <w:r w:rsidRPr="0097361C">
        <w:rPr>
          <w:sz w:val="22"/>
          <w:szCs w:val="22"/>
        </w:rPr>
        <w:t>-</w:t>
      </w:r>
      <w:r>
        <w:rPr>
          <w:sz w:val="22"/>
          <w:szCs w:val="22"/>
        </w:rPr>
        <w:t xml:space="preserve"> </w:t>
      </w:r>
      <w:r w:rsidRPr="0097361C">
        <w:rPr>
          <w:sz w:val="22"/>
          <w:szCs w:val="22"/>
        </w:rPr>
        <w:t>DPH 21 % :</w:t>
      </w:r>
      <w:r w:rsidRPr="0097361C">
        <w:rPr>
          <w:sz w:val="22"/>
          <w:szCs w:val="22"/>
        </w:rPr>
        <w:tab/>
      </w:r>
      <w:r w:rsidRPr="0097361C">
        <w:rPr>
          <w:sz w:val="22"/>
          <w:szCs w:val="22"/>
          <w:highlight w:val="yellow"/>
        </w:rPr>
        <w:t>……………..</w:t>
      </w:r>
      <w:r w:rsidRPr="0097361C">
        <w:rPr>
          <w:sz w:val="22"/>
          <w:szCs w:val="22"/>
        </w:rPr>
        <w:t xml:space="preserve"> Kč </w:t>
      </w:r>
    </w:p>
    <w:p w14:paraId="4F230E94" w14:textId="77777777" w:rsidR="007C43C4" w:rsidRPr="0097361C" w:rsidRDefault="007C43C4" w:rsidP="007C43C4">
      <w:pPr>
        <w:pStyle w:val="Odstavecseseznamem"/>
        <w:tabs>
          <w:tab w:val="left" w:pos="851"/>
          <w:tab w:val="right" w:pos="4678"/>
          <w:tab w:val="left" w:pos="4820"/>
        </w:tabs>
        <w:ind w:left="851" w:hanging="284"/>
        <w:jc w:val="both"/>
        <w:rPr>
          <w:sz w:val="22"/>
          <w:szCs w:val="22"/>
        </w:rPr>
      </w:pPr>
      <w:r w:rsidRPr="0097361C">
        <w:rPr>
          <w:sz w:val="22"/>
          <w:szCs w:val="22"/>
        </w:rPr>
        <w:t xml:space="preserve">Celková cena </w:t>
      </w:r>
      <w:r w:rsidRPr="0097361C">
        <w:rPr>
          <w:sz w:val="22"/>
          <w:szCs w:val="22"/>
        </w:rPr>
        <w:tab/>
      </w:r>
      <w:r w:rsidRPr="0097361C">
        <w:rPr>
          <w:b/>
          <w:bCs/>
          <w:sz w:val="22"/>
          <w:szCs w:val="22"/>
          <w:highlight w:val="yellow"/>
        </w:rPr>
        <w:t>……………..</w:t>
      </w:r>
      <w:r w:rsidRPr="0097361C">
        <w:rPr>
          <w:b/>
          <w:bCs/>
          <w:sz w:val="22"/>
          <w:szCs w:val="22"/>
        </w:rPr>
        <w:t xml:space="preserve"> Kč</w:t>
      </w:r>
      <w:r w:rsidRPr="0097361C">
        <w:rPr>
          <w:b/>
          <w:bCs/>
          <w:sz w:val="22"/>
          <w:szCs w:val="22"/>
        </w:rPr>
        <w:tab/>
      </w:r>
      <w:r w:rsidRPr="0097361C">
        <w:rPr>
          <w:sz w:val="22"/>
          <w:szCs w:val="22"/>
        </w:rPr>
        <w:t>včetně DPH.</w:t>
      </w:r>
    </w:p>
    <w:p w14:paraId="0EF323AD" w14:textId="77777777" w:rsidR="007C43C4" w:rsidRDefault="007C43C4" w:rsidP="007C43C4">
      <w:pPr>
        <w:tabs>
          <w:tab w:val="left" w:pos="567"/>
          <w:tab w:val="left" w:pos="2127"/>
          <w:tab w:val="left" w:pos="4536"/>
        </w:tabs>
        <w:spacing w:before="80"/>
        <w:ind w:left="567"/>
        <w:jc w:val="both"/>
        <w:rPr>
          <w:sz w:val="22"/>
          <w:szCs w:val="22"/>
        </w:rPr>
      </w:pPr>
    </w:p>
    <w:p w14:paraId="20AC6A82" w14:textId="77777777" w:rsidR="008619EF" w:rsidRPr="002F1C6D" w:rsidRDefault="008619EF" w:rsidP="000B6B86">
      <w:pPr>
        <w:numPr>
          <w:ilvl w:val="0"/>
          <w:numId w:val="16"/>
        </w:numPr>
        <w:tabs>
          <w:tab w:val="left" w:pos="567"/>
          <w:tab w:val="left" w:pos="851"/>
        </w:tabs>
        <w:spacing w:before="80"/>
        <w:ind w:left="567" w:hanging="567"/>
        <w:jc w:val="both"/>
        <w:rPr>
          <w:sz w:val="22"/>
          <w:szCs w:val="22"/>
        </w:rPr>
      </w:pPr>
      <w:r w:rsidRPr="002F1C6D">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117EBBB8" w14:textId="77777777" w:rsidR="008619EF" w:rsidRPr="002F1C6D" w:rsidRDefault="008619EF" w:rsidP="00836143">
      <w:pPr>
        <w:pStyle w:val="Zkladntext"/>
        <w:numPr>
          <w:ilvl w:val="0"/>
          <w:numId w:val="12"/>
        </w:numPr>
        <w:tabs>
          <w:tab w:val="left" w:pos="851"/>
        </w:tabs>
        <w:spacing w:after="0"/>
        <w:ind w:left="851" w:hanging="284"/>
        <w:jc w:val="both"/>
        <w:rPr>
          <w:sz w:val="22"/>
          <w:szCs w:val="22"/>
        </w:rPr>
      </w:pPr>
      <w:r w:rsidRPr="002F1C6D">
        <w:rPr>
          <w:sz w:val="22"/>
          <w:szCs w:val="22"/>
        </w:rPr>
        <w:t>pokud po podpisu této smlouvy a před uplynutím doby pro provedení díla dojde ke změně přenesené daňové povinnosti nebo ke změnám sazeb DPH;</w:t>
      </w:r>
    </w:p>
    <w:p w14:paraId="45F4480D" w14:textId="77777777" w:rsidR="008619EF" w:rsidRPr="002F1C6D" w:rsidRDefault="008619EF" w:rsidP="000B6B86">
      <w:pPr>
        <w:pStyle w:val="Zkladntext"/>
        <w:numPr>
          <w:ilvl w:val="0"/>
          <w:numId w:val="12"/>
        </w:numPr>
        <w:tabs>
          <w:tab w:val="left" w:pos="851"/>
        </w:tabs>
        <w:spacing w:after="0"/>
        <w:ind w:left="851" w:hanging="284"/>
        <w:jc w:val="both"/>
        <w:rPr>
          <w:sz w:val="22"/>
          <w:szCs w:val="22"/>
        </w:rPr>
      </w:pPr>
      <w:r w:rsidRPr="002F1C6D">
        <w:rPr>
          <w:sz w:val="22"/>
          <w:szCs w:val="22"/>
        </w:rPr>
        <w:lastRenderedPageBreak/>
        <w:t>pokud se při provádění díla vyskytnou skutečnosti, které nebyly v době sjednání této smlouvy známy, zhotovitel je nezavinil ani nemohl předvídat a tyto skutečnosti mají prokazatelný vliv na sjednanou cenu díla.</w:t>
      </w:r>
    </w:p>
    <w:p w14:paraId="477CFC21" w14:textId="77777777" w:rsidR="008619EF" w:rsidRPr="002F1C6D" w:rsidRDefault="008619EF" w:rsidP="000B6B86">
      <w:pPr>
        <w:numPr>
          <w:ilvl w:val="0"/>
          <w:numId w:val="16"/>
        </w:numPr>
        <w:tabs>
          <w:tab w:val="left" w:pos="567"/>
          <w:tab w:val="left" w:pos="851"/>
        </w:tabs>
        <w:spacing w:before="80"/>
        <w:ind w:left="567" w:hanging="567"/>
        <w:jc w:val="both"/>
        <w:rPr>
          <w:sz w:val="22"/>
          <w:szCs w:val="22"/>
        </w:rPr>
      </w:pPr>
      <w:r w:rsidRPr="002F1C6D">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20E15CED" w14:textId="77777777" w:rsidR="00B205A4" w:rsidRPr="002D1ED3" w:rsidRDefault="00B205A4" w:rsidP="00BB5A4C">
      <w:pPr>
        <w:tabs>
          <w:tab w:val="left" w:pos="567"/>
          <w:tab w:val="left" w:pos="2127"/>
        </w:tabs>
        <w:jc w:val="center"/>
        <w:rPr>
          <w:b/>
          <w:color w:val="FF0000"/>
          <w:sz w:val="22"/>
          <w:szCs w:val="22"/>
        </w:rPr>
      </w:pPr>
    </w:p>
    <w:p w14:paraId="00B6A8E6" w14:textId="77777777" w:rsidR="0075086A" w:rsidRPr="00452454" w:rsidRDefault="0075086A" w:rsidP="0075086A">
      <w:pPr>
        <w:tabs>
          <w:tab w:val="left" w:pos="567"/>
          <w:tab w:val="left" w:pos="2127"/>
        </w:tabs>
        <w:jc w:val="center"/>
        <w:rPr>
          <w:b/>
          <w:sz w:val="22"/>
          <w:szCs w:val="22"/>
        </w:rPr>
      </w:pPr>
      <w:r w:rsidRPr="00452454">
        <w:rPr>
          <w:b/>
          <w:sz w:val="22"/>
          <w:szCs w:val="22"/>
        </w:rPr>
        <w:t>IV.</w:t>
      </w:r>
    </w:p>
    <w:p w14:paraId="7A7A26E4" w14:textId="77777777" w:rsidR="0075086A" w:rsidRPr="00452454" w:rsidRDefault="0075086A" w:rsidP="000B6B86">
      <w:pPr>
        <w:tabs>
          <w:tab w:val="left" w:pos="567"/>
          <w:tab w:val="left" w:pos="2127"/>
        </w:tabs>
        <w:jc w:val="center"/>
        <w:rPr>
          <w:sz w:val="22"/>
          <w:szCs w:val="22"/>
        </w:rPr>
      </w:pPr>
      <w:r w:rsidRPr="00452454">
        <w:rPr>
          <w:b/>
          <w:sz w:val="22"/>
          <w:szCs w:val="22"/>
        </w:rPr>
        <w:t xml:space="preserve">Fakturace, splatnost ceny </w:t>
      </w:r>
    </w:p>
    <w:p w14:paraId="3B32E088" w14:textId="77777777" w:rsidR="0006419E" w:rsidRDefault="0075086A" w:rsidP="001605DA">
      <w:pPr>
        <w:numPr>
          <w:ilvl w:val="0"/>
          <w:numId w:val="17"/>
        </w:numPr>
        <w:tabs>
          <w:tab w:val="left" w:pos="567"/>
        </w:tabs>
        <w:spacing w:before="80"/>
        <w:ind w:left="567" w:hanging="567"/>
        <w:jc w:val="both"/>
        <w:rPr>
          <w:snapToGrid w:val="0"/>
          <w:sz w:val="22"/>
          <w:szCs w:val="22"/>
        </w:rPr>
      </w:pPr>
      <w:r w:rsidRPr="0006419E">
        <w:rPr>
          <w:snapToGrid w:val="0"/>
          <w:sz w:val="22"/>
          <w:szCs w:val="22"/>
        </w:rPr>
        <w:t>V průběhu provádění díla nebude objednatel poskytovat zhotoviteli žádné zálohy.</w:t>
      </w:r>
    </w:p>
    <w:p w14:paraId="29DC8F69" w14:textId="77777777" w:rsidR="0006419E" w:rsidRPr="001009F6" w:rsidRDefault="0006419E" w:rsidP="0006419E">
      <w:pPr>
        <w:numPr>
          <w:ilvl w:val="0"/>
          <w:numId w:val="17"/>
        </w:numPr>
        <w:tabs>
          <w:tab w:val="left" w:pos="567"/>
        </w:tabs>
        <w:spacing w:before="80"/>
        <w:ind w:left="567" w:hanging="567"/>
        <w:jc w:val="both"/>
        <w:rPr>
          <w:sz w:val="22"/>
          <w:szCs w:val="22"/>
        </w:rPr>
      </w:pPr>
      <w:r w:rsidRPr="0006419E">
        <w:rPr>
          <w:snapToGrid w:val="0"/>
          <w:sz w:val="22"/>
          <w:szCs w:val="22"/>
        </w:rPr>
        <w:t>Objednatel</w:t>
      </w:r>
      <w:r w:rsidRPr="001009F6">
        <w:rPr>
          <w:sz w:val="22"/>
          <w:szCs w:val="22"/>
        </w:rPr>
        <w:t xml:space="preserve"> uhradí </w:t>
      </w:r>
      <w:r w:rsidRPr="001009F6">
        <w:rPr>
          <w:bCs/>
          <w:sz w:val="22"/>
          <w:szCs w:val="22"/>
        </w:rPr>
        <w:t>zhotoviteli</w:t>
      </w:r>
      <w:r w:rsidRPr="001009F6">
        <w:rPr>
          <w:sz w:val="22"/>
          <w:szCs w:val="22"/>
        </w:rPr>
        <w:t xml:space="preserve"> </w:t>
      </w:r>
      <w:r>
        <w:rPr>
          <w:sz w:val="22"/>
          <w:szCs w:val="22"/>
        </w:rPr>
        <w:t>C</w:t>
      </w:r>
      <w:r w:rsidRPr="001009F6">
        <w:rPr>
          <w:sz w:val="22"/>
          <w:szCs w:val="22"/>
        </w:rPr>
        <w:t>elkovou cenu</w:t>
      </w:r>
      <w:r>
        <w:rPr>
          <w:sz w:val="22"/>
          <w:szCs w:val="22"/>
        </w:rPr>
        <w:t xml:space="preserve"> díla</w:t>
      </w:r>
      <w:r w:rsidRPr="001009F6">
        <w:rPr>
          <w:sz w:val="22"/>
          <w:szCs w:val="22"/>
        </w:rPr>
        <w:t xml:space="preserve"> na základě faktury vystavené zhotovitelem po předání díla dle této smlouvy.</w:t>
      </w:r>
    </w:p>
    <w:p w14:paraId="0D7665FF" w14:textId="77777777" w:rsidR="0075086A" w:rsidRPr="00452454" w:rsidRDefault="0006419E" w:rsidP="002A2227">
      <w:pPr>
        <w:numPr>
          <w:ilvl w:val="0"/>
          <w:numId w:val="17"/>
        </w:numPr>
        <w:tabs>
          <w:tab w:val="left" w:pos="567"/>
        </w:tabs>
        <w:spacing w:before="80"/>
        <w:ind w:left="567" w:hanging="567"/>
        <w:jc w:val="both"/>
        <w:rPr>
          <w:sz w:val="22"/>
          <w:szCs w:val="22"/>
        </w:rPr>
      </w:pPr>
      <w:r w:rsidRPr="007D7D96">
        <w:rPr>
          <w:bCs/>
          <w:sz w:val="22"/>
          <w:szCs w:val="22"/>
        </w:rPr>
        <w:t xml:space="preserve">Přílohou faktury musí </w:t>
      </w:r>
      <w:r w:rsidRPr="007D7D96">
        <w:rPr>
          <w:snapToGrid w:val="0"/>
          <w:sz w:val="22"/>
          <w:szCs w:val="22"/>
        </w:rPr>
        <w:t>být</w:t>
      </w:r>
      <w:r w:rsidRPr="007D7D96">
        <w:rPr>
          <w:bCs/>
          <w:sz w:val="22"/>
          <w:szCs w:val="22"/>
        </w:rPr>
        <w:t xml:space="preserve"> oboustranně podepsaný předávací protokol</w:t>
      </w:r>
      <w:r w:rsidR="007D7D96" w:rsidRPr="007D7D96">
        <w:rPr>
          <w:bCs/>
          <w:sz w:val="22"/>
          <w:szCs w:val="22"/>
        </w:rPr>
        <w:t xml:space="preserve"> a soupis provedených prací a dodávek </w:t>
      </w:r>
      <w:r w:rsidR="0075086A" w:rsidRPr="007D7D96">
        <w:rPr>
          <w:sz w:val="22"/>
          <w:szCs w:val="22"/>
        </w:rPr>
        <w:t>oceněný v souladu s Cenovou nabídkou</w:t>
      </w:r>
      <w:r w:rsidR="002A2227">
        <w:rPr>
          <w:sz w:val="22"/>
          <w:szCs w:val="22"/>
        </w:rPr>
        <w:t xml:space="preserve"> a</w:t>
      </w:r>
      <w:r w:rsidR="002A2227" w:rsidRPr="002A2227">
        <w:rPr>
          <w:bCs/>
          <w:sz w:val="22"/>
          <w:szCs w:val="22"/>
        </w:rPr>
        <w:t xml:space="preserve"> </w:t>
      </w:r>
      <w:r w:rsidR="002A2227" w:rsidRPr="007D7D96">
        <w:rPr>
          <w:bCs/>
          <w:sz w:val="22"/>
          <w:szCs w:val="22"/>
        </w:rPr>
        <w:t>odsouhlasený zástupcem pro věci technické objednatele</w:t>
      </w:r>
      <w:r w:rsidR="0075086A" w:rsidRPr="007D7D96">
        <w:rPr>
          <w:sz w:val="22"/>
          <w:szCs w:val="22"/>
        </w:rPr>
        <w:t xml:space="preserve">. </w:t>
      </w:r>
    </w:p>
    <w:p w14:paraId="1233999E" w14:textId="77777777" w:rsidR="0075086A" w:rsidRDefault="0075086A" w:rsidP="000B6B86">
      <w:pPr>
        <w:numPr>
          <w:ilvl w:val="0"/>
          <w:numId w:val="17"/>
        </w:numPr>
        <w:tabs>
          <w:tab w:val="left" w:pos="567"/>
        </w:tabs>
        <w:spacing w:before="80"/>
        <w:ind w:left="567" w:hanging="567"/>
        <w:jc w:val="both"/>
        <w:rPr>
          <w:sz w:val="22"/>
          <w:szCs w:val="22"/>
        </w:rPr>
      </w:pPr>
      <w:r w:rsidRPr="00452454">
        <w:rPr>
          <w:sz w:val="22"/>
          <w:szCs w:val="22"/>
        </w:rPr>
        <w:t>Splatnost faktur</w:t>
      </w:r>
      <w:r w:rsidR="002A2227">
        <w:rPr>
          <w:sz w:val="22"/>
          <w:szCs w:val="22"/>
        </w:rPr>
        <w:t>y</w:t>
      </w:r>
      <w:r w:rsidRPr="00452454">
        <w:rPr>
          <w:sz w:val="22"/>
          <w:szCs w:val="22"/>
        </w:rPr>
        <w:t xml:space="preserve"> činí 30 dnů ode dne, kdy zhotovitel doručí oprávněně vystavenou fakturu včetně příloh </w:t>
      </w:r>
      <w:r w:rsidRPr="000B6B86">
        <w:rPr>
          <w:snapToGrid w:val="0"/>
          <w:sz w:val="22"/>
          <w:szCs w:val="22"/>
        </w:rPr>
        <w:t>objednateli</w:t>
      </w:r>
      <w:r w:rsidRPr="00452454">
        <w:rPr>
          <w:sz w:val="22"/>
          <w:szCs w:val="22"/>
        </w:rPr>
        <w:t>.</w:t>
      </w:r>
    </w:p>
    <w:p w14:paraId="6098FBCB" w14:textId="77777777" w:rsidR="00E23DF4" w:rsidRPr="00821308" w:rsidRDefault="00E23DF4" w:rsidP="00E23DF4">
      <w:pPr>
        <w:pStyle w:val="Zkladntext2"/>
        <w:numPr>
          <w:ilvl w:val="0"/>
          <w:numId w:val="17"/>
        </w:numPr>
        <w:tabs>
          <w:tab w:val="left" w:pos="567"/>
        </w:tabs>
        <w:spacing w:before="80" w:after="0" w:line="240" w:lineRule="auto"/>
        <w:ind w:left="567" w:hanging="567"/>
        <w:jc w:val="both"/>
        <w:rPr>
          <w:snapToGrid w:val="0"/>
          <w:sz w:val="22"/>
          <w:szCs w:val="22"/>
        </w:rPr>
      </w:pPr>
      <w:r w:rsidRPr="00821308">
        <w:rPr>
          <w:snapToGrid w:val="0"/>
          <w:sz w:val="22"/>
          <w:szCs w:val="22"/>
        </w:rPr>
        <w:t xml:space="preserve">V případě, že dílo bude objednatelem převzato s vadami či nedodělky, neuhradí objednatel zhotoviteli částku </w:t>
      </w:r>
      <w:r w:rsidR="00333B36" w:rsidRPr="00821308">
        <w:rPr>
          <w:snapToGrid w:val="0"/>
          <w:sz w:val="22"/>
          <w:szCs w:val="22"/>
        </w:rPr>
        <w:t>u</w:t>
      </w:r>
      <w:r w:rsidRPr="00821308">
        <w:rPr>
          <w:snapToGrid w:val="0"/>
          <w:sz w:val="22"/>
          <w:szCs w:val="22"/>
        </w:rPr>
        <w:t>vedenou ve faktuře celou, ale ponechá si pozastávku, která činí 10 % Celkové ceny díla. Pozastávku uhradí objednatel zhotoviteli po odstranění vad a nedodělků díla uvedených v předávacím protokolu, kterým zhotovitel dílo předá objednateli a objednatel dílo převezme.</w:t>
      </w:r>
    </w:p>
    <w:p w14:paraId="680079D4" w14:textId="77777777" w:rsidR="0075086A" w:rsidRPr="00821308" w:rsidRDefault="0075086A" w:rsidP="000B6B86">
      <w:pPr>
        <w:numPr>
          <w:ilvl w:val="0"/>
          <w:numId w:val="17"/>
        </w:numPr>
        <w:tabs>
          <w:tab w:val="left" w:pos="567"/>
        </w:tabs>
        <w:spacing w:before="80"/>
        <w:ind w:left="567" w:hanging="567"/>
        <w:jc w:val="both"/>
        <w:rPr>
          <w:sz w:val="22"/>
          <w:szCs w:val="22"/>
        </w:rPr>
      </w:pPr>
      <w:r w:rsidRPr="00821308">
        <w:rPr>
          <w:sz w:val="22"/>
          <w:szCs w:val="22"/>
        </w:rPr>
        <w:t>Faktur</w:t>
      </w:r>
      <w:r w:rsidR="00333B36" w:rsidRPr="00821308">
        <w:rPr>
          <w:sz w:val="22"/>
          <w:szCs w:val="22"/>
        </w:rPr>
        <w:t>a</w:t>
      </w:r>
      <w:r w:rsidRPr="00821308">
        <w:rPr>
          <w:sz w:val="22"/>
          <w:szCs w:val="22"/>
        </w:rPr>
        <w:t xml:space="preserve"> musí obsahovat náležitosti daňového dokladu a musí formou a obsahem odpovídat zákonu o účetnictví a zákonu o dani z přidané hodnoty. </w:t>
      </w:r>
    </w:p>
    <w:p w14:paraId="754EA71C" w14:textId="77777777" w:rsidR="0075086A" w:rsidRPr="00821308" w:rsidRDefault="0075086A" w:rsidP="000B6B86">
      <w:pPr>
        <w:numPr>
          <w:ilvl w:val="0"/>
          <w:numId w:val="17"/>
        </w:numPr>
        <w:tabs>
          <w:tab w:val="left" w:pos="567"/>
        </w:tabs>
        <w:spacing w:before="80"/>
        <w:ind w:left="567" w:hanging="567"/>
        <w:jc w:val="both"/>
        <w:rPr>
          <w:sz w:val="22"/>
          <w:szCs w:val="22"/>
        </w:rPr>
      </w:pPr>
      <w:r w:rsidRPr="00821308">
        <w:rPr>
          <w:sz w:val="22"/>
          <w:szCs w:val="22"/>
        </w:rPr>
        <w:t xml:space="preserve">Dojde-li ze strany objednatele k prodlení při úhradě faktury, je objednatel povinen zaplatit zhotoviteli úrok z </w:t>
      </w:r>
      <w:r w:rsidRPr="00821308">
        <w:rPr>
          <w:snapToGrid w:val="0"/>
          <w:sz w:val="22"/>
          <w:szCs w:val="22"/>
        </w:rPr>
        <w:t>prodlení</w:t>
      </w:r>
      <w:r w:rsidRPr="00821308">
        <w:rPr>
          <w:sz w:val="22"/>
          <w:szCs w:val="22"/>
        </w:rPr>
        <w:t xml:space="preserve"> ve výši 0,03 % z dlužné částky za každý den prodlení.</w:t>
      </w:r>
    </w:p>
    <w:p w14:paraId="656DC8FE" w14:textId="77777777" w:rsidR="0075086A" w:rsidRPr="00821308" w:rsidRDefault="0075086A" w:rsidP="000B6B86">
      <w:pPr>
        <w:numPr>
          <w:ilvl w:val="0"/>
          <w:numId w:val="17"/>
        </w:numPr>
        <w:tabs>
          <w:tab w:val="left" w:pos="567"/>
        </w:tabs>
        <w:spacing w:before="80"/>
        <w:ind w:left="567" w:hanging="567"/>
        <w:jc w:val="both"/>
        <w:rPr>
          <w:sz w:val="22"/>
          <w:szCs w:val="22"/>
        </w:rPr>
      </w:pPr>
      <w:r w:rsidRPr="00821308">
        <w:rPr>
          <w:snapToGrid w:val="0"/>
          <w:sz w:val="22"/>
          <w:szCs w:val="22"/>
        </w:rPr>
        <w:t>Objednatel</w:t>
      </w:r>
      <w:r w:rsidRPr="00821308">
        <w:rPr>
          <w:sz w:val="22"/>
          <w:szCs w:val="22"/>
        </w:rPr>
        <w:t xml:space="preserve"> si vyhrazuje právo kontroly dodacích listů (vč. technických listů) veškerých materiálů. Pokud toto svoje právo bude chtít uplatnit, je povinen o to způsobem uvedeným v článku XII. písemně požádat zhotovitele s uvedením toho, které materiály požaduje doložit. </w:t>
      </w:r>
    </w:p>
    <w:p w14:paraId="3FC4A0CC" w14:textId="77777777" w:rsidR="0075086A" w:rsidRPr="00452454" w:rsidRDefault="0075086A" w:rsidP="000B6B86">
      <w:pPr>
        <w:numPr>
          <w:ilvl w:val="0"/>
          <w:numId w:val="17"/>
        </w:numPr>
        <w:tabs>
          <w:tab w:val="left" w:pos="567"/>
        </w:tabs>
        <w:spacing w:before="80"/>
        <w:ind w:left="567" w:hanging="567"/>
        <w:jc w:val="both"/>
        <w:rPr>
          <w:sz w:val="22"/>
          <w:szCs w:val="22"/>
        </w:rPr>
      </w:pPr>
      <w:r w:rsidRPr="00821308">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w:t>
      </w:r>
      <w:r w:rsidRPr="00452454">
        <w:rPr>
          <w:sz w:val="22"/>
          <w:szCs w:val="22"/>
        </w:rPr>
        <w:t xml:space="preserve"> zhotoviteli proti pohledávkám zhotovitele vůči objednateli z této smlouvy.</w:t>
      </w:r>
    </w:p>
    <w:p w14:paraId="75599ADB" w14:textId="77777777" w:rsidR="0075086A" w:rsidRPr="00452454" w:rsidRDefault="0075086A" w:rsidP="001A7E48">
      <w:pPr>
        <w:tabs>
          <w:tab w:val="left" w:pos="567"/>
          <w:tab w:val="left" w:pos="2127"/>
        </w:tabs>
        <w:jc w:val="center"/>
        <w:rPr>
          <w:sz w:val="22"/>
          <w:szCs w:val="22"/>
        </w:rPr>
      </w:pPr>
    </w:p>
    <w:p w14:paraId="0996C138" w14:textId="77777777" w:rsidR="008619EF" w:rsidRPr="00452454" w:rsidRDefault="008619EF" w:rsidP="001A7E48">
      <w:pPr>
        <w:tabs>
          <w:tab w:val="left" w:pos="567"/>
          <w:tab w:val="left" w:pos="2127"/>
        </w:tabs>
        <w:jc w:val="center"/>
        <w:rPr>
          <w:b/>
          <w:sz w:val="22"/>
          <w:szCs w:val="22"/>
        </w:rPr>
      </w:pPr>
      <w:r w:rsidRPr="00452454">
        <w:rPr>
          <w:b/>
          <w:sz w:val="22"/>
          <w:szCs w:val="22"/>
        </w:rPr>
        <w:t xml:space="preserve">V. </w:t>
      </w:r>
    </w:p>
    <w:p w14:paraId="777F25FB" w14:textId="77777777" w:rsidR="008619EF" w:rsidRPr="00F337AE" w:rsidRDefault="00821308" w:rsidP="001A7E48">
      <w:pPr>
        <w:keepNext/>
        <w:jc w:val="center"/>
        <w:outlineLvl w:val="1"/>
        <w:rPr>
          <w:b/>
          <w:bCs/>
          <w:sz w:val="22"/>
          <w:szCs w:val="22"/>
        </w:rPr>
      </w:pPr>
      <w:r>
        <w:rPr>
          <w:b/>
          <w:bCs/>
          <w:sz w:val="22"/>
          <w:szCs w:val="22"/>
        </w:rPr>
        <w:t>Místo provádění prací</w:t>
      </w:r>
    </w:p>
    <w:p w14:paraId="63E10791" w14:textId="77777777" w:rsidR="008619EF" w:rsidRPr="00F337AE" w:rsidRDefault="00821308" w:rsidP="00485DEF">
      <w:pPr>
        <w:pStyle w:val="Odstavecseseznamem"/>
        <w:numPr>
          <w:ilvl w:val="0"/>
          <w:numId w:val="35"/>
        </w:numPr>
        <w:spacing w:before="80"/>
        <w:ind w:left="567" w:hanging="567"/>
        <w:contextualSpacing w:val="0"/>
        <w:jc w:val="both"/>
        <w:rPr>
          <w:sz w:val="22"/>
          <w:szCs w:val="22"/>
        </w:rPr>
      </w:pPr>
      <w:r>
        <w:rPr>
          <w:sz w:val="22"/>
          <w:szCs w:val="22"/>
        </w:rPr>
        <w:t xml:space="preserve">Místem provádění prací </w:t>
      </w:r>
      <w:r w:rsidR="008619EF" w:rsidRPr="00F337AE">
        <w:rPr>
          <w:sz w:val="22"/>
          <w:szCs w:val="22"/>
        </w:rPr>
        <w:t xml:space="preserve">se rozumí vždy prostor určený </w:t>
      </w:r>
      <w:r>
        <w:rPr>
          <w:sz w:val="22"/>
          <w:szCs w:val="22"/>
        </w:rPr>
        <w:t xml:space="preserve">zadávací </w:t>
      </w:r>
      <w:r w:rsidR="008619EF" w:rsidRPr="00F337AE">
        <w:rPr>
          <w:sz w:val="22"/>
          <w:szCs w:val="22"/>
        </w:rPr>
        <w:t>dokumentací či jiným dokumentem pro provádění díla.</w:t>
      </w:r>
    </w:p>
    <w:p w14:paraId="4AEC2968" w14:textId="77777777" w:rsidR="008619EF" w:rsidRPr="00F337AE" w:rsidRDefault="008619EF" w:rsidP="00485DEF">
      <w:pPr>
        <w:pStyle w:val="Odstavecseseznamem"/>
        <w:numPr>
          <w:ilvl w:val="0"/>
          <w:numId w:val="35"/>
        </w:numPr>
        <w:spacing w:before="80"/>
        <w:ind w:left="567" w:hanging="567"/>
        <w:contextualSpacing w:val="0"/>
        <w:jc w:val="both"/>
        <w:rPr>
          <w:sz w:val="22"/>
          <w:szCs w:val="22"/>
        </w:rPr>
      </w:pPr>
      <w:r w:rsidRPr="00F337AE">
        <w:rPr>
          <w:sz w:val="22"/>
          <w:szCs w:val="22"/>
        </w:rPr>
        <w:t xml:space="preserve">Objednatel předá zhotoviteli </w:t>
      </w:r>
      <w:r w:rsidR="00821308">
        <w:rPr>
          <w:sz w:val="22"/>
          <w:szCs w:val="22"/>
        </w:rPr>
        <w:t xml:space="preserve">místo provádění </w:t>
      </w:r>
      <w:r w:rsidRPr="00F337AE">
        <w:rPr>
          <w:sz w:val="22"/>
          <w:szCs w:val="22"/>
        </w:rPr>
        <w:t>v</w:t>
      </w:r>
      <w:r w:rsidR="00A04385" w:rsidRPr="00F337AE">
        <w:rPr>
          <w:sz w:val="22"/>
          <w:szCs w:val="22"/>
        </w:rPr>
        <w:t> </w:t>
      </w:r>
      <w:r w:rsidRPr="00F337AE">
        <w:rPr>
          <w:sz w:val="22"/>
          <w:szCs w:val="22"/>
        </w:rPr>
        <w:t>den</w:t>
      </w:r>
      <w:r w:rsidR="00A04385" w:rsidRPr="00F337AE">
        <w:rPr>
          <w:sz w:val="22"/>
          <w:szCs w:val="22"/>
        </w:rPr>
        <w:t xml:space="preserve"> zahájení prací (bod </w:t>
      </w:r>
      <w:r w:rsidR="00A04385" w:rsidRPr="00821308">
        <w:rPr>
          <w:sz w:val="22"/>
          <w:szCs w:val="22"/>
        </w:rPr>
        <w:t>2.1.</w:t>
      </w:r>
      <w:r w:rsidR="00A04385" w:rsidRPr="00F337AE">
        <w:rPr>
          <w:sz w:val="22"/>
          <w:szCs w:val="22"/>
        </w:rPr>
        <w:t xml:space="preserve"> této smlouvy)</w:t>
      </w:r>
      <w:r w:rsidRPr="00F337AE">
        <w:rPr>
          <w:sz w:val="22"/>
          <w:szCs w:val="22"/>
        </w:rPr>
        <w:t xml:space="preserve">, nedohodnou-li se strany jinak. O předání </w:t>
      </w:r>
      <w:r w:rsidR="00FB3206">
        <w:rPr>
          <w:sz w:val="22"/>
          <w:szCs w:val="22"/>
        </w:rPr>
        <w:t>místa provádění prací</w:t>
      </w:r>
      <w:r w:rsidRPr="00F337AE">
        <w:rPr>
          <w:sz w:val="22"/>
          <w:szCs w:val="22"/>
        </w:rPr>
        <w:t xml:space="preserve"> sepíší strany písemný zápis.</w:t>
      </w:r>
    </w:p>
    <w:p w14:paraId="60FD4B8D" w14:textId="77777777" w:rsidR="008619EF" w:rsidRPr="007F0922" w:rsidRDefault="008619EF" w:rsidP="00485DEF">
      <w:pPr>
        <w:pStyle w:val="Odstavecseseznamem"/>
        <w:numPr>
          <w:ilvl w:val="0"/>
          <w:numId w:val="35"/>
        </w:numPr>
        <w:spacing w:before="80"/>
        <w:ind w:left="567" w:hanging="567"/>
        <w:contextualSpacing w:val="0"/>
        <w:jc w:val="both"/>
        <w:rPr>
          <w:sz w:val="22"/>
          <w:szCs w:val="22"/>
        </w:rPr>
      </w:pPr>
      <w:r w:rsidRPr="007F0922">
        <w:rPr>
          <w:sz w:val="22"/>
          <w:szCs w:val="22"/>
        </w:rPr>
        <w:t xml:space="preserve">Zhotovitel je povinen seznámit se po převzetí </w:t>
      </w:r>
      <w:r w:rsidR="00821308">
        <w:rPr>
          <w:sz w:val="22"/>
          <w:szCs w:val="22"/>
        </w:rPr>
        <w:t>místa provádění prací</w:t>
      </w:r>
      <w:r w:rsidRPr="007F0922">
        <w:rPr>
          <w:sz w:val="22"/>
          <w:szCs w:val="22"/>
        </w:rPr>
        <w:t xml:space="preserve"> s rozmístěním a trasou případných vedení v prostoru a tyto ochránit tak, aby v průběhu provádění díla nedošlo k jejich poškození. </w:t>
      </w:r>
    </w:p>
    <w:p w14:paraId="70485914" w14:textId="77777777" w:rsidR="008619EF" w:rsidRPr="00F337AE" w:rsidRDefault="008619EF" w:rsidP="00485DEF">
      <w:pPr>
        <w:pStyle w:val="Odstavecseseznamem"/>
        <w:numPr>
          <w:ilvl w:val="0"/>
          <w:numId w:val="35"/>
        </w:numPr>
        <w:spacing w:before="80"/>
        <w:ind w:left="567" w:hanging="567"/>
        <w:contextualSpacing w:val="0"/>
        <w:jc w:val="both"/>
        <w:rPr>
          <w:sz w:val="22"/>
          <w:szCs w:val="22"/>
        </w:rPr>
      </w:pPr>
      <w:r w:rsidRPr="00F337AE">
        <w:rPr>
          <w:sz w:val="22"/>
          <w:szCs w:val="22"/>
        </w:rPr>
        <w:t xml:space="preserve">Zhotovitel je povinen udržovat na převzatém </w:t>
      </w:r>
      <w:r w:rsidR="00821308">
        <w:rPr>
          <w:sz w:val="22"/>
          <w:szCs w:val="22"/>
        </w:rPr>
        <w:t>místě provádění prací</w:t>
      </w:r>
      <w:r w:rsidRPr="00F337AE">
        <w:rPr>
          <w:sz w:val="22"/>
          <w:szCs w:val="22"/>
        </w:rPr>
        <w:t xml:space="preserve"> a čistotu a je povinen odstraňovat odpady a nečistoty vzniklé při provádění díla. </w:t>
      </w:r>
    </w:p>
    <w:p w14:paraId="228E53F2" w14:textId="77777777" w:rsidR="008619EF" w:rsidRPr="00F337AE"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F337AE">
        <w:rPr>
          <w:sz w:val="22"/>
          <w:szCs w:val="22"/>
        </w:rPr>
        <w:t xml:space="preserve">Objednatel má právo nezahájit přejímací řízení díla, není-li na </w:t>
      </w:r>
      <w:r w:rsidR="00821308">
        <w:rPr>
          <w:sz w:val="22"/>
          <w:szCs w:val="22"/>
        </w:rPr>
        <w:t xml:space="preserve">místě provádění prací </w:t>
      </w:r>
      <w:r w:rsidRPr="00F337AE">
        <w:rPr>
          <w:sz w:val="22"/>
          <w:szCs w:val="22"/>
        </w:rPr>
        <w:t>pořádek, zejména není-li odklizen veškerý zbylý materiál nebo není-li odstraněn odpad vzniklý při</w:t>
      </w:r>
      <w:r w:rsidR="007F0922">
        <w:rPr>
          <w:sz w:val="22"/>
          <w:szCs w:val="22"/>
        </w:rPr>
        <w:t xml:space="preserve"> provádění díla</w:t>
      </w:r>
      <w:r w:rsidRPr="00F337AE">
        <w:rPr>
          <w:sz w:val="22"/>
          <w:szCs w:val="22"/>
        </w:rPr>
        <w:t xml:space="preserve"> apod.</w:t>
      </w:r>
    </w:p>
    <w:p w14:paraId="4937322C" w14:textId="77777777" w:rsidR="008619EF" w:rsidRDefault="008619EF" w:rsidP="00AA74A4">
      <w:pPr>
        <w:pStyle w:val="Odstavecseseznamem"/>
        <w:numPr>
          <w:ilvl w:val="0"/>
          <w:numId w:val="35"/>
        </w:numPr>
        <w:tabs>
          <w:tab w:val="left" w:pos="567"/>
          <w:tab w:val="left" w:pos="993"/>
        </w:tabs>
        <w:spacing w:before="80"/>
        <w:ind w:left="567" w:hanging="567"/>
        <w:contextualSpacing w:val="0"/>
        <w:jc w:val="both"/>
        <w:rPr>
          <w:b/>
          <w:color w:val="FF0000"/>
          <w:sz w:val="22"/>
          <w:szCs w:val="22"/>
        </w:rPr>
      </w:pPr>
      <w:r w:rsidRPr="00F337AE">
        <w:rPr>
          <w:sz w:val="22"/>
          <w:szCs w:val="22"/>
        </w:rPr>
        <w:t xml:space="preserve">Nejpozději do 7 dnů po předání a převzetí díla je zhotovitel povinen odstranit </w:t>
      </w:r>
      <w:r w:rsidR="00821308">
        <w:rPr>
          <w:sz w:val="22"/>
          <w:szCs w:val="22"/>
        </w:rPr>
        <w:t>své materiálně technické zázemí</w:t>
      </w:r>
      <w:r w:rsidRPr="00F337AE">
        <w:rPr>
          <w:sz w:val="22"/>
          <w:szCs w:val="22"/>
        </w:rPr>
        <w:t xml:space="preserve"> a vyklidit </w:t>
      </w:r>
      <w:r w:rsidR="00821308">
        <w:rPr>
          <w:sz w:val="22"/>
          <w:szCs w:val="22"/>
        </w:rPr>
        <w:t>místo provádění prací</w:t>
      </w:r>
      <w:r w:rsidRPr="00F337AE">
        <w:rPr>
          <w:sz w:val="22"/>
          <w:szCs w:val="22"/>
        </w:rPr>
        <w:t xml:space="preserve">. Pokud </w:t>
      </w:r>
      <w:r w:rsidR="00821308">
        <w:rPr>
          <w:sz w:val="22"/>
          <w:szCs w:val="22"/>
        </w:rPr>
        <w:t xml:space="preserve">jej </w:t>
      </w:r>
      <w:r w:rsidRPr="00F337AE">
        <w:rPr>
          <w:sz w:val="22"/>
          <w:szCs w:val="22"/>
        </w:rPr>
        <w:t xml:space="preserve">v dohodnutém termínu nevyklidí nebo </w:t>
      </w:r>
      <w:r w:rsidRPr="00F337AE">
        <w:rPr>
          <w:sz w:val="22"/>
          <w:szCs w:val="22"/>
        </w:rPr>
        <w:lastRenderedPageBreak/>
        <w:t xml:space="preserve">pokud ho </w:t>
      </w:r>
      <w:r w:rsidRPr="00821308">
        <w:rPr>
          <w:sz w:val="22"/>
          <w:szCs w:val="22"/>
        </w:rPr>
        <w:t xml:space="preserve">neupraví do sjednaného stavu, je zhotovitel povinen zaplatit objednateli smluvní pokutu ve výši </w:t>
      </w:r>
      <w:r w:rsidR="00FE7B6F" w:rsidRPr="00821308">
        <w:rPr>
          <w:sz w:val="22"/>
          <w:szCs w:val="22"/>
        </w:rPr>
        <w:t>1 5</w:t>
      </w:r>
      <w:r w:rsidRPr="00821308">
        <w:rPr>
          <w:sz w:val="22"/>
          <w:szCs w:val="22"/>
        </w:rPr>
        <w:t>00,- Kč za každý den prodlení s plněním takové povinnosti.</w:t>
      </w:r>
      <w:r w:rsidR="00AA74A4" w:rsidRPr="00821308">
        <w:rPr>
          <w:b/>
          <w:color w:val="FF0000"/>
          <w:sz w:val="22"/>
          <w:szCs w:val="22"/>
        </w:rPr>
        <w:t xml:space="preserve"> </w:t>
      </w:r>
    </w:p>
    <w:p w14:paraId="658C91DB" w14:textId="77777777" w:rsidR="00821308" w:rsidRPr="00821308" w:rsidRDefault="00821308" w:rsidP="00821308">
      <w:pPr>
        <w:pStyle w:val="Odstavecseseznamem"/>
        <w:tabs>
          <w:tab w:val="left" w:pos="567"/>
          <w:tab w:val="left" w:pos="993"/>
        </w:tabs>
        <w:spacing w:before="80"/>
        <w:ind w:left="567"/>
        <w:contextualSpacing w:val="0"/>
        <w:jc w:val="both"/>
        <w:rPr>
          <w:b/>
          <w:color w:val="FF0000"/>
          <w:sz w:val="22"/>
          <w:szCs w:val="22"/>
        </w:rPr>
      </w:pPr>
    </w:p>
    <w:p w14:paraId="5CC47086" w14:textId="77777777" w:rsidR="008619EF" w:rsidRPr="00F337AE" w:rsidRDefault="008619EF" w:rsidP="001A7E48">
      <w:pPr>
        <w:tabs>
          <w:tab w:val="left" w:pos="567"/>
          <w:tab w:val="left" w:pos="2127"/>
        </w:tabs>
        <w:jc w:val="center"/>
        <w:rPr>
          <w:b/>
          <w:sz w:val="22"/>
          <w:szCs w:val="22"/>
        </w:rPr>
      </w:pPr>
      <w:r w:rsidRPr="00F337AE">
        <w:rPr>
          <w:b/>
          <w:sz w:val="22"/>
          <w:szCs w:val="22"/>
        </w:rPr>
        <w:t>VI.</w:t>
      </w:r>
    </w:p>
    <w:p w14:paraId="771DA915" w14:textId="77777777" w:rsidR="008619EF" w:rsidRPr="00F337AE" w:rsidRDefault="008619EF" w:rsidP="001A7E48">
      <w:pPr>
        <w:tabs>
          <w:tab w:val="left" w:pos="567"/>
          <w:tab w:val="left" w:pos="2127"/>
        </w:tabs>
        <w:jc w:val="center"/>
        <w:rPr>
          <w:b/>
          <w:sz w:val="22"/>
          <w:szCs w:val="22"/>
        </w:rPr>
      </w:pPr>
      <w:r w:rsidRPr="00F337AE">
        <w:rPr>
          <w:b/>
          <w:sz w:val="22"/>
          <w:szCs w:val="22"/>
        </w:rPr>
        <w:t>Podmínky provádění díla ve vazbě na zajištění řádného plnění</w:t>
      </w:r>
    </w:p>
    <w:p w14:paraId="47EC73C1" w14:textId="77777777" w:rsidR="008619EF" w:rsidRPr="00F337AE" w:rsidRDefault="008619EF" w:rsidP="0015632C">
      <w:pPr>
        <w:numPr>
          <w:ilvl w:val="0"/>
          <w:numId w:val="18"/>
        </w:numPr>
        <w:tabs>
          <w:tab w:val="left" w:pos="567"/>
          <w:tab w:val="left" w:pos="2127"/>
        </w:tabs>
        <w:spacing w:before="80"/>
        <w:ind w:left="567" w:hanging="567"/>
        <w:jc w:val="both"/>
        <w:rPr>
          <w:sz w:val="22"/>
          <w:szCs w:val="22"/>
        </w:rPr>
      </w:pPr>
      <w:r w:rsidRPr="00F337AE">
        <w:rPr>
          <w:sz w:val="22"/>
          <w:szCs w:val="22"/>
        </w:rPr>
        <w:t xml:space="preserve">Objednatel je po celou dobu provádění díla jeho vlastníkem. </w:t>
      </w:r>
    </w:p>
    <w:p w14:paraId="552186F5" w14:textId="77777777" w:rsidR="008619EF" w:rsidRPr="00F337AE" w:rsidRDefault="008619EF" w:rsidP="0015632C">
      <w:pPr>
        <w:numPr>
          <w:ilvl w:val="0"/>
          <w:numId w:val="18"/>
        </w:numPr>
        <w:tabs>
          <w:tab w:val="left" w:pos="567"/>
          <w:tab w:val="left" w:pos="2127"/>
        </w:tabs>
        <w:spacing w:before="80"/>
        <w:ind w:left="567" w:hanging="567"/>
        <w:jc w:val="both"/>
        <w:rPr>
          <w:sz w:val="22"/>
          <w:szCs w:val="22"/>
        </w:rPr>
      </w:pPr>
      <w:r w:rsidRPr="00F337AE">
        <w:rPr>
          <w:sz w:val="22"/>
          <w:szCs w:val="22"/>
        </w:rPr>
        <w:t>Nebezpečí škody na díle nese po celou dobu provádění díla zhotovitel.</w:t>
      </w:r>
    </w:p>
    <w:p w14:paraId="024348AA" w14:textId="77777777" w:rsidR="00644526" w:rsidRPr="00AA74A4" w:rsidRDefault="00644526" w:rsidP="00644526">
      <w:pPr>
        <w:numPr>
          <w:ilvl w:val="0"/>
          <w:numId w:val="18"/>
        </w:numPr>
        <w:tabs>
          <w:tab w:val="left" w:pos="567"/>
          <w:tab w:val="left" w:pos="2127"/>
        </w:tabs>
        <w:spacing w:before="80"/>
        <w:ind w:left="567" w:hanging="567"/>
        <w:jc w:val="both"/>
        <w:rPr>
          <w:i/>
          <w:sz w:val="22"/>
          <w:szCs w:val="22"/>
        </w:rPr>
      </w:pPr>
      <w:r w:rsidRPr="00AA74A4">
        <w:rPr>
          <w:sz w:val="22"/>
          <w:szCs w:val="22"/>
        </w:rPr>
        <w:t xml:space="preserve">Zhotovitel prohlašuje, že byl již před podpisem této smlouvy podrobně seznámen s podmínkami provádění díla, zejména se skutečností, že dílo bude muset provádět tak, aby neohrozil chod a provoz </w:t>
      </w:r>
      <w:r w:rsidR="00F337AE" w:rsidRPr="00AA74A4">
        <w:rPr>
          <w:sz w:val="22"/>
          <w:szCs w:val="22"/>
        </w:rPr>
        <w:t>uživatelů prostor v</w:t>
      </w:r>
      <w:r w:rsidR="00090B78" w:rsidRPr="00AA74A4">
        <w:rPr>
          <w:sz w:val="22"/>
          <w:szCs w:val="22"/>
        </w:rPr>
        <w:t> objektu.</w:t>
      </w:r>
    </w:p>
    <w:p w14:paraId="6A474532" w14:textId="77777777" w:rsidR="00644526" w:rsidRPr="00F337AE" w:rsidRDefault="00644526" w:rsidP="00644526">
      <w:pPr>
        <w:numPr>
          <w:ilvl w:val="0"/>
          <w:numId w:val="18"/>
        </w:numPr>
        <w:tabs>
          <w:tab w:val="left" w:pos="567"/>
          <w:tab w:val="left" w:pos="993"/>
          <w:tab w:val="left" w:pos="2127"/>
        </w:tabs>
        <w:spacing w:before="80"/>
        <w:ind w:left="567" w:hanging="567"/>
        <w:jc w:val="both"/>
        <w:rPr>
          <w:sz w:val="22"/>
          <w:szCs w:val="22"/>
        </w:rPr>
      </w:pPr>
      <w:r w:rsidRPr="00F337AE">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4B368C25" w14:textId="77777777" w:rsidR="008619EF" w:rsidRPr="00F337AE" w:rsidRDefault="008619EF" w:rsidP="00E35B5F">
      <w:pPr>
        <w:numPr>
          <w:ilvl w:val="0"/>
          <w:numId w:val="18"/>
        </w:numPr>
        <w:tabs>
          <w:tab w:val="left" w:pos="567"/>
          <w:tab w:val="left" w:pos="993"/>
          <w:tab w:val="left" w:pos="2127"/>
        </w:tabs>
        <w:spacing w:before="80"/>
        <w:ind w:left="567" w:hanging="567"/>
        <w:jc w:val="both"/>
        <w:rPr>
          <w:sz w:val="22"/>
          <w:szCs w:val="22"/>
        </w:rPr>
      </w:pPr>
      <w:r w:rsidRPr="00F337AE">
        <w:rPr>
          <w:sz w:val="22"/>
          <w:szCs w:val="22"/>
        </w:rPr>
        <w:t xml:space="preserve">Zhotovitel bude při provádění díla respektovat a plnit podmínky stanovené pro provádění díla dotčenými orgány státní správy a správci inženýrských sítí. </w:t>
      </w:r>
    </w:p>
    <w:p w14:paraId="06AB5763" w14:textId="77777777" w:rsidR="008619EF" w:rsidRPr="00AA74A4" w:rsidRDefault="008619EF" w:rsidP="00E35B5F">
      <w:pPr>
        <w:numPr>
          <w:ilvl w:val="0"/>
          <w:numId w:val="18"/>
        </w:numPr>
        <w:tabs>
          <w:tab w:val="left" w:pos="567"/>
          <w:tab w:val="left" w:pos="993"/>
          <w:tab w:val="left" w:pos="2127"/>
        </w:tabs>
        <w:spacing w:before="80"/>
        <w:ind w:left="567" w:hanging="567"/>
        <w:jc w:val="both"/>
        <w:rPr>
          <w:sz w:val="22"/>
          <w:szCs w:val="22"/>
        </w:rPr>
      </w:pPr>
      <w:r w:rsidRPr="00F337AE">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F337AE">
        <w:rPr>
          <w:iCs/>
          <w:sz w:val="22"/>
          <w:szCs w:val="22"/>
        </w:rPr>
        <w:t>zpravidla</w:t>
      </w:r>
      <w:r w:rsidRPr="00F337AE">
        <w:rPr>
          <w:sz w:val="22"/>
          <w:szCs w:val="22"/>
        </w:rPr>
        <w:t xml:space="preserve"> 1x </w:t>
      </w:r>
      <w:r w:rsidRPr="00AA74A4">
        <w:rPr>
          <w:sz w:val="22"/>
          <w:szCs w:val="22"/>
        </w:rPr>
        <w:t xml:space="preserve">za </w:t>
      </w:r>
      <w:r w:rsidR="00AA74A4" w:rsidRPr="00AA74A4">
        <w:rPr>
          <w:sz w:val="22"/>
          <w:szCs w:val="22"/>
        </w:rPr>
        <w:t>14</w:t>
      </w:r>
      <w:r w:rsidRPr="00AA74A4">
        <w:rPr>
          <w:sz w:val="22"/>
          <w:szCs w:val="22"/>
        </w:rPr>
        <w:t xml:space="preserve"> dní.</w:t>
      </w:r>
    </w:p>
    <w:p w14:paraId="764432AD" w14:textId="77777777" w:rsidR="008619EF" w:rsidRPr="00F337AE" w:rsidRDefault="008619EF" w:rsidP="0015632C">
      <w:pPr>
        <w:tabs>
          <w:tab w:val="left" w:pos="2127"/>
        </w:tabs>
        <w:ind w:left="567"/>
        <w:jc w:val="both"/>
        <w:rPr>
          <w:sz w:val="22"/>
          <w:szCs w:val="22"/>
        </w:rPr>
      </w:pPr>
      <w:r w:rsidRPr="00F337AE">
        <w:rPr>
          <w:sz w:val="22"/>
          <w:szCs w:val="22"/>
        </w:rPr>
        <w:t xml:space="preserve">Kontrolních dnů se budou účastnit: </w:t>
      </w:r>
    </w:p>
    <w:p w14:paraId="3158FC27" w14:textId="77777777" w:rsidR="008619EF" w:rsidRPr="00F337AE" w:rsidRDefault="008619EF" w:rsidP="00C23469">
      <w:pPr>
        <w:tabs>
          <w:tab w:val="left" w:pos="851"/>
        </w:tabs>
        <w:ind w:left="851" w:hanging="284"/>
        <w:jc w:val="both"/>
        <w:rPr>
          <w:sz w:val="22"/>
          <w:szCs w:val="22"/>
        </w:rPr>
      </w:pPr>
      <w:r w:rsidRPr="00F337AE">
        <w:rPr>
          <w:sz w:val="22"/>
          <w:szCs w:val="22"/>
        </w:rPr>
        <w:t xml:space="preserve">- </w:t>
      </w:r>
      <w:r w:rsidRPr="00F337AE">
        <w:rPr>
          <w:sz w:val="22"/>
          <w:szCs w:val="22"/>
        </w:rPr>
        <w:tab/>
        <w:t xml:space="preserve">zástupce pro věci technické objednatele, </w:t>
      </w:r>
    </w:p>
    <w:p w14:paraId="3DCE2DD3" w14:textId="77777777" w:rsidR="008619EF" w:rsidRPr="00F337AE" w:rsidRDefault="008619EF" w:rsidP="00C23469">
      <w:pPr>
        <w:tabs>
          <w:tab w:val="left" w:pos="851"/>
        </w:tabs>
        <w:ind w:left="851" w:hanging="284"/>
        <w:jc w:val="both"/>
        <w:rPr>
          <w:snapToGrid w:val="0"/>
          <w:sz w:val="22"/>
          <w:szCs w:val="22"/>
        </w:rPr>
      </w:pPr>
      <w:r w:rsidRPr="00F337AE">
        <w:rPr>
          <w:snapToGrid w:val="0"/>
          <w:sz w:val="22"/>
          <w:szCs w:val="22"/>
        </w:rPr>
        <w:t xml:space="preserve">- </w:t>
      </w:r>
      <w:r w:rsidRPr="00F337AE">
        <w:rPr>
          <w:snapToGrid w:val="0"/>
          <w:sz w:val="22"/>
          <w:szCs w:val="22"/>
        </w:rPr>
        <w:tab/>
        <w:t>zástupce pro věci technické zhotovitele,</w:t>
      </w:r>
    </w:p>
    <w:p w14:paraId="29C0C056" w14:textId="77777777" w:rsidR="008619EF" w:rsidRPr="00F337AE" w:rsidRDefault="008619EF" w:rsidP="00C23469">
      <w:pPr>
        <w:tabs>
          <w:tab w:val="left" w:pos="851"/>
        </w:tabs>
        <w:ind w:left="851" w:hanging="284"/>
        <w:jc w:val="both"/>
        <w:rPr>
          <w:sz w:val="22"/>
          <w:szCs w:val="22"/>
        </w:rPr>
      </w:pPr>
      <w:r w:rsidRPr="00F337AE">
        <w:rPr>
          <w:snapToGrid w:val="0"/>
          <w:sz w:val="22"/>
          <w:szCs w:val="22"/>
        </w:rPr>
        <w:t xml:space="preserve">- </w:t>
      </w:r>
      <w:r w:rsidRPr="00F337AE">
        <w:rPr>
          <w:sz w:val="22"/>
          <w:szCs w:val="22"/>
        </w:rPr>
        <w:tab/>
        <w:t>osoby přizvané k</w:t>
      </w:r>
      <w:r w:rsidRPr="00F337AE">
        <w:rPr>
          <w:iCs/>
          <w:sz w:val="22"/>
          <w:szCs w:val="22"/>
        </w:rPr>
        <w:t xml:space="preserve"> </w:t>
      </w:r>
      <w:r w:rsidRPr="00F337AE">
        <w:rPr>
          <w:sz w:val="22"/>
          <w:szCs w:val="22"/>
        </w:rPr>
        <w:t>účasti některou ze shora uvedených</w:t>
      </w:r>
      <w:r w:rsidRPr="00F337AE">
        <w:rPr>
          <w:iCs/>
          <w:sz w:val="22"/>
          <w:szCs w:val="22"/>
        </w:rPr>
        <w:t xml:space="preserve"> </w:t>
      </w:r>
      <w:r w:rsidRPr="00F337AE">
        <w:rPr>
          <w:sz w:val="22"/>
          <w:szCs w:val="22"/>
        </w:rPr>
        <w:t>osob.</w:t>
      </w:r>
    </w:p>
    <w:p w14:paraId="629F5E0F" w14:textId="77777777" w:rsidR="008619EF" w:rsidRPr="00F337AE" w:rsidRDefault="008619EF" w:rsidP="0015632C">
      <w:pPr>
        <w:tabs>
          <w:tab w:val="left" w:pos="2127"/>
        </w:tabs>
        <w:ind w:left="567"/>
        <w:jc w:val="both"/>
        <w:rPr>
          <w:sz w:val="22"/>
          <w:szCs w:val="22"/>
        </w:rPr>
      </w:pPr>
      <w:r w:rsidRPr="00F337AE">
        <w:rPr>
          <w:sz w:val="22"/>
          <w:szCs w:val="22"/>
        </w:rPr>
        <w:t>Z kontrolních dnů budou pořízeny písemné zápisy</w:t>
      </w:r>
      <w:r w:rsidRPr="00F337AE">
        <w:rPr>
          <w:snapToGrid w:val="0"/>
          <w:sz w:val="22"/>
          <w:szCs w:val="22"/>
        </w:rPr>
        <w:t xml:space="preserve"> v českém jazyce</w:t>
      </w:r>
      <w:r w:rsidRPr="00F337AE">
        <w:rPr>
          <w:sz w:val="22"/>
          <w:szCs w:val="22"/>
        </w:rPr>
        <w:t>, přičemž těmito nelze měnit tuto smlouvu ani její přílohy.</w:t>
      </w:r>
    </w:p>
    <w:p w14:paraId="16E855D8" w14:textId="77777777" w:rsidR="008619EF" w:rsidRPr="00F337AE" w:rsidRDefault="008619EF" w:rsidP="00E35B5F">
      <w:pPr>
        <w:numPr>
          <w:ilvl w:val="0"/>
          <w:numId w:val="18"/>
        </w:numPr>
        <w:tabs>
          <w:tab w:val="left" w:pos="567"/>
          <w:tab w:val="left" w:pos="993"/>
          <w:tab w:val="left" w:pos="2127"/>
        </w:tabs>
        <w:spacing w:before="80"/>
        <w:ind w:left="567" w:hanging="567"/>
        <w:jc w:val="both"/>
        <w:rPr>
          <w:sz w:val="22"/>
          <w:szCs w:val="22"/>
        </w:rPr>
      </w:pPr>
      <w:r w:rsidRPr="00F337AE">
        <w:rPr>
          <w:sz w:val="22"/>
          <w:szCs w:val="22"/>
        </w:rPr>
        <w:t xml:space="preserve">Zhotovitel je povinen alespoň 3 pracovní dny předem písemně nebo e-mailem na adresy uvedené </w:t>
      </w:r>
      <w:r w:rsidR="00821308">
        <w:rPr>
          <w:sz w:val="22"/>
          <w:szCs w:val="22"/>
        </w:rPr>
        <w:br/>
        <w:t>v této smlouvě</w:t>
      </w:r>
      <w:r w:rsidRPr="00F337AE">
        <w:rPr>
          <w:sz w:val="22"/>
          <w:szCs w:val="22"/>
        </w:rPr>
        <w:t xml:space="preserve">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6A3204A0" w14:textId="77777777" w:rsidR="008619EF" w:rsidRPr="00F337AE" w:rsidRDefault="008619EF" w:rsidP="00E35B5F">
      <w:pPr>
        <w:numPr>
          <w:ilvl w:val="0"/>
          <w:numId w:val="18"/>
        </w:numPr>
        <w:tabs>
          <w:tab w:val="left" w:pos="567"/>
          <w:tab w:val="left" w:pos="993"/>
          <w:tab w:val="left" w:pos="2127"/>
        </w:tabs>
        <w:spacing w:before="80"/>
        <w:ind w:left="567" w:hanging="567"/>
        <w:jc w:val="both"/>
        <w:rPr>
          <w:sz w:val="22"/>
          <w:szCs w:val="22"/>
        </w:rPr>
      </w:pPr>
      <w:r w:rsidRPr="00F337AE">
        <w:rPr>
          <w:sz w:val="22"/>
          <w:szCs w:val="22"/>
        </w:rPr>
        <w:t xml:space="preserve">Zhotovitel v plné míře odpovídá za bezpečnost a ochranu všech svých </w:t>
      </w:r>
      <w:r w:rsidRPr="00F337AE">
        <w:rPr>
          <w:iCs/>
          <w:sz w:val="22"/>
          <w:szCs w:val="22"/>
        </w:rPr>
        <w:t xml:space="preserve">zaměstnanců a </w:t>
      </w:r>
      <w:r w:rsidR="00C26D26" w:rsidRPr="00F337AE">
        <w:rPr>
          <w:iCs/>
          <w:sz w:val="22"/>
          <w:szCs w:val="22"/>
        </w:rPr>
        <w:t>pod</w:t>
      </w:r>
      <w:r w:rsidRPr="00F337AE">
        <w:rPr>
          <w:iCs/>
          <w:sz w:val="22"/>
          <w:szCs w:val="22"/>
        </w:rPr>
        <w:t>dodavatelů</w:t>
      </w:r>
      <w:r w:rsidRPr="00F337AE">
        <w:rPr>
          <w:sz w:val="22"/>
          <w:szCs w:val="22"/>
        </w:rPr>
        <w:t xml:space="preserve"> v</w:t>
      </w:r>
      <w:r w:rsidR="00FB3206">
        <w:rPr>
          <w:sz w:val="22"/>
          <w:szCs w:val="22"/>
        </w:rPr>
        <w:t> místě provádění prací</w:t>
      </w:r>
      <w:r w:rsidRPr="00F337AE">
        <w:rPr>
          <w:sz w:val="22"/>
          <w:szCs w:val="22"/>
        </w:rPr>
        <w:t xml:space="preserve">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BE86111" w14:textId="77777777" w:rsidR="008619EF" w:rsidRPr="00F337AE" w:rsidRDefault="008619EF" w:rsidP="00E35B5F">
      <w:pPr>
        <w:numPr>
          <w:ilvl w:val="0"/>
          <w:numId w:val="18"/>
        </w:numPr>
        <w:tabs>
          <w:tab w:val="left" w:pos="567"/>
          <w:tab w:val="left" w:pos="993"/>
          <w:tab w:val="left" w:pos="2127"/>
        </w:tabs>
        <w:spacing w:before="80"/>
        <w:ind w:left="567" w:hanging="567"/>
        <w:jc w:val="both"/>
        <w:rPr>
          <w:sz w:val="22"/>
          <w:szCs w:val="22"/>
        </w:rPr>
      </w:pPr>
      <w:r w:rsidRPr="00F337AE">
        <w:rPr>
          <w:sz w:val="22"/>
          <w:szCs w:val="22"/>
        </w:rPr>
        <w:t xml:space="preserve">Veškeré odborné práce musí vykonávat </w:t>
      </w:r>
      <w:r w:rsidRPr="00F337AE">
        <w:rPr>
          <w:iCs/>
          <w:sz w:val="22"/>
          <w:szCs w:val="22"/>
        </w:rPr>
        <w:t>zaměstnanci</w:t>
      </w:r>
      <w:r w:rsidRPr="00F337AE">
        <w:rPr>
          <w:sz w:val="22"/>
          <w:szCs w:val="22"/>
        </w:rPr>
        <w:t xml:space="preserve"> zhotovitele nebo jeho </w:t>
      </w:r>
      <w:r w:rsidR="00C26D26" w:rsidRPr="00F337AE">
        <w:rPr>
          <w:sz w:val="22"/>
          <w:szCs w:val="22"/>
        </w:rPr>
        <w:t>pod</w:t>
      </w:r>
      <w:r w:rsidRPr="00F337AE">
        <w:rPr>
          <w:iCs/>
          <w:sz w:val="22"/>
          <w:szCs w:val="22"/>
        </w:rPr>
        <w:t>dodavatelů</w:t>
      </w:r>
      <w:r w:rsidRPr="00F337AE">
        <w:rPr>
          <w:sz w:val="22"/>
          <w:szCs w:val="22"/>
        </w:rPr>
        <w:t xml:space="preserve"> mající příslušnou kvalifikaci. Doklad o kvalifikaci </w:t>
      </w:r>
      <w:r w:rsidRPr="00F337AE">
        <w:rPr>
          <w:iCs/>
          <w:sz w:val="22"/>
          <w:szCs w:val="22"/>
        </w:rPr>
        <w:t>zaměstnanců</w:t>
      </w:r>
      <w:r w:rsidRPr="00F337AE">
        <w:rPr>
          <w:sz w:val="22"/>
          <w:szCs w:val="22"/>
        </w:rPr>
        <w:t xml:space="preserve"> či </w:t>
      </w:r>
      <w:r w:rsidR="00C26D26" w:rsidRPr="00F337AE">
        <w:rPr>
          <w:sz w:val="22"/>
          <w:szCs w:val="22"/>
        </w:rPr>
        <w:t>pod</w:t>
      </w:r>
      <w:r w:rsidRPr="00F337AE">
        <w:rPr>
          <w:iCs/>
          <w:sz w:val="22"/>
          <w:szCs w:val="22"/>
        </w:rPr>
        <w:t>dodavatelů</w:t>
      </w:r>
      <w:r w:rsidRPr="00F337AE">
        <w:rPr>
          <w:sz w:val="22"/>
          <w:szCs w:val="22"/>
        </w:rPr>
        <w:t xml:space="preserve"> je zhotovitel na požádání objednatele povinen doložit.</w:t>
      </w:r>
    </w:p>
    <w:p w14:paraId="3CE09514" w14:textId="77777777" w:rsidR="008619EF" w:rsidRPr="00F337AE" w:rsidRDefault="008619EF" w:rsidP="00C22047">
      <w:pPr>
        <w:numPr>
          <w:ilvl w:val="0"/>
          <w:numId w:val="18"/>
        </w:numPr>
        <w:tabs>
          <w:tab w:val="left" w:pos="567"/>
          <w:tab w:val="left" w:pos="993"/>
          <w:tab w:val="left" w:pos="2127"/>
        </w:tabs>
        <w:spacing w:before="80"/>
        <w:ind w:left="567" w:hanging="567"/>
        <w:jc w:val="both"/>
        <w:rPr>
          <w:sz w:val="22"/>
          <w:szCs w:val="22"/>
        </w:rPr>
      </w:pPr>
      <w:r w:rsidRPr="00F337AE">
        <w:rPr>
          <w:sz w:val="22"/>
          <w:szCs w:val="22"/>
        </w:rPr>
        <w:t xml:space="preserve">Zhotovitel je povinen být kvalifikovaný pro provedení díla (plnění veřejné zakázky) po celou dobu provádění díla. </w:t>
      </w:r>
    </w:p>
    <w:p w14:paraId="0EC3FA2F" w14:textId="77777777" w:rsidR="008619EF" w:rsidRPr="00AA74A4" w:rsidRDefault="008619EF" w:rsidP="00E35B5F">
      <w:pPr>
        <w:numPr>
          <w:ilvl w:val="0"/>
          <w:numId w:val="18"/>
        </w:numPr>
        <w:tabs>
          <w:tab w:val="left" w:pos="567"/>
          <w:tab w:val="left" w:pos="993"/>
          <w:tab w:val="left" w:pos="2127"/>
        </w:tabs>
        <w:spacing w:before="80"/>
        <w:ind w:left="567" w:hanging="567"/>
        <w:jc w:val="both"/>
        <w:rPr>
          <w:snapToGrid w:val="0"/>
          <w:sz w:val="22"/>
          <w:szCs w:val="22"/>
        </w:rPr>
      </w:pPr>
      <w:r w:rsidRPr="00AA74A4">
        <w:rPr>
          <w:snapToGrid w:val="0"/>
          <w:sz w:val="22"/>
          <w:szCs w:val="22"/>
        </w:rPr>
        <w:t xml:space="preserve">Zhotovitel je povinen vést a průběžně aktualizovat seznam všech svých </w:t>
      </w:r>
      <w:r w:rsidR="008D0215" w:rsidRPr="00AA74A4">
        <w:rPr>
          <w:snapToGrid w:val="0"/>
          <w:sz w:val="22"/>
          <w:szCs w:val="22"/>
        </w:rPr>
        <w:t>pod</w:t>
      </w:r>
      <w:r w:rsidRPr="00AA74A4">
        <w:rPr>
          <w:snapToGrid w:val="0"/>
          <w:sz w:val="22"/>
          <w:szCs w:val="22"/>
        </w:rPr>
        <w:t xml:space="preserve">dodavatelů podílejících se na provádění díla, včetně výše jejich podílu na realizaci díla. Tento přehled je zhotovitel povinen předložit objednateli vždy do 10 dnů ode dne, kdy objednatel o předložení seznamu požádá způsobem uvedeným v článku XII., nebo do 10 dnů ode dne, kdy dojde ke změně v seznamu, a to i bez požádání objednatele. </w:t>
      </w:r>
    </w:p>
    <w:p w14:paraId="0F618F5B" w14:textId="77777777" w:rsidR="008619EF" w:rsidRPr="00AA74A4" w:rsidRDefault="008619EF" w:rsidP="002B6751">
      <w:pPr>
        <w:ind w:left="567"/>
        <w:jc w:val="both"/>
        <w:rPr>
          <w:snapToGrid w:val="0"/>
          <w:sz w:val="22"/>
          <w:szCs w:val="22"/>
        </w:rPr>
      </w:pPr>
      <w:r w:rsidRPr="00AA74A4">
        <w:rPr>
          <w:snapToGrid w:val="0"/>
          <w:sz w:val="22"/>
          <w:szCs w:val="22"/>
        </w:rPr>
        <w:t xml:space="preserve">Pokud zhotovitel předmětný seznam ve stanovené lhůtě objednateli nepředloží, zavazuje se zaplatit objednateli smluvní pokutu ve výši </w:t>
      </w:r>
      <w:r w:rsidR="0050197D" w:rsidRPr="00AA74A4">
        <w:rPr>
          <w:snapToGrid w:val="0"/>
          <w:sz w:val="22"/>
          <w:szCs w:val="22"/>
        </w:rPr>
        <w:t>3</w:t>
      </w:r>
      <w:r w:rsidRPr="00AA74A4">
        <w:rPr>
          <w:snapToGrid w:val="0"/>
          <w:sz w:val="22"/>
          <w:szCs w:val="22"/>
        </w:rPr>
        <w:t> 000,- Kč za každé jednotlivé porušení.</w:t>
      </w:r>
    </w:p>
    <w:p w14:paraId="2CC544F7" w14:textId="77777777" w:rsidR="008619EF" w:rsidRPr="00F337AE" w:rsidRDefault="008619EF" w:rsidP="00E45B19">
      <w:pPr>
        <w:numPr>
          <w:ilvl w:val="0"/>
          <w:numId w:val="18"/>
        </w:numPr>
        <w:tabs>
          <w:tab w:val="left" w:pos="567"/>
          <w:tab w:val="left" w:pos="993"/>
        </w:tabs>
        <w:spacing w:before="80"/>
        <w:ind w:left="567" w:hanging="567"/>
        <w:jc w:val="both"/>
        <w:rPr>
          <w:sz w:val="22"/>
          <w:szCs w:val="22"/>
        </w:rPr>
      </w:pPr>
      <w:r w:rsidRPr="00F337AE">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F337AE">
        <w:rPr>
          <w:iCs/>
          <w:sz w:val="22"/>
          <w:szCs w:val="22"/>
        </w:rPr>
        <w:t xml:space="preserve">škodu bez zbytečného odkladu odstranit a není-li to možné, tak finančně nahradit. </w:t>
      </w:r>
      <w:r w:rsidRPr="00F337AE">
        <w:rPr>
          <w:sz w:val="22"/>
          <w:szCs w:val="22"/>
        </w:rPr>
        <w:t>Veškeré náklady s tím spojené nese zhotovitel.</w:t>
      </w:r>
    </w:p>
    <w:p w14:paraId="26F38655" w14:textId="77777777" w:rsidR="008619EF" w:rsidRPr="00F337AE" w:rsidRDefault="008619EF" w:rsidP="001E59BE">
      <w:pPr>
        <w:numPr>
          <w:ilvl w:val="0"/>
          <w:numId w:val="18"/>
        </w:numPr>
        <w:tabs>
          <w:tab w:val="left" w:pos="567"/>
          <w:tab w:val="left" w:pos="993"/>
        </w:tabs>
        <w:spacing w:before="80"/>
        <w:ind w:left="567" w:hanging="567"/>
        <w:jc w:val="both"/>
        <w:rPr>
          <w:sz w:val="22"/>
          <w:szCs w:val="22"/>
        </w:rPr>
      </w:pPr>
      <w:r w:rsidRPr="00F337AE">
        <w:rPr>
          <w:snapToGrid w:val="0"/>
          <w:sz w:val="22"/>
          <w:szCs w:val="22"/>
        </w:rPr>
        <w:t xml:space="preserve">Zhotovitel je povinen v </w:t>
      </w:r>
      <w:r w:rsidRPr="00F337AE">
        <w:rPr>
          <w:sz w:val="22"/>
          <w:szCs w:val="22"/>
        </w:rPr>
        <w:t>každém okamžiku zajistit dílo</w:t>
      </w:r>
      <w:r w:rsidRPr="00F337AE">
        <w:rPr>
          <w:iCs/>
          <w:sz w:val="22"/>
          <w:szCs w:val="22"/>
        </w:rPr>
        <w:t>, materiál a své stroje či nářadí nutné k provádění díla</w:t>
      </w:r>
      <w:r w:rsidRPr="00F337AE">
        <w:rPr>
          <w:snapToGrid w:val="0"/>
          <w:sz w:val="22"/>
          <w:szCs w:val="22"/>
        </w:rPr>
        <w:t xml:space="preserve"> a zařízení </w:t>
      </w:r>
      <w:r w:rsidR="00821308">
        <w:rPr>
          <w:snapToGrid w:val="0"/>
          <w:sz w:val="22"/>
          <w:szCs w:val="22"/>
        </w:rPr>
        <w:t xml:space="preserve">místa provádění díla </w:t>
      </w:r>
      <w:r w:rsidRPr="00F337AE">
        <w:rPr>
          <w:sz w:val="22"/>
          <w:szCs w:val="22"/>
        </w:rPr>
        <w:t xml:space="preserve">proti poškození, </w:t>
      </w:r>
      <w:r w:rsidRPr="00F337AE">
        <w:rPr>
          <w:iCs/>
          <w:sz w:val="22"/>
          <w:szCs w:val="22"/>
        </w:rPr>
        <w:t xml:space="preserve">ztrátě a </w:t>
      </w:r>
      <w:r w:rsidRPr="00F337AE">
        <w:rPr>
          <w:sz w:val="22"/>
          <w:szCs w:val="22"/>
        </w:rPr>
        <w:t>krádeži</w:t>
      </w:r>
      <w:r w:rsidRPr="00F337AE">
        <w:rPr>
          <w:iCs/>
          <w:sz w:val="22"/>
          <w:szCs w:val="22"/>
        </w:rPr>
        <w:t xml:space="preserve">. </w:t>
      </w:r>
    </w:p>
    <w:p w14:paraId="6775331C" w14:textId="77777777" w:rsidR="008619EF" w:rsidRPr="00F337AE" w:rsidRDefault="008619EF" w:rsidP="001E59BE">
      <w:pPr>
        <w:numPr>
          <w:ilvl w:val="0"/>
          <w:numId w:val="18"/>
        </w:numPr>
        <w:tabs>
          <w:tab w:val="left" w:pos="567"/>
          <w:tab w:val="left" w:pos="993"/>
        </w:tabs>
        <w:spacing w:before="80"/>
        <w:ind w:left="567" w:hanging="567"/>
        <w:jc w:val="both"/>
        <w:rPr>
          <w:sz w:val="22"/>
          <w:szCs w:val="22"/>
        </w:rPr>
      </w:pPr>
      <w:r w:rsidRPr="00F337AE">
        <w:rPr>
          <w:sz w:val="22"/>
          <w:szCs w:val="22"/>
        </w:rPr>
        <w:lastRenderedPageBreak/>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F337AE">
        <w:rPr>
          <w:snapToGrid w:val="0"/>
          <w:sz w:val="22"/>
          <w:szCs w:val="22"/>
        </w:rPr>
        <w:t>zaměstnanci zhotovitele a krádeží.</w:t>
      </w:r>
      <w:r w:rsidRPr="00F337AE">
        <w:rPr>
          <w:i/>
          <w:snapToGrid w:val="0"/>
          <w:sz w:val="22"/>
          <w:szCs w:val="22"/>
        </w:rPr>
        <w:t xml:space="preserve"> </w:t>
      </w:r>
      <w:r w:rsidRPr="00F337AE">
        <w:rPr>
          <w:snapToGrid w:val="0"/>
          <w:sz w:val="22"/>
          <w:szCs w:val="22"/>
        </w:rPr>
        <w:t xml:space="preserve">Zhotovitel je povinen pojistit předmět díla na své náklady po dobu, kdy nese nebezpečí škody na díle, a to mimo jiné i živelním </w:t>
      </w:r>
      <w:r w:rsidRPr="00AA74A4">
        <w:rPr>
          <w:snapToGrid w:val="0"/>
          <w:sz w:val="22"/>
          <w:szCs w:val="22"/>
        </w:rPr>
        <w:t xml:space="preserve">pojištěním. </w:t>
      </w:r>
      <w:r w:rsidRPr="00AA74A4">
        <w:rPr>
          <w:sz w:val="22"/>
          <w:szCs w:val="22"/>
        </w:rPr>
        <w:t xml:space="preserve">Veškeré pojištění musí být sjednáno s limitem nejméně </w:t>
      </w:r>
      <w:r w:rsidR="00090B78" w:rsidRPr="00AA74A4">
        <w:rPr>
          <w:sz w:val="22"/>
          <w:szCs w:val="22"/>
        </w:rPr>
        <w:t>1 </w:t>
      </w:r>
      <w:r w:rsidR="00821308">
        <w:rPr>
          <w:sz w:val="22"/>
          <w:szCs w:val="22"/>
        </w:rPr>
        <w:t>0</w:t>
      </w:r>
      <w:r w:rsidR="00090B78" w:rsidRPr="00AA74A4">
        <w:rPr>
          <w:sz w:val="22"/>
          <w:szCs w:val="22"/>
        </w:rPr>
        <w:t>00</w:t>
      </w:r>
      <w:r w:rsidR="00AD4AE7" w:rsidRPr="00AA74A4">
        <w:rPr>
          <w:sz w:val="22"/>
          <w:szCs w:val="22"/>
        </w:rPr>
        <w:t> </w:t>
      </w:r>
      <w:r w:rsidRPr="00AA74A4">
        <w:rPr>
          <w:sz w:val="22"/>
          <w:szCs w:val="22"/>
        </w:rPr>
        <w:t>000,- Kč. Zhotovitel je</w:t>
      </w:r>
      <w:r w:rsidRPr="00F337AE">
        <w:rPr>
          <w:sz w:val="22"/>
          <w:szCs w:val="22"/>
        </w:rPr>
        <w:t xml:space="preserv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163696E9" w14:textId="77777777" w:rsidR="008619EF" w:rsidRPr="00F337AE" w:rsidRDefault="008619EF" w:rsidP="003B5EF5">
      <w:pPr>
        <w:ind w:left="567"/>
        <w:jc w:val="both"/>
        <w:rPr>
          <w:sz w:val="22"/>
          <w:szCs w:val="22"/>
        </w:rPr>
      </w:pPr>
      <w:r w:rsidRPr="00F337AE">
        <w:rPr>
          <w:sz w:val="22"/>
          <w:szCs w:val="22"/>
        </w:rPr>
        <w:t xml:space="preserve">Pokud zhotovitel předmětné pojištění nesjedná </w:t>
      </w:r>
      <w:r w:rsidRPr="00F337AE">
        <w:rPr>
          <w:iCs/>
          <w:sz w:val="22"/>
          <w:szCs w:val="22"/>
        </w:rPr>
        <w:t>vůbec</w:t>
      </w:r>
      <w:r w:rsidR="0050197D">
        <w:rPr>
          <w:iCs/>
          <w:sz w:val="22"/>
          <w:szCs w:val="22"/>
        </w:rPr>
        <w:t>,</w:t>
      </w:r>
      <w:r w:rsidRPr="00F337AE">
        <w:rPr>
          <w:sz w:val="22"/>
          <w:szCs w:val="22"/>
        </w:rPr>
        <w:t xml:space="preserve"> a nebo ho sjedná, ale v rozporu s požadavky této smlouvy, nebo nedoloží jeho existenci objednateli nebo ve stanovené lhůtě, zavazuje se zhotovitel </w:t>
      </w:r>
      <w:r w:rsidRPr="00AA74A4">
        <w:rPr>
          <w:sz w:val="22"/>
          <w:szCs w:val="22"/>
        </w:rPr>
        <w:t xml:space="preserve">zaplatit objednateli smluvní pokutu ve výši </w:t>
      </w:r>
      <w:r w:rsidR="00A050A1" w:rsidRPr="00AA74A4">
        <w:rPr>
          <w:sz w:val="22"/>
          <w:szCs w:val="22"/>
        </w:rPr>
        <w:t>2</w:t>
      </w:r>
      <w:r w:rsidR="00EB68BF" w:rsidRPr="00AA74A4">
        <w:rPr>
          <w:sz w:val="22"/>
          <w:szCs w:val="22"/>
        </w:rPr>
        <w:t>0</w:t>
      </w:r>
      <w:r w:rsidR="00552451" w:rsidRPr="00AA74A4">
        <w:rPr>
          <w:snapToGrid w:val="0"/>
          <w:sz w:val="22"/>
          <w:szCs w:val="22"/>
        </w:rPr>
        <w:t> 0</w:t>
      </w:r>
      <w:r w:rsidRPr="00AA74A4">
        <w:rPr>
          <w:sz w:val="22"/>
          <w:szCs w:val="22"/>
        </w:rPr>
        <w:t>00,- Kč; v takovém případě má objednatel též právo</w:t>
      </w:r>
      <w:r w:rsidRPr="00F337AE">
        <w:rPr>
          <w:sz w:val="22"/>
          <w:szCs w:val="22"/>
        </w:rPr>
        <w:t xml:space="preserve"> od této smlouvy odstoupit. </w:t>
      </w:r>
    </w:p>
    <w:p w14:paraId="47482509" w14:textId="77777777" w:rsidR="008619EF" w:rsidRPr="00F337AE" w:rsidRDefault="008619EF" w:rsidP="00C16DC5">
      <w:pPr>
        <w:numPr>
          <w:ilvl w:val="0"/>
          <w:numId w:val="18"/>
        </w:numPr>
        <w:tabs>
          <w:tab w:val="left" w:pos="567"/>
          <w:tab w:val="left" w:pos="993"/>
        </w:tabs>
        <w:spacing w:before="80"/>
        <w:ind w:left="567" w:hanging="567"/>
        <w:jc w:val="both"/>
        <w:rPr>
          <w:iCs/>
          <w:sz w:val="22"/>
          <w:szCs w:val="22"/>
        </w:rPr>
      </w:pPr>
      <w:r w:rsidRPr="00F337AE">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5C1B38B" w14:textId="77777777" w:rsidR="008619EF" w:rsidRPr="00F337AE" w:rsidRDefault="008619EF" w:rsidP="00C16DC5">
      <w:pPr>
        <w:numPr>
          <w:ilvl w:val="0"/>
          <w:numId w:val="18"/>
        </w:numPr>
        <w:tabs>
          <w:tab w:val="left" w:pos="567"/>
          <w:tab w:val="left" w:pos="993"/>
        </w:tabs>
        <w:spacing w:before="80"/>
        <w:ind w:left="567" w:hanging="567"/>
        <w:jc w:val="both"/>
        <w:rPr>
          <w:iCs/>
          <w:sz w:val="22"/>
          <w:szCs w:val="22"/>
        </w:rPr>
      </w:pPr>
      <w:r w:rsidRPr="00F337AE">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6311BD33" w14:textId="77777777" w:rsidR="000D5C1E" w:rsidRPr="00F337AE" w:rsidRDefault="000D5C1E" w:rsidP="001A7E48">
      <w:pPr>
        <w:tabs>
          <w:tab w:val="left" w:pos="567"/>
          <w:tab w:val="left" w:pos="2127"/>
        </w:tabs>
        <w:jc w:val="center"/>
        <w:rPr>
          <w:b/>
          <w:sz w:val="22"/>
          <w:szCs w:val="22"/>
        </w:rPr>
      </w:pPr>
    </w:p>
    <w:p w14:paraId="3A944856" w14:textId="77777777" w:rsidR="008619EF" w:rsidRPr="00A3008B" w:rsidRDefault="00821308" w:rsidP="001A7E48">
      <w:pPr>
        <w:tabs>
          <w:tab w:val="left" w:pos="567"/>
          <w:tab w:val="left" w:pos="2127"/>
        </w:tabs>
        <w:jc w:val="center"/>
        <w:rPr>
          <w:b/>
          <w:sz w:val="22"/>
          <w:szCs w:val="22"/>
        </w:rPr>
      </w:pPr>
      <w:r>
        <w:rPr>
          <w:b/>
          <w:sz w:val="22"/>
          <w:szCs w:val="22"/>
        </w:rPr>
        <w:t>VII</w:t>
      </w:r>
      <w:r w:rsidR="008619EF" w:rsidRPr="00A3008B">
        <w:rPr>
          <w:b/>
          <w:sz w:val="22"/>
          <w:szCs w:val="22"/>
        </w:rPr>
        <w:t>.</w:t>
      </w:r>
    </w:p>
    <w:p w14:paraId="65A7D9EA" w14:textId="77777777" w:rsidR="008619EF" w:rsidRPr="00A3008B" w:rsidRDefault="008619EF" w:rsidP="001A7E48">
      <w:pPr>
        <w:tabs>
          <w:tab w:val="left" w:pos="567"/>
          <w:tab w:val="left" w:pos="2127"/>
        </w:tabs>
        <w:jc w:val="center"/>
        <w:rPr>
          <w:b/>
          <w:sz w:val="22"/>
          <w:szCs w:val="22"/>
        </w:rPr>
      </w:pPr>
      <w:r w:rsidRPr="00A3008B">
        <w:rPr>
          <w:b/>
          <w:sz w:val="22"/>
          <w:szCs w:val="22"/>
        </w:rPr>
        <w:t>Předání díla</w:t>
      </w:r>
    </w:p>
    <w:p w14:paraId="735FDB91" w14:textId="77777777" w:rsidR="00146E40" w:rsidRPr="00A3008B" w:rsidRDefault="008619EF" w:rsidP="001A7E48">
      <w:pPr>
        <w:numPr>
          <w:ilvl w:val="0"/>
          <w:numId w:val="19"/>
        </w:numPr>
        <w:tabs>
          <w:tab w:val="left" w:pos="567"/>
        </w:tabs>
        <w:spacing w:before="80"/>
        <w:ind w:left="567" w:hanging="567"/>
        <w:jc w:val="both"/>
        <w:rPr>
          <w:sz w:val="22"/>
          <w:szCs w:val="22"/>
        </w:rPr>
      </w:pPr>
      <w:r w:rsidRPr="00A3008B">
        <w:rPr>
          <w:sz w:val="22"/>
          <w:szCs w:val="22"/>
        </w:rPr>
        <w:t>Po provedení díla zhotovitel objednateli dílo předá. Dílo je provedeno dnem podpisu předávacího protokolu</w:t>
      </w:r>
      <w:r w:rsidR="00146E40" w:rsidRPr="00A3008B">
        <w:rPr>
          <w:sz w:val="22"/>
          <w:szCs w:val="22"/>
        </w:rPr>
        <w:t>, kterým zhotovitel dílo předá a objednatel dílo převezme.</w:t>
      </w:r>
    </w:p>
    <w:p w14:paraId="3F7749A7" w14:textId="77777777" w:rsidR="008619EF" w:rsidRPr="00A3008B" w:rsidRDefault="008619EF" w:rsidP="001A7E48">
      <w:pPr>
        <w:numPr>
          <w:ilvl w:val="0"/>
          <w:numId w:val="19"/>
        </w:numPr>
        <w:tabs>
          <w:tab w:val="left" w:pos="567"/>
        </w:tabs>
        <w:spacing w:before="80"/>
        <w:ind w:left="567" w:hanging="567"/>
        <w:jc w:val="both"/>
        <w:rPr>
          <w:sz w:val="22"/>
          <w:szCs w:val="22"/>
        </w:rPr>
      </w:pPr>
      <w:r w:rsidRPr="00A3008B">
        <w:rPr>
          <w:sz w:val="22"/>
          <w:szCs w:val="22"/>
        </w:rPr>
        <w:t xml:space="preserve">Zhotovitel je povinen předat objednateli dílo </w:t>
      </w:r>
      <w:r w:rsidR="00FB3206">
        <w:rPr>
          <w:sz w:val="22"/>
          <w:szCs w:val="22"/>
        </w:rPr>
        <w:t>v místě provádění</w:t>
      </w:r>
      <w:r w:rsidRPr="00A3008B">
        <w:rPr>
          <w:sz w:val="22"/>
          <w:szCs w:val="22"/>
        </w:rPr>
        <w:t>, nedohodnou-li se strany jinak.</w:t>
      </w:r>
    </w:p>
    <w:p w14:paraId="5E516ECC" w14:textId="77777777" w:rsidR="008619EF" w:rsidRPr="00AA74A4" w:rsidRDefault="008619EF" w:rsidP="001A7E48">
      <w:pPr>
        <w:numPr>
          <w:ilvl w:val="0"/>
          <w:numId w:val="19"/>
        </w:numPr>
        <w:tabs>
          <w:tab w:val="left" w:pos="567"/>
        </w:tabs>
        <w:spacing w:before="80"/>
        <w:ind w:left="567" w:hanging="567"/>
        <w:jc w:val="both"/>
        <w:rPr>
          <w:sz w:val="22"/>
          <w:szCs w:val="22"/>
        </w:rPr>
      </w:pPr>
      <w:r w:rsidRPr="00A3008B">
        <w:rPr>
          <w:sz w:val="22"/>
          <w:szCs w:val="22"/>
        </w:rPr>
        <w:t xml:space="preserve">Zhotovitel je povinen způsobem </w:t>
      </w:r>
      <w:r w:rsidRPr="00821308">
        <w:rPr>
          <w:sz w:val="22"/>
          <w:szCs w:val="22"/>
        </w:rPr>
        <w:t>uvedeným v článku XII. oznámit</w:t>
      </w:r>
      <w:r w:rsidRPr="00A3008B">
        <w:rPr>
          <w:sz w:val="22"/>
          <w:szCs w:val="22"/>
        </w:rPr>
        <w:t xml:space="preserve">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w:t>
      </w:r>
      <w:r w:rsidRPr="00AA74A4">
        <w:rPr>
          <w:sz w:val="22"/>
          <w:szCs w:val="22"/>
        </w:rPr>
        <w:t xml:space="preserve">dílo nebude vykazovat zcela zjevné či jinak zřejmé vady či nedodělky, objednatel v uvedený den zahájí přejímací řízení.  </w:t>
      </w:r>
    </w:p>
    <w:p w14:paraId="75146DDC" w14:textId="77777777" w:rsidR="008619EF" w:rsidRPr="00AA74A4" w:rsidRDefault="008619EF" w:rsidP="001A7E48">
      <w:pPr>
        <w:tabs>
          <w:tab w:val="left" w:pos="567"/>
        </w:tabs>
        <w:ind w:left="567"/>
        <w:jc w:val="both"/>
        <w:rPr>
          <w:sz w:val="22"/>
          <w:szCs w:val="22"/>
        </w:rPr>
      </w:pPr>
      <w:r w:rsidRPr="00AA74A4">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21507B" w:rsidRPr="00AA74A4">
        <w:rPr>
          <w:sz w:val="22"/>
          <w:szCs w:val="22"/>
        </w:rPr>
        <w:t>5</w:t>
      </w:r>
      <w:r w:rsidRPr="00AA74A4">
        <w:rPr>
          <w:sz w:val="22"/>
          <w:szCs w:val="22"/>
        </w:rPr>
        <w:t xml:space="preserve"> 000,- Kč za každé porušení. </w:t>
      </w:r>
    </w:p>
    <w:p w14:paraId="2BC78463" w14:textId="77777777" w:rsidR="008619EF" w:rsidRPr="00AA74A4" w:rsidRDefault="008619EF" w:rsidP="001A7E48">
      <w:pPr>
        <w:numPr>
          <w:ilvl w:val="0"/>
          <w:numId w:val="19"/>
        </w:numPr>
        <w:tabs>
          <w:tab w:val="left" w:pos="567"/>
        </w:tabs>
        <w:spacing w:before="80"/>
        <w:ind w:left="567" w:hanging="567"/>
        <w:jc w:val="both"/>
        <w:rPr>
          <w:sz w:val="22"/>
          <w:szCs w:val="22"/>
        </w:rPr>
      </w:pPr>
      <w:r w:rsidRPr="00AA74A4">
        <w:rPr>
          <w:sz w:val="22"/>
          <w:szCs w:val="22"/>
        </w:rPr>
        <w:t>Zhotovitel je povinen připravit a doložit v rámci přejímacího řízení:</w:t>
      </w:r>
    </w:p>
    <w:p w14:paraId="202EA05C" w14:textId="77777777" w:rsidR="008619EF" w:rsidRPr="00A3008B" w:rsidRDefault="008619EF" w:rsidP="00B8538B">
      <w:pPr>
        <w:pStyle w:val="Odstavecseseznamem"/>
        <w:numPr>
          <w:ilvl w:val="1"/>
          <w:numId w:val="26"/>
        </w:numPr>
        <w:tabs>
          <w:tab w:val="left" w:pos="851"/>
        </w:tabs>
        <w:ind w:left="851" w:hanging="284"/>
        <w:jc w:val="both"/>
        <w:rPr>
          <w:sz w:val="22"/>
          <w:szCs w:val="22"/>
        </w:rPr>
      </w:pPr>
      <w:r w:rsidRPr="00A3008B">
        <w:rPr>
          <w:snapToGrid w:val="0"/>
          <w:sz w:val="22"/>
          <w:szCs w:val="22"/>
        </w:rPr>
        <w:t>zápisy a osvědčení o provedených zkouškách použitých materiálů,</w:t>
      </w:r>
    </w:p>
    <w:p w14:paraId="37CAAD75" w14:textId="77777777" w:rsidR="008619EF" w:rsidRPr="00A3008B" w:rsidRDefault="008619EF" w:rsidP="00B8538B">
      <w:pPr>
        <w:pStyle w:val="Odstavecseseznamem"/>
        <w:numPr>
          <w:ilvl w:val="1"/>
          <w:numId w:val="26"/>
        </w:numPr>
        <w:tabs>
          <w:tab w:val="left" w:pos="851"/>
        </w:tabs>
        <w:ind w:left="851" w:hanging="284"/>
        <w:jc w:val="both"/>
        <w:rPr>
          <w:sz w:val="22"/>
          <w:szCs w:val="22"/>
        </w:rPr>
      </w:pPr>
      <w:r w:rsidRPr="00A3008B">
        <w:rPr>
          <w:snapToGrid w:val="0"/>
          <w:sz w:val="22"/>
          <w:szCs w:val="22"/>
        </w:rPr>
        <w:t>zápisy o prověření prací a konstrukcí zakrytých v průběhu prací,</w:t>
      </w:r>
    </w:p>
    <w:p w14:paraId="756D38A4" w14:textId="77777777" w:rsidR="008619EF" w:rsidRPr="00821308" w:rsidRDefault="008619EF" w:rsidP="005C30B3">
      <w:pPr>
        <w:pStyle w:val="Odstavecseseznamem"/>
        <w:numPr>
          <w:ilvl w:val="1"/>
          <w:numId w:val="26"/>
        </w:numPr>
        <w:tabs>
          <w:tab w:val="left" w:pos="851"/>
        </w:tabs>
        <w:ind w:left="851" w:hanging="284"/>
        <w:jc w:val="both"/>
        <w:rPr>
          <w:sz w:val="22"/>
          <w:szCs w:val="22"/>
        </w:rPr>
      </w:pPr>
      <w:r w:rsidRPr="00821308">
        <w:rPr>
          <w:snapToGrid w:val="0"/>
          <w:sz w:val="22"/>
          <w:szCs w:val="22"/>
        </w:rPr>
        <w:t>zápisy o vyzkoušení zařízení, o provedených revizních a provozních zkouškách, pokud se vyžadují</w:t>
      </w:r>
      <w:r w:rsidRPr="00821308">
        <w:rPr>
          <w:sz w:val="22"/>
          <w:szCs w:val="22"/>
        </w:rPr>
        <w:t>.</w:t>
      </w:r>
    </w:p>
    <w:p w14:paraId="7A22F54B" w14:textId="77777777" w:rsidR="008619EF" w:rsidRPr="000F005E" w:rsidRDefault="008619EF" w:rsidP="001A7E48">
      <w:pPr>
        <w:tabs>
          <w:tab w:val="left" w:pos="567"/>
        </w:tabs>
        <w:ind w:left="567"/>
        <w:jc w:val="both"/>
        <w:rPr>
          <w:sz w:val="22"/>
          <w:szCs w:val="22"/>
        </w:rPr>
      </w:pPr>
      <w:r w:rsidRPr="00A3008B">
        <w:rPr>
          <w:sz w:val="22"/>
          <w:szCs w:val="22"/>
        </w:rPr>
        <w:t>Bez dokladů označených v této smlouvě jako doklady, bez jejichž předložení není objednatel povinen dílo převzít, nelze považovat dílo za provedené.</w:t>
      </w:r>
    </w:p>
    <w:p w14:paraId="2A29390E" w14:textId="77777777" w:rsidR="008619EF" w:rsidRPr="000F005E" w:rsidRDefault="008619EF" w:rsidP="008B4BAB">
      <w:pPr>
        <w:numPr>
          <w:ilvl w:val="0"/>
          <w:numId w:val="19"/>
        </w:numPr>
        <w:tabs>
          <w:tab w:val="left" w:pos="567"/>
        </w:tabs>
        <w:spacing w:before="80"/>
        <w:ind w:left="567" w:hanging="567"/>
        <w:jc w:val="both"/>
        <w:rPr>
          <w:sz w:val="22"/>
          <w:szCs w:val="22"/>
        </w:rPr>
      </w:pPr>
      <w:r w:rsidRPr="000F005E">
        <w:rPr>
          <w:sz w:val="22"/>
          <w:szCs w:val="22"/>
        </w:rPr>
        <w:t>O předání díla sepíší obě smluvní strany v místě předání díla předávací protokol, který bude obsahovat zejména tyto náležitosti:</w:t>
      </w:r>
    </w:p>
    <w:p w14:paraId="0A7E9CD7" w14:textId="77777777" w:rsidR="008619EF" w:rsidRPr="000F005E" w:rsidRDefault="008619EF" w:rsidP="00B8538B">
      <w:pPr>
        <w:numPr>
          <w:ilvl w:val="0"/>
          <w:numId w:val="21"/>
        </w:numPr>
        <w:tabs>
          <w:tab w:val="clear" w:pos="720"/>
          <w:tab w:val="num" w:pos="851"/>
        </w:tabs>
        <w:ind w:left="851" w:hanging="284"/>
        <w:jc w:val="both"/>
        <w:rPr>
          <w:sz w:val="22"/>
          <w:szCs w:val="22"/>
        </w:rPr>
      </w:pPr>
      <w:r w:rsidRPr="000F005E">
        <w:rPr>
          <w:sz w:val="22"/>
          <w:szCs w:val="22"/>
        </w:rPr>
        <w:t>označení smluvních stran,</w:t>
      </w:r>
    </w:p>
    <w:p w14:paraId="365393E9" w14:textId="77777777" w:rsidR="008619EF" w:rsidRPr="000F005E" w:rsidRDefault="008619EF" w:rsidP="00B8538B">
      <w:pPr>
        <w:numPr>
          <w:ilvl w:val="0"/>
          <w:numId w:val="21"/>
        </w:numPr>
        <w:tabs>
          <w:tab w:val="clear" w:pos="720"/>
          <w:tab w:val="num" w:pos="851"/>
        </w:tabs>
        <w:ind w:left="851" w:hanging="284"/>
        <w:jc w:val="both"/>
        <w:rPr>
          <w:sz w:val="22"/>
          <w:szCs w:val="22"/>
        </w:rPr>
      </w:pPr>
      <w:r w:rsidRPr="000F005E">
        <w:rPr>
          <w:sz w:val="22"/>
          <w:szCs w:val="22"/>
        </w:rPr>
        <w:t>prohlášení objednatele o tom, že si dílo prohlédl a toto přebírá, nebo popis vad a prohlášení objednatele, že dílo z důvodu těchto vad nepřebírá,</w:t>
      </w:r>
    </w:p>
    <w:p w14:paraId="3F5E2723" w14:textId="77777777" w:rsidR="008619EF" w:rsidRPr="000F005E" w:rsidRDefault="008619EF" w:rsidP="00B8538B">
      <w:pPr>
        <w:numPr>
          <w:ilvl w:val="0"/>
          <w:numId w:val="21"/>
        </w:numPr>
        <w:tabs>
          <w:tab w:val="clear" w:pos="720"/>
          <w:tab w:val="num" w:pos="851"/>
        </w:tabs>
        <w:ind w:left="851" w:hanging="284"/>
        <w:jc w:val="both"/>
        <w:rPr>
          <w:sz w:val="22"/>
          <w:szCs w:val="22"/>
        </w:rPr>
      </w:pPr>
      <w:r w:rsidRPr="000F005E">
        <w:rPr>
          <w:sz w:val="22"/>
          <w:szCs w:val="22"/>
        </w:rPr>
        <w:t>datum podpisu předávacího protokolu,</w:t>
      </w:r>
    </w:p>
    <w:p w14:paraId="1A104D39" w14:textId="77777777" w:rsidR="008619EF" w:rsidRPr="000F005E" w:rsidRDefault="008619EF" w:rsidP="00B8538B">
      <w:pPr>
        <w:numPr>
          <w:ilvl w:val="0"/>
          <w:numId w:val="21"/>
        </w:numPr>
        <w:tabs>
          <w:tab w:val="clear" w:pos="720"/>
          <w:tab w:val="num" w:pos="851"/>
        </w:tabs>
        <w:ind w:left="851" w:hanging="284"/>
        <w:jc w:val="both"/>
        <w:rPr>
          <w:sz w:val="22"/>
          <w:szCs w:val="22"/>
        </w:rPr>
      </w:pPr>
      <w:r w:rsidRPr="000F005E">
        <w:rPr>
          <w:sz w:val="22"/>
          <w:szCs w:val="22"/>
        </w:rPr>
        <w:t>podpis objednatele nebo jím pověřené osoby,</w:t>
      </w:r>
    </w:p>
    <w:p w14:paraId="7E6F3F92" w14:textId="77777777" w:rsidR="008619EF" w:rsidRPr="000F005E" w:rsidRDefault="008619EF" w:rsidP="00B8538B">
      <w:pPr>
        <w:numPr>
          <w:ilvl w:val="0"/>
          <w:numId w:val="21"/>
        </w:numPr>
        <w:tabs>
          <w:tab w:val="clear" w:pos="720"/>
          <w:tab w:val="num" w:pos="851"/>
        </w:tabs>
        <w:spacing w:after="80"/>
        <w:ind w:left="851" w:hanging="284"/>
        <w:jc w:val="both"/>
        <w:rPr>
          <w:sz w:val="22"/>
          <w:szCs w:val="22"/>
        </w:rPr>
      </w:pPr>
      <w:r w:rsidRPr="000F005E">
        <w:rPr>
          <w:sz w:val="22"/>
          <w:szCs w:val="22"/>
        </w:rPr>
        <w:t>podpis zhotovitele nebo jím pověřené osoby.</w:t>
      </w:r>
    </w:p>
    <w:p w14:paraId="0CE6C944" w14:textId="77777777" w:rsidR="008619EF" w:rsidRPr="000F005E" w:rsidRDefault="008619EF" w:rsidP="008B4BAB">
      <w:pPr>
        <w:numPr>
          <w:ilvl w:val="0"/>
          <w:numId w:val="19"/>
        </w:numPr>
        <w:tabs>
          <w:tab w:val="left" w:pos="567"/>
        </w:tabs>
        <w:spacing w:before="80"/>
        <w:ind w:left="567" w:hanging="567"/>
        <w:jc w:val="both"/>
        <w:rPr>
          <w:sz w:val="22"/>
          <w:szCs w:val="22"/>
        </w:rPr>
      </w:pPr>
      <w:r w:rsidRPr="000F005E">
        <w:rPr>
          <w:sz w:val="22"/>
          <w:szCs w:val="22"/>
        </w:rPr>
        <w:t xml:space="preserve">Jestliže budou při předání díla zjištěny jakékoliv vady nebo nedodělky, objednatel dílo od zhotovitele nemusí převzít. Pokud objednatel od zhotovitele dílo nepřevezme, stanoví v předávacím </w:t>
      </w:r>
      <w:r w:rsidRPr="000F005E">
        <w:rPr>
          <w:sz w:val="22"/>
          <w:szCs w:val="22"/>
        </w:rPr>
        <w:lastRenderedPageBreak/>
        <w:t>protokolu, mimo důvodů pro nepřevzetí díla i náhradní lhůtu k předání díla. O předání díla v náhradním termínu bude rovněž sepsán předávací protokol.</w:t>
      </w:r>
    </w:p>
    <w:p w14:paraId="0CC3E7AF" w14:textId="77777777" w:rsidR="008619EF" w:rsidRPr="000F005E" w:rsidRDefault="008619EF" w:rsidP="008B4BAB">
      <w:pPr>
        <w:numPr>
          <w:ilvl w:val="0"/>
          <w:numId w:val="19"/>
        </w:numPr>
        <w:tabs>
          <w:tab w:val="left" w:pos="567"/>
        </w:tabs>
        <w:spacing w:before="80"/>
        <w:ind w:left="567" w:hanging="567"/>
        <w:jc w:val="both"/>
        <w:rPr>
          <w:sz w:val="22"/>
          <w:szCs w:val="22"/>
        </w:rPr>
      </w:pPr>
      <w:r w:rsidRPr="000F005E">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0F005E">
        <w:rPr>
          <w:sz w:val="22"/>
          <w:szCs w:val="22"/>
        </w:rPr>
        <w:t>zápis</w:t>
      </w:r>
      <w:r w:rsidRPr="000F005E">
        <w:rPr>
          <w:sz w:val="22"/>
          <w:szCs w:val="22"/>
        </w:rPr>
        <w:t>.</w:t>
      </w:r>
    </w:p>
    <w:p w14:paraId="529BDDF8" w14:textId="77777777" w:rsidR="008619EF" w:rsidRPr="000F005E" w:rsidRDefault="008619EF" w:rsidP="008B4BAB">
      <w:pPr>
        <w:numPr>
          <w:ilvl w:val="0"/>
          <w:numId w:val="19"/>
        </w:numPr>
        <w:tabs>
          <w:tab w:val="left" w:pos="567"/>
        </w:tabs>
        <w:spacing w:before="80"/>
        <w:ind w:left="567" w:hanging="567"/>
        <w:jc w:val="both"/>
        <w:rPr>
          <w:sz w:val="22"/>
          <w:szCs w:val="22"/>
        </w:rPr>
      </w:pPr>
      <w:r w:rsidRPr="000F005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409F522E" w14:textId="77777777" w:rsidR="008619EF" w:rsidRPr="00AA74A4" w:rsidRDefault="008619EF" w:rsidP="008B4BAB">
      <w:pPr>
        <w:numPr>
          <w:ilvl w:val="0"/>
          <w:numId w:val="19"/>
        </w:numPr>
        <w:tabs>
          <w:tab w:val="left" w:pos="567"/>
        </w:tabs>
        <w:spacing w:before="80"/>
        <w:ind w:left="567" w:hanging="567"/>
        <w:jc w:val="both"/>
        <w:rPr>
          <w:sz w:val="22"/>
          <w:szCs w:val="22"/>
        </w:rPr>
      </w:pPr>
      <w:r w:rsidRPr="00AA74A4">
        <w:rPr>
          <w:sz w:val="22"/>
          <w:szCs w:val="22"/>
        </w:rPr>
        <w:t xml:space="preserve">V případě, že zhotovitel neodstraní vady díla ve lhůtě uvedené v předávacím protokolu, zavazuje se zaplatit smluvní pokutu ve výši </w:t>
      </w:r>
      <w:r w:rsidR="0021507B" w:rsidRPr="00AA74A4">
        <w:rPr>
          <w:sz w:val="22"/>
          <w:szCs w:val="22"/>
        </w:rPr>
        <w:t>1 0</w:t>
      </w:r>
      <w:r w:rsidRPr="00AA74A4">
        <w:rPr>
          <w:sz w:val="22"/>
          <w:szCs w:val="22"/>
        </w:rPr>
        <w:t>00,- Kč denně za každou vadu, s jejímž odstraněním bude v prodlení.</w:t>
      </w:r>
    </w:p>
    <w:p w14:paraId="3B207572" w14:textId="77777777" w:rsidR="008619EF" w:rsidRPr="002D1ED3" w:rsidRDefault="008619EF" w:rsidP="00D42C5F">
      <w:pPr>
        <w:tabs>
          <w:tab w:val="left" w:pos="567"/>
        </w:tabs>
        <w:ind w:left="567"/>
        <w:jc w:val="both"/>
        <w:rPr>
          <w:color w:val="FF0000"/>
          <w:sz w:val="22"/>
          <w:szCs w:val="22"/>
        </w:rPr>
      </w:pPr>
    </w:p>
    <w:p w14:paraId="67465BDF" w14:textId="77777777" w:rsidR="008619EF" w:rsidRPr="00E35324" w:rsidRDefault="00821308" w:rsidP="00D42C5F">
      <w:pPr>
        <w:tabs>
          <w:tab w:val="left" w:pos="567"/>
          <w:tab w:val="left" w:pos="2127"/>
        </w:tabs>
        <w:jc w:val="center"/>
        <w:rPr>
          <w:b/>
          <w:sz w:val="22"/>
          <w:szCs w:val="22"/>
        </w:rPr>
      </w:pPr>
      <w:r>
        <w:rPr>
          <w:b/>
          <w:sz w:val="22"/>
          <w:szCs w:val="22"/>
        </w:rPr>
        <w:t>VIII</w:t>
      </w:r>
      <w:r w:rsidR="008619EF" w:rsidRPr="00E35324">
        <w:rPr>
          <w:b/>
          <w:sz w:val="22"/>
          <w:szCs w:val="22"/>
        </w:rPr>
        <w:t>.</w:t>
      </w:r>
    </w:p>
    <w:p w14:paraId="113F6277" w14:textId="77777777" w:rsidR="008619EF" w:rsidRPr="00E35324" w:rsidRDefault="008619EF" w:rsidP="001D55F0">
      <w:pPr>
        <w:tabs>
          <w:tab w:val="left" w:pos="567"/>
          <w:tab w:val="left" w:pos="2127"/>
        </w:tabs>
        <w:jc w:val="center"/>
        <w:rPr>
          <w:b/>
          <w:sz w:val="22"/>
          <w:szCs w:val="22"/>
        </w:rPr>
      </w:pPr>
      <w:r w:rsidRPr="00E35324">
        <w:rPr>
          <w:b/>
          <w:sz w:val="22"/>
          <w:szCs w:val="22"/>
        </w:rPr>
        <w:t>Záruka za jakost</w:t>
      </w:r>
    </w:p>
    <w:p w14:paraId="47B12AA6" w14:textId="77777777" w:rsidR="008619EF" w:rsidRPr="00E35324" w:rsidRDefault="008619EF" w:rsidP="008B4BAB">
      <w:pPr>
        <w:pStyle w:val="Zkladntext"/>
        <w:numPr>
          <w:ilvl w:val="0"/>
          <w:numId w:val="30"/>
        </w:numPr>
        <w:tabs>
          <w:tab w:val="left" w:pos="567"/>
        </w:tabs>
        <w:spacing w:before="80" w:after="0"/>
        <w:ind w:left="567" w:hanging="567"/>
        <w:jc w:val="both"/>
        <w:rPr>
          <w:sz w:val="22"/>
          <w:szCs w:val="22"/>
        </w:rPr>
      </w:pPr>
      <w:r w:rsidRPr="00E35324">
        <w:rPr>
          <w:sz w:val="22"/>
          <w:szCs w:val="22"/>
        </w:rPr>
        <w:t>Zhotovitel poskytuje záruku za jakost díla. Záruční doba činí</w:t>
      </w:r>
      <w:r w:rsidR="00821308">
        <w:rPr>
          <w:sz w:val="22"/>
          <w:szCs w:val="22"/>
        </w:rPr>
        <w:t xml:space="preserve"> </w:t>
      </w:r>
      <w:r w:rsidR="00821308" w:rsidRPr="00821308">
        <w:rPr>
          <w:b/>
          <w:bCs/>
          <w:sz w:val="22"/>
          <w:szCs w:val="22"/>
        </w:rPr>
        <w:t>36</w:t>
      </w:r>
      <w:r w:rsidR="000F005E" w:rsidRPr="00E35324">
        <w:rPr>
          <w:b/>
          <w:sz w:val="22"/>
          <w:szCs w:val="22"/>
        </w:rPr>
        <w:t xml:space="preserve"> měsíců</w:t>
      </w:r>
      <w:r w:rsidR="000F005E" w:rsidRPr="00E35324">
        <w:rPr>
          <w:sz w:val="22"/>
          <w:szCs w:val="22"/>
        </w:rPr>
        <w:t>.</w:t>
      </w:r>
    </w:p>
    <w:p w14:paraId="72BDFDB7" w14:textId="77777777" w:rsidR="008619EF" w:rsidRPr="00E35324" w:rsidRDefault="008619EF" w:rsidP="008B4BAB">
      <w:pPr>
        <w:pStyle w:val="Zkladntext"/>
        <w:numPr>
          <w:ilvl w:val="0"/>
          <w:numId w:val="30"/>
        </w:numPr>
        <w:tabs>
          <w:tab w:val="left" w:pos="567"/>
        </w:tabs>
        <w:spacing w:before="80" w:after="0"/>
        <w:ind w:left="567" w:hanging="567"/>
        <w:jc w:val="both"/>
        <w:rPr>
          <w:sz w:val="22"/>
          <w:szCs w:val="22"/>
        </w:rPr>
      </w:pPr>
      <w:r w:rsidRPr="00E35324">
        <w:rPr>
          <w:sz w:val="22"/>
          <w:szCs w:val="22"/>
        </w:rPr>
        <w:t xml:space="preserve">Záruční doba počne běžet dnem </w:t>
      </w:r>
      <w:r w:rsidR="003E3C13" w:rsidRPr="00E35324">
        <w:rPr>
          <w:sz w:val="22"/>
          <w:szCs w:val="22"/>
        </w:rPr>
        <w:t>provedení díla</w:t>
      </w:r>
      <w:r w:rsidRPr="00E35324">
        <w:rPr>
          <w:sz w:val="22"/>
          <w:szCs w:val="22"/>
        </w:rPr>
        <w:t>.</w:t>
      </w:r>
    </w:p>
    <w:p w14:paraId="7DBB4665" w14:textId="77777777" w:rsidR="008619EF" w:rsidRPr="00821308" w:rsidRDefault="008619EF" w:rsidP="008B4BAB">
      <w:pPr>
        <w:pStyle w:val="Zkladntext"/>
        <w:numPr>
          <w:ilvl w:val="0"/>
          <w:numId w:val="30"/>
        </w:numPr>
        <w:tabs>
          <w:tab w:val="left" w:pos="567"/>
        </w:tabs>
        <w:spacing w:before="80" w:after="0"/>
        <w:ind w:left="567" w:hanging="567"/>
        <w:jc w:val="both"/>
        <w:rPr>
          <w:sz w:val="22"/>
          <w:szCs w:val="22"/>
        </w:rPr>
      </w:pPr>
      <w:r w:rsidRPr="00E35324">
        <w:rPr>
          <w:sz w:val="22"/>
          <w:szCs w:val="22"/>
        </w:rPr>
        <w:t xml:space="preserve">Objednatel je povinen vady u </w:t>
      </w:r>
      <w:r w:rsidRPr="00821308">
        <w:rPr>
          <w:sz w:val="22"/>
          <w:szCs w:val="22"/>
        </w:rPr>
        <w:t xml:space="preserve">zhotovitele reklamovat způsobem dohodnutým </w:t>
      </w:r>
      <w:r w:rsidR="00821308">
        <w:rPr>
          <w:sz w:val="22"/>
          <w:szCs w:val="22"/>
        </w:rPr>
        <w:t>v</w:t>
      </w:r>
      <w:r w:rsidRPr="00821308">
        <w:rPr>
          <w:sz w:val="22"/>
          <w:szCs w:val="22"/>
        </w:rPr>
        <w:t xml:space="preserve"> této smlouv</w:t>
      </w:r>
      <w:r w:rsidR="00821308">
        <w:rPr>
          <w:sz w:val="22"/>
          <w:szCs w:val="22"/>
        </w:rPr>
        <w:t>ě</w:t>
      </w:r>
      <w:r w:rsidRPr="00821308">
        <w:rPr>
          <w:sz w:val="22"/>
          <w:szCs w:val="22"/>
        </w:rPr>
        <w:t xml:space="preserve">. </w:t>
      </w:r>
    </w:p>
    <w:p w14:paraId="148886B5" w14:textId="77777777" w:rsidR="008619EF" w:rsidRPr="00E35324" w:rsidRDefault="000F2F4B" w:rsidP="008B4BAB">
      <w:pPr>
        <w:pStyle w:val="Zkladntext"/>
        <w:numPr>
          <w:ilvl w:val="0"/>
          <w:numId w:val="30"/>
        </w:numPr>
        <w:tabs>
          <w:tab w:val="left" w:pos="567"/>
        </w:tabs>
        <w:spacing w:before="80" w:after="0"/>
        <w:ind w:left="567" w:hanging="567"/>
        <w:jc w:val="both"/>
        <w:rPr>
          <w:sz w:val="22"/>
          <w:szCs w:val="22"/>
        </w:rPr>
      </w:pPr>
      <w:r w:rsidRPr="00821308">
        <w:rPr>
          <w:sz w:val="22"/>
          <w:szCs w:val="22"/>
        </w:rPr>
        <w:t>Z</w:t>
      </w:r>
      <w:r w:rsidR="008619EF" w:rsidRPr="00821308">
        <w:rPr>
          <w:sz w:val="22"/>
          <w:szCs w:val="22"/>
        </w:rPr>
        <w:t>hotovitel</w:t>
      </w:r>
      <w:r w:rsidRPr="00821308">
        <w:rPr>
          <w:sz w:val="22"/>
          <w:szCs w:val="22"/>
        </w:rPr>
        <w:t xml:space="preserve"> je</w:t>
      </w:r>
      <w:r w:rsidR="008619EF" w:rsidRPr="00821308">
        <w:rPr>
          <w:sz w:val="22"/>
          <w:szCs w:val="22"/>
        </w:rPr>
        <w:t xml:space="preserve"> povinen nejpozději do 5 kalendářních dnů po obdržení reklamace reklamovanou</w:t>
      </w:r>
      <w:r w:rsidR="008619EF" w:rsidRPr="00E35324">
        <w:rPr>
          <w:sz w:val="22"/>
          <w:szCs w:val="22"/>
        </w:rPr>
        <w:t xml:space="preserve"> vadu prověřit a písemně oznámit objednateli, zda reklamaci uznává, jakou lhůtu navrhuje k odstranění vady, nebo z jakých důvodů reklamaci neuznává. Pokud tak neučiní, má se za to, že reklamaci objednatele uznává.</w:t>
      </w:r>
    </w:p>
    <w:p w14:paraId="54A48487" w14:textId="77777777" w:rsidR="008619EF" w:rsidRPr="00E35324" w:rsidRDefault="008619EF" w:rsidP="008B4BAB">
      <w:pPr>
        <w:pStyle w:val="Zkladntext"/>
        <w:numPr>
          <w:ilvl w:val="0"/>
          <w:numId w:val="30"/>
        </w:numPr>
        <w:tabs>
          <w:tab w:val="left" w:pos="567"/>
        </w:tabs>
        <w:spacing w:before="80" w:after="0"/>
        <w:ind w:left="567" w:hanging="567"/>
        <w:jc w:val="both"/>
        <w:rPr>
          <w:sz w:val="22"/>
          <w:szCs w:val="22"/>
        </w:rPr>
      </w:pPr>
      <w:r w:rsidRPr="00E35324">
        <w:rPr>
          <w:sz w:val="22"/>
          <w:szCs w:val="22"/>
        </w:rPr>
        <w:t>Reklamaci lze uplatnit nejpozději poslední den běhu záruční doby, přičemž i reklamace odeslaná objednatelem v poslední den záruční doby se považuje za včas uplatněnou.</w:t>
      </w:r>
    </w:p>
    <w:p w14:paraId="467D006A" w14:textId="77777777" w:rsidR="008619EF" w:rsidRPr="00E35324" w:rsidRDefault="008619EF" w:rsidP="008B4BAB">
      <w:pPr>
        <w:pStyle w:val="Zkladntext"/>
        <w:numPr>
          <w:ilvl w:val="0"/>
          <w:numId w:val="30"/>
        </w:numPr>
        <w:tabs>
          <w:tab w:val="left" w:pos="567"/>
        </w:tabs>
        <w:spacing w:before="80" w:after="0"/>
        <w:ind w:left="567" w:hanging="567"/>
        <w:jc w:val="both"/>
        <w:rPr>
          <w:sz w:val="22"/>
          <w:szCs w:val="22"/>
        </w:rPr>
      </w:pPr>
      <w:r w:rsidRPr="00E35324">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4485C663" w14:textId="77777777" w:rsidR="008619EF" w:rsidRPr="00E35324" w:rsidRDefault="008619EF" w:rsidP="008B4BAB">
      <w:pPr>
        <w:pStyle w:val="Zkladntext"/>
        <w:tabs>
          <w:tab w:val="left" w:pos="567"/>
        </w:tabs>
        <w:spacing w:after="0"/>
        <w:ind w:left="567"/>
        <w:jc w:val="both"/>
        <w:rPr>
          <w:sz w:val="22"/>
          <w:szCs w:val="22"/>
        </w:rPr>
      </w:pPr>
      <w:r w:rsidRPr="00AA74A4">
        <w:rPr>
          <w:sz w:val="22"/>
          <w:szCs w:val="22"/>
        </w:rPr>
        <w:t xml:space="preserve">Pokud se zhotovitel dostane do prodlení s plněním této povinnosti, je povinen zaplatit objednateli smluvní pokutu ve výši </w:t>
      </w:r>
      <w:r w:rsidR="0021507B" w:rsidRPr="00AA74A4">
        <w:rPr>
          <w:sz w:val="22"/>
          <w:szCs w:val="22"/>
        </w:rPr>
        <w:t>50</w:t>
      </w:r>
      <w:r w:rsidRPr="00AA74A4">
        <w:rPr>
          <w:sz w:val="22"/>
          <w:szCs w:val="22"/>
        </w:rPr>
        <w:t>0,- Kč za každý den prodlení (tj. za každý den, o který nastoupí později) a</w:t>
      </w:r>
      <w:r w:rsidRPr="00E35324">
        <w:rPr>
          <w:sz w:val="22"/>
          <w:szCs w:val="22"/>
        </w:rPr>
        <w:t xml:space="preserve"> jednotlivou vadu. </w:t>
      </w:r>
    </w:p>
    <w:p w14:paraId="5B18A2AC" w14:textId="77777777" w:rsidR="008619EF" w:rsidRPr="00E35324" w:rsidRDefault="008619EF" w:rsidP="008B4BAB">
      <w:pPr>
        <w:pStyle w:val="Zkladntext"/>
        <w:numPr>
          <w:ilvl w:val="0"/>
          <w:numId w:val="30"/>
        </w:numPr>
        <w:tabs>
          <w:tab w:val="left" w:pos="567"/>
        </w:tabs>
        <w:spacing w:before="80" w:after="0"/>
        <w:ind w:left="567" w:hanging="567"/>
        <w:jc w:val="both"/>
        <w:rPr>
          <w:sz w:val="22"/>
          <w:szCs w:val="22"/>
        </w:rPr>
      </w:pPr>
      <w:r w:rsidRPr="00E35324">
        <w:rPr>
          <w:sz w:val="22"/>
          <w:szCs w:val="22"/>
        </w:rPr>
        <w:t xml:space="preserve">Zhotovitel je vždy povinen odstranit reklamovanou vadu formou opravy (nebude-li dohodnuto jinak) nejpozději do 30 dnů po obdržení reklamace, pokud nebude písemně dohodnuta lhůta jiná, a to i v případě, že reklamaci neuznává. </w:t>
      </w:r>
    </w:p>
    <w:p w14:paraId="5B25911A" w14:textId="77777777" w:rsidR="008619EF" w:rsidRPr="00AA74A4" w:rsidRDefault="008619EF" w:rsidP="00820311">
      <w:pPr>
        <w:pStyle w:val="Zkladntext"/>
        <w:tabs>
          <w:tab w:val="left" w:pos="567"/>
        </w:tabs>
        <w:spacing w:after="0"/>
        <w:ind w:left="567" w:hanging="567"/>
        <w:jc w:val="both"/>
        <w:rPr>
          <w:sz w:val="22"/>
          <w:szCs w:val="22"/>
        </w:rPr>
      </w:pPr>
      <w:r w:rsidRPr="00E35324">
        <w:rPr>
          <w:sz w:val="22"/>
          <w:szCs w:val="22"/>
        </w:rPr>
        <w:tab/>
      </w:r>
      <w:r w:rsidRPr="00AA74A4">
        <w:rPr>
          <w:sz w:val="22"/>
          <w:szCs w:val="22"/>
        </w:rPr>
        <w:t xml:space="preserve">Pokud se zhotovitel dostane do prodlení s plněním této povinnosti, je povinen zaplatit objednateli smluvní pokutu ve výši </w:t>
      </w:r>
      <w:r w:rsidR="0021507B" w:rsidRPr="00AA74A4">
        <w:rPr>
          <w:sz w:val="22"/>
          <w:szCs w:val="22"/>
        </w:rPr>
        <w:t>1 000,-</w:t>
      </w:r>
      <w:r w:rsidRPr="00AA74A4">
        <w:rPr>
          <w:sz w:val="22"/>
          <w:szCs w:val="22"/>
        </w:rPr>
        <w:t xml:space="preserve"> Kč za každý den prodlení a jednotlivou vadu. Náklady na odstranění reklamované vady nese zhotovitel i ve sporných případech až do rozhodnutí soudu.</w:t>
      </w:r>
    </w:p>
    <w:p w14:paraId="4B3C6C82" w14:textId="77777777" w:rsidR="008619EF" w:rsidRPr="00E35324"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AA74A4">
        <w:rPr>
          <w:sz w:val="22"/>
          <w:szCs w:val="22"/>
        </w:rPr>
        <w:t>Nenastoupí-li zhotovitel k odstranění</w:t>
      </w:r>
      <w:r w:rsidRPr="00E35324">
        <w:rPr>
          <w:sz w:val="22"/>
          <w:szCs w:val="22"/>
        </w:rPr>
        <w:t xml:space="preserve">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81B9DCD" w14:textId="77777777" w:rsidR="008619EF" w:rsidRPr="00E35324" w:rsidRDefault="008619EF" w:rsidP="00FF4B32">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35324">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681B4DE" w14:textId="77777777" w:rsidR="008619EF" w:rsidRPr="00E35324" w:rsidRDefault="008619EF" w:rsidP="00FE2CEA">
      <w:pPr>
        <w:tabs>
          <w:tab w:val="left" w:pos="567"/>
          <w:tab w:val="left" w:pos="4678"/>
          <w:tab w:val="left" w:pos="5670"/>
        </w:tabs>
        <w:jc w:val="center"/>
        <w:rPr>
          <w:b/>
          <w:sz w:val="22"/>
          <w:szCs w:val="22"/>
        </w:rPr>
      </w:pPr>
    </w:p>
    <w:p w14:paraId="7BE02BE9" w14:textId="77777777" w:rsidR="008D4373" w:rsidRDefault="008D4373" w:rsidP="00FE2CEA">
      <w:pPr>
        <w:tabs>
          <w:tab w:val="left" w:pos="567"/>
          <w:tab w:val="left" w:pos="4678"/>
          <w:tab w:val="left" w:pos="5670"/>
        </w:tabs>
        <w:jc w:val="center"/>
        <w:rPr>
          <w:b/>
          <w:sz w:val="22"/>
          <w:szCs w:val="22"/>
        </w:rPr>
      </w:pPr>
    </w:p>
    <w:p w14:paraId="62017D08" w14:textId="77777777" w:rsidR="008619EF" w:rsidRPr="00E35324" w:rsidRDefault="008619EF" w:rsidP="00FE2CEA">
      <w:pPr>
        <w:tabs>
          <w:tab w:val="left" w:pos="567"/>
          <w:tab w:val="left" w:pos="4678"/>
          <w:tab w:val="left" w:pos="5670"/>
        </w:tabs>
        <w:jc w:val="center"/>
        <w:rPr>
          <w:b/>
          <w:sz w:val="22"/>
          <w:szCs w:val="22"/>
        </w:rPr>
      </w:pPr>
      <w:r w:rsidRPr="00E35324">
        <w:rPr>
          <w:b/>
          <w:sz w:val="22"/>
          <w:szCs w:val="22"/>
        </w:rPr>
        <w:t>I</w:t>
      </w:r>
      <w:r w:rsidR="00FB3206" w:rsidRPr="00E35324">
        <w:rPr>
          <w:b/>
          <w:sz w:val="22"/>
          <w:szCs w:val="22"/>
        </w:rPr>
        <w:t>X</w:t>
      </w:r>
      <w:r w:rsidRPr="00E35324">
        <w:rPr>
          <w:b/>
          <w:sz w:val="22"/>
          <w:szCs w:val="22"/>
        </w:rPr>
        <w:t>.</w:t>
      </w:r>
    </w:p>
    <w:p w14:paraId="6E26919E" w14:textId="77777777" w:rsidR="008619EF" w:rsidRPr="00E35324" w:rsidRDefault="008619EF" w:rsidP="00FE2CEA">
      <w:pPr>
        <w:tabs>
          <w:tab w:val="left" w:pos="567"/>
          <w:tab w:val="left" w:pos="4678"/>
          <w:tab w:val="left" w:pos="5670"/>
        </w:tabs>
        <w:jc w:val="center"/>
        <w:rPr>
          <w:b/>
          <w:sz w:val="22"/>
          <w:szCs w:val="22"/>
        </w:rPr>
      </w:pPr>
      <w:r w:rsidRPr="00E35324">
        <w:rPr>
          <w:b/>
          <w:sz w:val="22"/>
          <w:szCs w:val="22"/>
        </w:rPr>
        <w:t>Ostatní ujednání</w:t>
      </w:r>
    </w:p>
    <w:p w14:paraId="58AD41F3" w14:textId="77777777" w:rsidR="008619EF" w:rsidRPr="00E35324" w:rsidRDefault="008619EF" w:rsidP="006E68B7">
      <w:pPr>
        <w:numPr>
          <w:ilvl w:val="0"/>
          <w:numId w:val="31"/>
        </w:numPr>
        <w:tabs>
          <w:tab w:val="left" w:pos="567"/>
          <w:tab w:val="left" w:pos="2127"/>
        </w:tabs>
        <w:spacing w:before="80"/>
        <w:ind w:left="567" w:hanging="567"/>
        <w:jc w:val="both"/>
        <w:rPr>
          <w:sz w:val="22"/>
          <w:szCs w:val="22"/>
        </w:rPr>
      </w:pPr>
      <w:r w:rsidRPr="00E35324">
        <w:rPr>
          <w:sz w:val="22"/>
          <w:szCs w:val="22"/>
        </w:rPr>
        <w:t>Žádné ujednání o smluvní pokutě dle této smlouvy se nedotýká nároku objednatele požadovat v plné výši náhradu škody způsobené porušením povinnosti zhotovitele, na kterou se vztahuje smluvní pokuta.</w:t>
      </w:r>
    </w:p>
    <w:p w14:paraId="09C7E252" w14:textId="77777777" w:rsidR="008619EF" w:rsidRPr="00E35324" w:rsidRDefault="008619EF" w:rsidP="00DC3061">
      <w:pPr>
        <w:numPr>
          <w:ilvl w:val="0"/>
          <w:numId w:val="31"/>
        </w:numPr>
        <w:tabs>
          <w:tab w:val="left" w:pos="567"/>
          <w:tab w:val="left" w:pos="2127"/>
        </w:tabs>
        <w:spacing w:before="80"/>
        <w:ind w:left="567" w:hanging="567"/>
        <w:jc w:val="both"/>
        <w:rPr>
          <w:sz w:val="22"/>
          <w:szCs w:val="22"/>
        </w:rPr>
      </w:pPr>
      <w:r w:rsidRPr="00E35324">
        <w:rPr>
          <w:sz w:val="22"/>
          <w:szCs w:val="22"/>
        </w:rPr>
        <w:lastRenderedPageBreak/>
        <w:t>Zhotovitel je oprávněn své pohledávky vůči objednateli vyplývající z této smlouvy postoupit na třetí osobu či zastavit třetí osobě pouze s předchozím písemným souhlasem objednatele.</w:t>
      </w:r>
    </w:p>
    <w:p w14:paraId="54420B80" w14:textId="77777777" w:rsidR="008619EF" w:rsidRDefault="008619EF" w:rsidP="00AE71FC">
      <w:pPr>
        <w:numPr>
          <w:ilvl w:val="0"/>
          <w:numId w:val="31"/>
        </w:numPr>
        <w:tabs>
          <w:tab w:val="left" w:pos="567"/>
          <w:tab w:val="left" w:pos="2127"/>
        </w:tabs>
        <w:spacing w:before="80"/>
        <w:ind w:left="567" w:hanging="567"/>
        <w:jc w:val="both"/>
        <w:rPr>
          <w:sz w:val="22"/>
          <w:szCs w:val="22"/>
        </w:rPr>
      </w:pPr>
      <w:r w:rsidRPr="00E35324">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4C011AF" w14:textId="77777777" w:rsidR="00845BFD" w:rsidRPr="00845BFD" w:rsidRDefault="00845BFD" w:rsidP="00845BFD">
      <w:pPr>
        <w:numPr>
          <w:ilvl w:val="0"/>
          <w:numId w:val="31"/>
        </w:numPr>
        <w:tabs>
          <w:tab w:val="left" w:pos="567"/>
          <w:tab w:val="left" w:pos="2127"/>
        </w:tabs>
        <w:spacing w:before="80"/>
        <w:ind w:left="567" w:hanging="567"/>
        <w:jc w:val="both"/>
        <w:rPr>
          <w:sz w:val="22"/>
          <w:szCs w:val="22"/>
        </w:rPr>
      </w:pPr>
      <w:r w:rsidRPr="00845BFD">
        <w:rPr>
          <w:sz w:val="22"/>
          <w:szCs w:val="22"/>
        </w:rPr>
        <w:t xml:space="preserve">Zhotovitel byl již v </w:t>
      </w:r>
      <w:r>
        <w:rPr>
          <w:sz w:val="22"/>
          <w:szCs w:val="22"/>
        </w:rPr>
        <w:t>zadávacím</w:t>
      </w:r>
      <w:r w:rsidRPr="00845BFD">
        <w:rPr>
          <w:sz w:val="22"/>
          <w:szCs w:val="22"/>
        </w:rPr>
        <w:t xml:space="preserve">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Zhotovitel se zavazuje, že dané zásady bude dodržovat a v případě požadavku objednatele mu dodržování daných povinností doloží. </w:t>
      </w:r>
    </w:p>
    <w:p w14:paraId="5773146E" w14:textId="77777777" w:rsidR="009F0485" w:rsidRPr="00845BFD" w:rsidRDefault="009F0485" w:rsidP="00845BFD">
      <w:pPr>
        <w:numPr>
          <w:ilvl w:val="0"/>
          <w:numId w:val="31"/>
        </w:numPr>
        <w:tabs>
          <w:tab w:val="left" w:pos="567"/>
          <w:tab w:val="left" w:pos="2127"/>
        </w:tabs>
        <w:spacing w:before="80"/>
        <w:ind w:left="567" w:hanging="567"/>
        <w:jc w:val="both"/>
        <w:rPr>
          <w:sz w:val="22"/>
          <w:szCs w:val="22"/>
        </w:rPr>
      </w:pPr>
      <w:r w:rsidRPr="00530B7F">
        <w:rPr>
          <w:sz w:val="22"/>
          <w:szCs w:val="22"/>
        </w:rPr>
        <w:t>Zhotovitel podpisem této smlouvy prohlašuje, že jako doda</w:t>
      </w:r>
      <w:r w:rsidRPr="00845BFD">
        <w:rPr>
          <w:sz w:val="22"/>
          <w:szCs w:val="22"/>
        </w:rPr>
        <w:t>vatel veřejné zakázky není dodavatelem ve smyslu nařízení Rady EU č. 2022/576, tj. není:</w:t>
      </w:r>
    </w:p>
    <w:p w14:paraId="74E3A017" w14:textId="77777777" w:rsidR="009F0485" w:rsidRPr="00530B7F" w:rsidRDefault="009F0485" w:rsidP="009F0485">
      <w:pPr>
        <w:autoSpaceDE w:val="0"/>
        <w:autoSpaceDN w:val="0"/>
        <w:adjustRightInd w:val="0"/>
        <w:ind w:left="851" w:hanging="284"/>
        <w:jc w:val="both"/>
        <w:rPr>
          <w:rFonts w:eastAsia="Arial"/>
          <w:sz w:val="22"/>
          <w:szCs w:val="22"/>
        </w:rPr>
      </w:pPr>
      <w:r w:rsidRPr="00530B7F">
        <w:rPr>
          <w:rFonts w:eastAsia="Arial"/>
          <w:sz w:val="22"/>
          <w:szCs w:val="22"/>
        </w:rPr>
        <w:t xml:space="preserve">a) </w:t>
      </w:r>
      <w:r w:rsidRPr="00530B7F">
        <w:rPr>
          <w:rFonts w:eastAsia="Arial"/>
          <w:sz w:val="22"/>
          <w:szCs w:val="22"/>
        </w:rPr>
        <w:tab/>
        <w:t>ruským státním příslušníkem, fyzickou či právnickou osobou, subjektem či orgánem se sídlem v Rusku,</w:t>
      </w:r>
    </w:p>
    <w:p w14:paraId="5B819448" w14:textId="77777777" w:rsidR="009F0485" w:rsidRPr="00FB3206" w:rsidRDefault="009F0485" w:rsidP="009F0485">
      <w:pPr>
        <w:autoSpaceDE w:val="0"/>
        <w:autoSpaceDN w:val="0"/>
        <w:adjustRightInd w:val="0"/>
        <w:ind w:left="851" w:hanging="284"/>
        <w:jc w:val="both"/>
        <w:rPr>
          <w:rFonts w:eastAsia="Arial"/>
          <w:sz w:val="22"/>
          <w:szCs w:val="22"/>
        </w:rPr>
      </w:pPr>
      <w:r w:rsidRPr="00FB3206">
        <w:rPr>
          <w:rFonts w:eastAsia="Arial"/>
          <w:sz w:val="22"/>
          <w:szCs w:val="22"/>
        </w:rPr>
        <w:t xml:space="preserve">b) </w:t>
      </w:r>
      <w:r w:rsidRPr="00FB3206">
        <w:rPr>
          <w:rFonts w:eastAsia="Arial"/>
          <w:sz w:val="22"/>
          <w:szCs w:val="22"/>
        </w:rPr>
        <w:tab/>
        <w:t xml:space="preserve">právnickou osobou, subjektem nebo orgánem, který je z více než 50 % přímo či nepřímo vlastněný některým ze subjektů uvedených v písmeni a) tohoto bodu </w:t>
      </w:r>
      <w:r w:rsidR="00FB3206" w:rsidRPr="00FB3206">
        <w:rPr>
          <w:rFonts w:eastAsia="Arial"/>
          <w:sz w:val="22"/>
          <w:szCs w:val="22"/>
        </w:rPr>
        <w:t>9</w:t>
      </w:r>
      <w:r w:rsidRPr="00FB3206">
        <w:rPr>
          <w:rFonts w:eastAsia="Arial"/>
          <w:sz w:val="22"/>
          <w:szCs w:val="22"/>
        </w:rPr>
        <w:t>.</w:t>
      </w:r>
      <w:r w:rsidR="00BA3B09" w:rsidRPr="00FB3206">
        <w:rPr>
          <w:rFonts w:eastAsia="Arial"/>
          <w:sz w:val="22"/>
          <w:szCs w:val="22"/>
        </w:rPr>
        <w:t>5</w:t>
      </w:r>
      <w:r w:rsidRPr="00FB3206">
        <w:rPr>
          <w:rFonts w:eastAsia="Arial"/>
          <w:sz w:val="22"/>
          <w:szCs w:val="22"/>
        </w:rPr>
        <w:t>., nebo</w:t>
      </w:r>
    </w:p>
    <w:p w14:paraId="152266CD" w14:textId="77777777" w:rsidR="009F0485" w:rsidRPr="00FB3206" w:rsidRDefault="009F0485" w:rsidP="009F0485">
      <w:pPr>
        <w:autoSpaceDE w:val="0"/>
        <w:autoSpaceDN w:val="0"/>
        <w:adjustRightInd w:val="0"/>
        <w:ind w:left="851" w:hanging="284"/>
        <w:jc w:val="both"/>
        <w:rPr>
          <w:rFonts w:eastAsia="Arial"/>
          <w:sz w:val="22"/>
          <w:szCs w:val="22"/>
        </w:rPr>
      </w:pPr>
      <w:r w:rsidRPr="00FB3206">
        <w:rPr>
          <w:rFonts w:eastAsia="Arial"/>
          <w:sz w:val="22"/>
          <w:szCs w:val="22"/>
        </w:rPr>
        <w:t xml:space="preserve">c) </w:t>
      </w:r>
      <w:r w:rsidRPr="00FB3206">
        <w:rPr>
          <w:rFonts w:eastAsia="Arial"/>
          <w:sz w:val="22"/>
          <w:szCs w:val="22"/>
        </w:rPr>
        <w:tab/>
        <w:t xml:space="preserve">fyzickou nebo právnickou osobou, subjektem nebo orgánem, který jedná jménem nebo na pokyn některého ze subjektů uvedených v písmeni a) nebo b) tohoto bodu </w:t>
      </w:r>
      <w:r w:rsidR="00FB3206" w:rsidRPr="00FB3206">
        <w:rPr>
          <w:rFonts w:eastAsia="Arial"/>
          <w:sz w:val="22"/>
          <w:szCs w:val="22"/>
        </w:rPr>
        <w:t>9</w:t>
      </w:r>
      <w:r w:rsidRPr="00FB3206">
        <w:rPr>
          <w:rFonts w:eastAsia="Arial"/>
          <w:sz w:val="22"/>
          <w:szCs w:val="22"/>
        </w:rPr>
        <w:t>.</w:t>
      </w:r>
      <w:r w:rsidR="00BA3B09" w:rsidRPr="00FB3206">
        <w:rPr>
          <w:rFonts w:eastAsia="Arial"/>
          <w:sz w:val="22"/>
          <w:szCs w:val="22"/>
        </w:rPr>
        <w:t>5</w:t>
      </w:r>
      <w:r w:rsidRPr="00FB3206">
        <w:rPr>
          <w:rFonts w:eastAsia="Arial"/>
          <w:sz w:val="22"/>
          <w:szCs w:val="22"/>
        </w:rPr>
        <w:t>.</w:t>
      </w:r>
    </w:p>
    <w:p w14:paraId="63CE7560" w14:textId="77777777" w:rsidR="009F0485" w:rsidRPr="00FB3206" w:rsidRDefault="009F0485" w:rsidP="009F0485">
      <w:pPr>
        <w:numPr>
          <w:ilvl w:val="0"/>
          <w:numId w:val="31"/>
        </w:numPr>
        <w:tabs>
          <w:tab w:val="left" w:pos="567"/>
          <w:tab w:val="left" w:pos="2127"/>
        </w:tabs>
        <w:spacing w:before="80"/>
        <w:ind w:left="567" w:hanging="567"/>
        <w:jc w:val="both"/>
        <w:rPr>
          <w:sz w:val="22"/>
          <w:szCs w:val="22"/>
        </w:rPr>
      </w:pPr>
      <w:r w:rsidRPr="00FB3206">
        <w:rPr>
          <w:sz w:val="22"/>
          <w:szCs w:val="22"/>
        </w:rPr>
        <w:t>Zhotovitel podpisem této smlouvy prohlašuje, že:</w:t>
      </w:r>
    </w:p>
    <w:p w14:paraId="0279D8D8" w14:textId="77777777" w:rsidR="009F0485" w:rsidRPr="00FB3206" w:rsidRDefault="009F0485" w:rsidP="009F0485">
      <w:pPr>
        <w:pStyle w:val="Odstavecseseznamem"/>
        <w:numPr>
          <w:ilvl w:val="0"/>
          <w:numId w:val="53"/>
        </w:numPr>
        <w:tabs>
          <w:tab w:val="left" w:pos="567"/>
          <w:tab w:val="left" w:pos="2127"/>
        </w:tabs>
        <w:ind w:left="851" w:hanging="284"/>
        <w:contextualSpacing w:val="0"/>
        <w:jc w:val="both"/>
        <w:rPr>
          <w:sz w:val="22"/>
          <w:szCs w:val="22"/>
        </w:rPr>
      </w:pPr>
      <w:r w:rsidRPr="00FB3206">
        <w:rPr>
          <w:sz w:val="22"/>
          <w:szCs w:val="22"/>
        </w:rPr>
        <w:t xml:space="preserve">nevyužije při plnění veřejné zakázky poddodavatele, který by naplnil podmínky uvedené v bodě </w:t>
      </w:r>
      <w:r w:rsidR="00FB3206" w:rsidRPr="00FB3206">
        <w:rPr>
          <w:sz w:val="22"/>
          <w:szCs w:val="22"/>
        </w:rPr>
        <w:t>9</w:t>
      </w:r>
      <w:r w:rsidRPr="00FB3206">
        <w:rPr>
          <w:sz w:val="22"/>
          <w:szCs w:val="22"/>
        </w:rPr>
        <w:t>.</w:t>
      </w:r>
      <w:r w:rsidR="00BA3B09" w:rsidRPr="00FB3206">
        <w:rPr>
          <w:sz w:val="22"/>
          <w:szCs w:val="22"/>
        </w:rPr>
        <w:t>5</w:t>
      </w:r>
      <w:r w:rsidRPr="00FB3206">
        <w:rPr>
          <w:sz w:val="22"/>
          <w:szCs w:val="22"/>
        </w:rPr>
        <w:t>. písm. a) až c) této smlouvy, pokud by plnil více než 10 % hodnoty zakázky;</w:t>
      </w:r>
    </w:p>
    <w:p w14:paraId="17807857" w14:textId="77777777" w:rsidR="009F0485" w:rsidRPr="00FB3206" w:rsidRDefault="009F0485" w:rsidP="009F0485">
      <w:pPr>
        <w:pStyle w:val="Odstavecseseznamem"/>
        <w:numPr>
          <w:ilvl w:val="0"/>
          <w:numId w:val="53"/>
        </w:numPr>
        <w:tabs>
          <w:tab w:val="left" w:pos="567"/>
          <w:tab w:val="left" w:pos="2127"/>
        </w:tabs>
        <w:ind w:left="851" w:hanging="284"/>
        <w:contextualSpacing w:val="0"/>
        <w:jc w:val="both"/>
        <w:rPr>
          <w:sz w:val="22"/>
          <w:szCs w:val="22"/>
        </w:rPr>
      </w:pPr>
      <w:r w:rsidRPr="00FB3206">
        <w:rPr>
          <w:sz w:val="22"/>
          <w:szCs w:val="22"/>
        </w:rPr>
        <w:t>neobchoduje se sankcionovaným zbožím, které se nachází v Rusku nebo Bělorusku či z Ruska nebo Běloruska pochází a nenabízí takové zboží v rámci plnění veřejných zakázek;</w:t>
      </w:r>
    </w:p>
    <w:p w14:paraId="369558FB" w14:textId="77777777" w:rsidR="009F0485" w:rsidRPr="00FB3206" w:rsidRDefault="009F0485" w:rsidP="009F0485">
      <w:pPr>
        <w:pStyle w:val="Odstavecseseznamem"/>
        <w:numPr>
          <w:ilvl w:val="0"/>
          <w:numId w:val="53"/>
        </w:numPr>
        <w:tabs>
          <w:tab w:val="left" w:pos="567"/>
          <w:tab w:val="left" w:pos="2127"/>
        </w:tabs>
        <w:ind w:left="851" w:hanging="284"/>
        <w:contextualSpacing w:val="0"/>
        <w:jc w:val="both"/>
        <w:rPr>
          <w:sz w:val="22"/>
          <w:szCs w:val="22"/>
        </w:rPr>
      </w:pPr>
      <w:r w:rsidRPr="00FB3206">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1A836895" w14:textId="77777777" w:rsidR="009F0485" w:rsidRPr="00FB3206" w:rsidRDefault="009F0485" w:rsidP="009F0485">
      <w:pPr>
        <w:pStyle w:val="Odstavecseseznamem"/>
        <w:numPr>
          <w:ilvl w:val="0"/>
          <w:numId w:val="53"/>
        </w:numPr>
        <w:tabs>
          <w:tab w:val="left" w:pos="567"/>
          <w:tab w:val="left" w:pos="2127"/>
        </w:tabs>
        <w:ind w:left="851" w:hanging="284"/>
        <w:contextualSpacing w:val="0"/>
        <w:jc w:val="both"/>
        <w:rPr>
          <w:sz w:val="22"/>
          <w:szCs w:val="22"/>
        </w:rPr>
      </w:pPr>
      <w:r w:rsidRPr="00FB3206">
        <w:rPr>
          <w:sz w:val="22"/>
          <w:szCs w:val="22"/>
        </w:rPr>
        <w:t xml:space="preserve">v případě změny prohlášení uvedených shora v bodě </w:t>
      </w:r>
      <w:r w:rsidR="00FB3206" w:rsidRPr="00FB3206">
        <w:rPr>
          <w:sz w:val="22"/>
          <w:szCs w:val="22"/>
        </w:rPr>
        <w:t>9</w:t>
      </w:r>
      <w:r w:rsidRPr="00FB3206">
        <w:rPr>
          <w:sz w:val="22"/>
          <w:szCs w:val="22"/>
        </w:rPr>
        <w:t>.</w:t>
      </w:r>
      <w:r w:rsidR="00BA3B09" w:rsidRPr="00FB3206">
        <w:rPr>
          <w:sz w:val="22"/>
          <w:szCs w:val="22"/>
        </w:rPr>
        <w:t>5</w:t>
      </w:r>
      <w:r w:rsidRPr="00FB3206">
        <w:rPr>
          <w:sz w:val="22"/>
          <w:szCs w:val="22"/>
        </w:rPr>
        <w:t xml:space="preserve">. a v tomto bodě </w:t>
      </w:r>
      <w:r w:rsidR="00FB3206" w:rsidRPr="00FB3206">
        <w:rPr>
          <w:sz w:val="22"/>
          <w:szCs w:val="22"/>
        </w:rPr>
        <w:t>9</w:t>
      </w:r>
      <w:r w:rsidRPr="00FB3206">
        <w:rPr>
          <w:sz w:val="22"/>
          <w:szCs w:val="22"/>
        </w:rPr>
        <w:t>.</w:t>
      </w:r>
      <w:r w:rsidR="00BA3B09" w:rsidRPr="00FB3206">
        <w:rPr>
          <w:sz w:val="22"/>
          <w:szCs w:val="22"/>
        </w:rPr>
        <w:t>6</w:t>
      </w:r>
      <w:r w:rsidRPr="00FB3206">
        <w:rPr>
          <w:sz w:val="22"/>
          <w:szCs w:val="22"/>
        </w:rPr>
        <w:t>. bude objednatele neprodleně informovat.</w:t>
      </w:r>
    </w:p>
    <w:p w14:paraId="3E4FD5F9" w14:textId="77777777" w:rsidR="008619EF" w:rsidRPr="00E35324" w:rsidRDefault="008619EF" w:rsidP="00E55DDC">
      <w:pPr>
        <w:tabs>
          <w:tab w:val="left" w:pos="567"/>
          <w:tab w:val="left" w:pos="2127"/>
        </w:tabs>
        <w:jc w:val="center"/>
        <w:rPr>
          <w:b/>
          <w:sz w:val="22"/>
          <w:szCs w:val="22"/>
        </w:rPr>
      </w:pPr>
    </w:p>
    <w:p w14:paraId="17D093FE" w14:textId="77777777" w:rsidR="008619EF" w:rsidRPr="00E35324" w:rsidRDefault="008619EF" w:rsidP="00BD6FA8">
      <w:pPr>
        <w:keepNext/>
        <w:tabs>
          <w:tab w:val="left" w:pos="567"/>
          <w:tab w:val="left" w:pos="2127"/>
        </w:tabs>
        <w:jc w:val="center"/>
        <w:rPr>
          <w:b/>
          <w:sz w:val="22"/>
          <w:szCs w:val="22"/>
        </w:rPr>
      </w:pPr>
      <w:r w:rsidRPr="00E35324">
        <w:rPr>
          <w:b/>
          <w:sz w:val="22"/>
          <w:szCs w:val="22"/>
        </w:rPr>
        <w:t>X.</w:t>
      </w:r>
    </w:p>
    <w:p w14:paraId="37CA2548" w14:textId="77777777" w:rsidR="008619EF" w:rsidRPr="00E35324" w:rsidRDefault="008619EF" w:rsidP="00BD6FA8">
      <w:pPr>
        <w:pStyle w:val="Nadpis2"/>
        <w:spacing w:before="0"/>
        <w:rPr>
          <w:sz w:val="22"/>
          <w:szCs w:val="22"/>
        </w:rPr>
      </w:pPr>
      <w:r w:rsidRPr="00E35324">
        <w:rPr>
          <w:sz w:val="22"/>
          <w:szCs w:val="22"/>
        </w:rPr>
        <w:t>Adresy pro doručování a zástupci pro věci technické</w:t>
      </w:r>
    </w:p>
    <w:p w14:paraId="610502DC" w14:textId="77777777" w:rsidR="008619EF" w:rsidRPr="00E35324" w:rsidRDefault="008619EF" w:rsidP="00BD6FA8">
      <w:pPr>
        <w:pStyle w:val="Zkladntext"/>
        <w:keepNext/>
        <w:numPr>
          <w:ilvl w:val="0"/>
          <w:numId w:val="24"/>
        </w:numPr>
        <w:tabs>
          <w:tab w:val="left" w:pos="567"/>
        </w:tabs>
        <w:spacing w:before="80" w:after="0"/>
        <w:ind w:left="567" w:right="-142" w:hanging="567"/>
        <w:jc w:val="both"/>
        <w:rPr>
          <w:sz w:val="22"/>
          <w:szCs w:val="22"/>
        </w:rPr>
      </w:pPr>
      <w:r w:rsidRPr="00E35324">
        <w:rPr>
          <w:sz w:val="22"/>
          <w:szCs w:val="22"/>
        </w:rPr>
        <w:t>Adresy pro doručování:</w:t>
      </w:r>
    </w:p>
    <w:p w14:paraId="184BAB9C" w14:textId="77777777" w:rsidR="008619EF" w:rsidRPr="00E35324" w:rsidRDefault="00047065" w:rsidP="00E26E5A">
      <w:pPr>
        <w:pStyle w:val="Zkladntext"/>
        <w:tabs>
          <w:tab w:val="left" w:pos="1418"/>
        </w:tabs>
        <w:spacing w:before="40" w:after="0"/>
        <w:ind w:left="567" w:right="-142"/>
        <w:rPr>
          <w:sz w:val="22"/>
          <w:szCs w:val="22"/>
        </w:rPr>
      </w:pPr>
      <w:r>
        <w:rPr>
          <w:sz w:val="22"/>
          <w:szCs w:val="22"/>
        </w:rPr>
        <w:t>- a</w:t>
      </w:r>
      <w:r w:rsidR="008619EF" w:rsidRPr="00E35324">
        <w:rPr>
          <w:sz w:val="22"/>
          <w:szCs w:val="22"/>
        </w:rPr>
        <w:t xml:space="preserve">dresa a e-mail objednatele jsou: </w:t>
      </w:r>
    </w:p>
    <w:p w14:paraId="2A03328D" w14:textId="77777777" w:rsidR="00FB3206" w:rsidRPr="00FB3206" w:rsidRDefault="008619EF" w:rsidP="00FB3206">
      <w:pPr>
        <w:tabs>
          <w:tab w:val="left" w:pos="1134"/>
        </w:tabs>
        <w:ind w:left="567"/>
        <w:rPr>
          <w:sz w:val="22"/>
          <w:szCs w:val="22"/>
        </w:rPr>
      </w:pPr>
      <w:r w:rsidRPr="00E35324">
        <w:rPr>
          <w:sz w:val="22"/>
          <w:szCs w:val="22"/>
        </w:rPr>
        <w:tab/>
      </w:r>
      <w:r w:rsidR="00FB3206" w:rsidRPr="00FB3206">
        <w:rPr>
          <w:sz w:val="22"/>
          <w:szCs w:val="22"/>
        </w:rPr>
        <w:t>Gymnázium Polička</w:t>
      </w:r>
    </w:p>
    <w:p w14:paraId="57B70B83" w14:textId="77777777" w:rsidR="00FB3206" w:rsidRPr="00FB3206" w:rsidRDefault="00FB3206" w:rsidP="00FB3206">
      <w:pPr>
        <w:tabs>
          <w:tab w:val="left" w:pos="1134"/>
        </w:tabs>
        <w:ind w:left="567"/>
        <w:rPr>
          <w:color w:val="0070C0"/>
          <w:sz w:val="22"/>
          <w:szCs w:val="22"/>
        </w:rPr>
      </w:pPr>
      <w:r w:rsidRPr="00FB3206">
        <w:rPr>
          <w:sz w:val="22"/>
          <w:szCs w:val="22"/>
        </w:rPr>
        <w:tab/>
        <w:t>Adresa: nábřeží Svobody 306, 572 01 Polička</w:t>
      </w:r>
    </w:p>
    <w:p w14:paraId="24417496" w14:textId="77777777" w:rsidR="00FB3206" w:rsidRPr="00FB3206" w:rsidRDefault="00FB3206" w:rsidP="00FB3206">
      <w:pPr>
        <w:tabs>
          <w:tab w:val="left" w:pos="1134"/>
        </w:tabs>
        <w:ind w:left="567"/>
        <w:rPr>
          <w:sz w:val="22"/>
          <w:szCs w:val="22"/>
        </w:rPr>
      </w:pPr>
      <w:r w:rsidRPr="00FB3206">
        <w:rPr>
          <w:sz w:val="22"/>
          <w:szCs w:val="22"/>
        </w:rPr>
        <w:tab/>
        <w:t xml:space="preserve">e-mail: </w:t>
      </w:r>
      <w:hyperlink r:id="rId8" w:history="1"/>
      <w:hyperlink r:id="rId9" w:history="1">
        <w:r w:rsidRPr="00FB3206">
          <w:rPr>
            <w:rStyle w:val="Hypertextovodkaz"/>
            <w:sz w:val="22"/>
            <w:szCs w:val="22"/>
          </w:rPr>
          <w:t>info@gympolicka.cz</w:t>
        </w:r>
      </w:hyperlink>
      <w:r w:rsidRPr="00FB3206">
        <w:rPr>
          <w:sz w:val="22"/>
          <w:szCs w:val="22"/>
        </w:rPr>
        <w:t xml:space="preserve"> a současně </w:t>
      </w:r>
      <w:hyperlink r:id="rId10" w:history="1">
        <w:r w:rsidRPr="00FB3206">
          <w:rPr>
            <w:rStyle w:val="Hypertextovodkaz"/>
            <w:sz w:val="22"/>
            <w:szCs w:val="22"/>
          </w:rPr>
          <w:t>dvorak@gympolicka.cz</w:t>
        </w:r>
      </w:hyperlink>
      <w:r w:rsidRPr="00FB3206">
        <w:rPr>
          <w:sz w:val="22"/>
          <w:szCs w:val="22"/>
        </w:rPr>
        <w:t xml:space="preserve"> </w:t>
      </w:r>
    </w:p>
    <w:p w14:paraId="7E2269B7" w14:textId="77777777" w:rsidR="00FB3206" w:rsidRDefault="00FB3206" w:rsidP="00FB3206">
      <w:pPr>
        <w:tabs>
          <w:tab w:val="left" w:pos="1134"/>
        </w:tabs>
        <w:ind w:left="567"/>
        <w:rPr>
          <w:sz w:val="22"/>
          <w:szCs w:val="22"/>
        </w:rPr>
      </w:pPr>
      <w:r w:rsidRPr="00FB3206">
        <w:rPr>
          <w:sz w:val="22"/>
          <w:szCs w:val="22"/>
        </w:rPr>
        <w:tab/>
        <w:t>datová schránka: yusxjb9</w:t>
      </w:r>
    </w:p>
    <w:p w14:paraId="093E9FC6" w14:textId="77777777" w:rsidR="008D4373" w:rsidRPr="00FB3206" w:rsidRDefault="008D4373" w:rsidP="00FB3206">
      <w:pPr>
        <w:tabs>
          <w:tab w:val="left" w:pos="1134"/>
        </w:tabs>
        <w:ind w:left="567"/>
        <w:rPr>
          <w:sz w:val="22"/>
          <w:szCs w:val="22"/>
        </w:rPr>
      </w:pPr>
    </w:p>
    <w:p w14:paraId="42842002" w14:textId="77777777" w:rsidR="008619EF" w:rsidRPr="00E35324" w:rsidRDefault="008619EF" w:rsidP="00FB3206">
      <w:pPr>
        <w:tabs>
          <w:tab w:val="left" w:pos="1134"/>
        </w:tabs>
        <w:ind w:left="567"/>
        <w:rPr>
          <w:sz w:val="22"/>
          <w:szCs w:val="22"/>
        </w:rPr>
      </w:pPr>
      <w:r w:rsidRPr="00E35324">
        <w:rPr>
          <w:sz w:val="22"/>
          <w:szCs w:val="22"/>
        </w:rPr>
        <w:t xml:space="preserve"> </w:t>
      </w:r>
      <w:r w:rsidR="00047065">
        <w:rPr>
          <w:sz w:val="22"/>
          <w:szCs w:val="22"/>
        </w:rPr>
        <w:t>- a</w:t>
      </w:r>
      <w:r w:rsidRPr="00E35324">
        <w:rPr>
          <w:sz w:val="22"/>
          <w:szCs w:val="22"/>
        </w:rPr>
        <w:t>dresa a e-mail zhotovitele jsou:</w:t>
      </w:r>
    </w:p>
    <w:p w14:paraId="61CCC597" w14:textId="77777777" w:rsidR="004F3A25" w:rsidRPr="00E35324" w:rsidRDefault="004F3A25" w:rsidP="004F3A25">
      <w:pPr>
        <w:tabs>
          <w:tab w:val="left" w:pos="1134"/>
        </w:tabs>
        <w:ind w:left="567"/>
        <w:rPr>
          <w:sz w:val="22"/>
          <w:szCs w:val="22"/>
        </w:rPr>
      </w:pPr>
      <w:r w:rsidRPr="00E35324">
        <w:rPr>
          <w:sz w:val="22"/>
          <w:szCs w:val="22"/>
        </w:rPr>
        <w:tab/>
      </w:r>
      <w:r w:rsidRPr="00E35324">
        <w:rPr>
          <w:sz w:val="22"/>
          <w:szCs w:val="22"/>
          <w:highlight w:val="yellow"/>
        </w:rPr>
        <w:t>……………………………………….</w:t>
      </w:r>
    </w:p>
    <w:p w14:paraId="07C51C08" w14:textId="77777777" w:rsidR="004F3A25" w:rsidRPr="00E35324" w:rsidRDefault="004F3A25" w:rsidP="004F3A25">
      <w:pPr>
        <w:tabs>
          <w:tab w:val="left" w:pos="1134"/>
          <w:tab w:val="left" w:pos="7890"/>
        </w:tabs>
        <w:ind w:left="567"/>
        <w:rPr>
          <w:sz w:val="22"/>
          <w:szCs w:val="22"/>
        </w:rPr>
      </w:pPr>
      <w:r w:rsidRPr="00E35324">
        <w:rPr>
          <w:sz w:val="22"/>
          <w:szCs w:val="22"/>
        </w:rPr>
        <w:tab/>
      </w:r>
      <w:r w:rsidR="00047065">
        <w:rPr>
          <w:sz w:val="22"/>
          <w:szCs w:val="22"/>
        </w:rPr>
        <w:t>a</w:t>
      </w:r>
      <w:r w:rsidRPr="00E35324">
        <w:rPr>
          <w:sz w:val="22"/>
          <w:szCs w:val="22"/>
        </w:rPr>
        <w:t xml:space="preserve">dresa: </w:t>
      </w:r>
      <w:r w:rsidRPr="00E35324">
        <w:rPr>
          <w:sz w:val="22"/>
          <w:szCs w:val="22"/>
          <w:highlight w:val="yellow"/>
        </w:rPr>
        <w:t>………………………………………………………</w:t>
      </w:r>
    </w:p>
    <w:p w14:paraId="2FD12125" w14:textId="77777777" w:rsidR="004F3A25" w:rsidRDefault="004F3A25" w:rsidP="00047065">
      <w:pPr>
        <w:tabs>
          <w:tab w:val="left" w:pos="567"/>
          <w:tab w:val="left" w:pos="1134"/>
        </w:tabs>
        <w:ind w:left="567"/>
        <w:jc w:val="both"/>
        <w:rPr>
          <w:sz w:val="22"/>
          <w:szCs w:val="22"/>
        </w:rPr>
      </w:pPr>
      <w:r w:rsidRPr="00E35324">
        <w:rPr>
          <w:sz w:val="22"/>
          <w:szCs w:val="22"/>
        </w:rPr>
        <w:tab/>
        <w:t xml:space="preserve">e-mail: </w:t>
      </w:r>
      <w:r w:rsidR="00047065" w:rsidRPr="00E35324">
        <w:rPr>
          <w:sz w:val="22"/>
          <w:szCs w:val="22"/>
          <w:highlight w:val="yellow"/>
        </w:rPr>
        <w:t>………………………</w:t>
      </w:r>
    </w:p>
    <w:p w14:paraId="04F151CD" w14:textId="77777777" w:rsidR="00047065" w:rsidRPr="00E35324" w:rsidRDefault="00047065" w:rsidP="004F3A25">
      <w:pPr>
        <w:tabs>
          <w:tab w:val="left" w:pos="567"/>
          <w:tab w:val="left" w:pos="1134"/>
        </w:tabs>
        <w:spacing w:after="60"/>
        <w:ind w:left="567"/>
        <w:jc w:val="both"/>
        <w:rPr>
          <w:sz w:val="22"/>
          <w:szCs w:val="22"/>
        </w:rPr>
      </w:pPr>
      <w:r>
        <w:rPr>
          <w:sz w:val="22"/>
          <w:szCs w:val="22"/>
        </w:rPr>
        <w:tab/>
        <w:t xml:space="preserve">datová schránka: </w:t>
      </w:r>
      <w:r w:rsidRPr="00E35324">
        <w:rPr>
          <w:sz w:val="22"/>
          <w:szCs w:val="22"/>
          <w:highlight w:val="yellow"/>
        </w:rPr>
        <w:t>…………</w:t>
      </w:r>
    </w:p>
    <w:p w14:paraId="38DBD248" w14:textId="77777777" w:rsidR="008619EF" w:rsidRPr="00E35324" w:rsidRDefault="008619EF" w:rsidP="008B4BAB">
      <w:pPr>
        <w:tabs>
          <w:tab w:val="left" w:pos="1134"/>
        </w:tabs>
        <w:ind w:left="567"/>
        <w:jc w:val="both"/>
        <w:rPr>
          <w:sz w:val="22"/>
          <w:szCs w:val="22"/>
        </w:rPr>
      </w:pPr>
      <w:r w:rsidRPr="00E35324">
        <w:rPr>
          <w:sz w:val="22"/>
          <w:szCs w:val="22"/>
        </w:rPr>
        <w:t>nebo jiné adresy nebo e-mailové adresy, které budou druhé straně způsobem dle tohoto článku oznámeny.</w:t>
      </w:r>
    </w:p>
    <w:p w14:paraId="641EDF75" w14:textId="77777777" w:rsidR="008619EF" w:rsidRPr="00D11C57" w:rsidRDefault="008619EF" w:rsidP="008B4BAB">
      <w:pPr>
        <w:pStyle w:val="Zkladntext"/>
        <w:numPr>
          <w:ilvl w:val="0"/>
          <w:numId w:val="24"/>
        </w:numPr>
        <w:tabs>
          <w:tab w:val="left" w:pos="567"/>
          <w:tab w:val="left" w:pos="851"/>
        </w:tabs>
        <w:spacing w:before="80" w:after="0"/>
        <w:ind w:left="567" w:right="-30" w:hanging="567"/>
        <w:jc w:val="both"/>
        <w:rPr>
          <w:sz w:val="22"/>
          <w:szCs w:val="22"/>
        </w:rPr>
      </w:pPr>
      <w:r w:rsidRPr="00E35324">
        <w:rPr>
          <w:sz w:val="22"/>
          <w:szCs w:val="22"/>
        </w:rPr>
        <w:t>Veškerá oznámení, výzvy, reklamace a jiné úkony dle této smlouvy mohou být zaslány písemně doporučenou poštou</w:t>
      </w:r>
      <w:r w:rsidR="00047065">
        <w:rPr>
          <w:sz w:val="22"/>
          <w:szCs w:val="22"/>
        </w:rPr>
        <w:t>, datovou schránkou</w:t>
      </w:r>
      <w:r w:rsidRPr="00E35324">
        <w:rPr>
          <w:sz w:val="22"/>
          <w:szCs w:val="22"/>
        </w:rPr>
        <w:t xml:space="preserve"> </w:t>
      </w:r>
      <w:r w:rsidRPr="00D11C57">
        <w:rPr>
          <w:sz w:val="22"/>
          <w:szCs w:val="22"/>
        </w:rPr>
        <w:t>nebo e-mailem na adresy shora dohodnuté.</w:t>
      </w:r>
      <w:r w:rsidR="00047065">
        <w:rPr>
          <w:sz w:val="22"/>
          <w:szCs w:val="22"/>
        </w:rPr>
        <w:t xml:space="preserve"> </w:t>
      </w:r>
    </w:p>
    <w:p w14:paraId="0F6F7A67" w14:textId="77777777" w:rsidR="00E6247B" w:rsidRDefault="008619EF" w:rsidP="00E6247B">
      <w:pPr>
        <w:pStyle w:val="Zkladntext"/>
        <w:numPr>
          <w:ilvl w:val="0"/>
          <w:numId w:val="24"/>
        </w:numPr>
        <w:tabs>
          <w:tab w:val="left" w:pos="567"/>
          <w:tab w:val="left" w:pos="851"/>
        </w:tabs>
        <w:spacing w:before="80" w:after="0"/>
        <w:ind w:left="567" w:right="-28" w:hanging="567"/>
        <w:jc w:val="both"/>
        <w:rPr>
          <w:sz w:val="22"/>
          <w:szCs w:val="22"/>
        </w:rPr>
      </w:pPr>
      <w:r w:rsidRPr="00AA74A4">
        <w:rPr>
          <w:sz w:val="22"/>
          <w:szCs w:val="22"/>
        </w:rPr>
        <w:lastRenderedPageBreak/>
        <w:t>Zástupcem pro věci technické objednatele je</w:t>
      </w:r>
      <w:r w:rsidR="00E6247B" w:rsidRPr="00AA74A4">
        <w:rPr>
          <w:sz w:val="22"/>
          <w:szCs w:val="22"/>
        </w:rPr>
        <w:t xml:space="preserve"> </w:t>
      </w:r>
      <w:r w:rsidR="00FB3206">
        <w:rPr>
          <w:sz w:val="22"/>
          <w:szCs w:val="22"/>
        </w:rPr>
        <w:t>ředitel školy</w:t>
      </w:r>
      <w:r w:rsidR="005764DA" w:rsidRPr="00AA74A4">
        <w:rPr>
          <w:sz w:val="22"/>
          <w:szCs w:val="22"/>
        </w:rPr>
        <w:t>,</w:t>
      </w:r>
      <w:r w:rsidR="00E6247B" w:rsidRPr="00AA74A4">
        <w:rPr>
          <w:sz w:val="22"/>
          <w:szCs w:val="22"/>
        </w:rPr>
        <w:t xml:space="preserve"> nebo jiná osoba, kterou objednatel u</w:t>
      </w:r>
      <w:r w:rsidR="00E6247B" w:rsidRPr="008738CA">
        <w:rPr>
          <w:sz w:val="22"/>
          <w:szCs w:val="22"/>
        </w:rPr>
        <w:t xml:space="preserve">rčí. </w:t>
      </w:r>
    </w:p>
    <w:p w14:paraId="42B76E4D" w14:textId="77777777" w:rsidR="008619EF" w:rsidRPr="00D11C57" w:rsidRDefault="008619EF" w:rsidP="00027919">
      <w:pPr>
        <w:pStyle w:val="Zkladntext"/>
        <w:tabs>
          <w:tab w:val="left" w:pos="567"/>
          <w:tab w:val="left" w:pos="851"/>
        </w:tabs>
        <w:spacing w:after="0"/>
        <w:ind w:left="567" w:right="-142"/>
        <w:rPr>
          <w:sz w:val="22"/>
          <w:szCs w:val="22"/>
        </w:rPr>
      </w:pPr>
      <w:r w:rsidRPr="00D11C57">
        <w:rPr>
          <w:sz w:val="22"/>
          <w:szCs w:val="22"/>
        </w:rPr>
        <w:t>Zástupce pro věci technické objednatele je oprávněn provádět rozhodnutí týkající se např.:</w:t>
      </w:r>
    </w:p>
    <w:p w14:paraId="120F523F" w14:textId="77777777" w:rsidR="008619EF" w:rsidRPr="00D11C57" w:rsidRDefault="008619EF" w:rsidP="00E26E5A">
      <w:pPr>
        <w:tabs>
          <w:tab w:val="left" w:pos="851"/>
        </w:tabs>
        <w:ind w:left="851" w:hanging="284"/>
        <w:jc w:val="both"/>
        <w:rPr>
          <w:snapToGrid w:val="0"/>
          <w:sz w:val="22"/>
          <w:szCs w:val="22"/>
        </w:rPr>
      </w:pPr>
      <w:r w:rsidRPr="00D11C57">
        <w:rPr>
          <w:snapToGrid w:val="0"/>
          <w:sz w:val="22"/>
          <w:szCs w:val="22"/>
        </w:rPr>
        <w:t xml:space="preserve">- </w:t>
      </w:r>
      <w:r w:rsidRPr="00D11C57">
        <w:rPr>
          <w:snapToGrid w:val="0"/>
          <w:sz w:val="22"/>
          <w:szCs w:val="22"/>
        </w:rPr>
        <w:tab/>
        <w:t>pozastavení provádění prací na díle nebo jeho části, nebo pozastavení provádění díla jako celku,</w:t>
      </w:r>
    </w:p>
    <w:p w14:paraId="70D2FF4B" w14:textId="77777777" w:rsidR="008619EF" w:rsidRPr="00D11C57" w:rsidRDefault="008619EF" w:rsidP="00E26E5A">
      <w:pPr>
        <w:tabs>
          <w:tab w:val="left" w:pos="851"/>
        </w:tabs>
        <w:ind w:left="851" w:hanging="284"/>
        <w:jc w:val="both"/>
        <w:rPr>
          <w:snapToGrid w:val="0"/>
          <w:sz w:val="22"/>
          <w:szCs w:val="22"/>
        </w:rPr>
      </w:pPr>
      <w:r w:rsidRPr="00D11C57">
        <w:rPr>
          <w:sz w:val="22"/>
          <w:szCs w:val="22"/>
        </w:rPr>
        <w:t xml:space="preserve">- </w:t>
      </w:r>
      <w:r w:rsidRPr="00D11C57">
        <w:rPr>
          <w:sz w:val="22"/>
          <w:szCs w:val="22"/>
        </w:rPr>
        <w:tab/>
        <w:t>předběžných rozhodnutí týkajících se projekčních změn díla, včetně rozšíření nebo omezení rozsahu díla,</w:t>
      </w:r>
    </w:p>
    <w:p w14:paraId="6998DA3A" w14:textId="77777777" w:rsidR="00B205A4" w:rsidRPr="00D11C57" w:rsidRDefault="008619EF" w:rsidP="00E26E5A">
      <w:pPr>
        <w:pStyle w:val="Zkladntextodsazen2"/>
        <w:spacing w:after="0" w:line="240" w:lineRule="auto"/>
        <w:ind w:left="567"/>
        <w:jc w:val="both"/>
        <w:rPr>
          <w:sz w:val="22"/>
          <w:szCs w:val="22"/>
        </w:rPr>
      </w:pPr>
      <w:r w:rsidRPr="00D11C57">
        <w:rPr>
          <w:sz w:val="22"/>
          <w:szCs w:val="22"/>
        </w:rPr>
        <w:t>a dále je též oprávněn k převzetí díla a k podpisu předávacích protokolů a zápisů dle této smlouvy o dílo.</w:t>
      </w:r>
    </w:p>
    <w:p w14:paraId="27F8D82F" w14:textId="77777777" w:rsidR="008619EF" w:rsidRPr="00D11C57"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D11C57">
        <w:rPr>
          <w:sz w:val="22"/>
          <w:szCs w:val="22"/>
        </w:rPr>
        <w:t xml:space="preserve">Zástupcem pro věci technické zhotovitele je </w:t>
      </w:r>
      <w:r w:rsidRPr="00D11C57">
        <w:rPr>
          <w:sz w:val="22"/>
          <w:szCs w:val="22"/>
          <w:highlight w:val="yellow"/>
        </w:rPr>
        <w:t>…………</w:t>
      </w:r>
      <w:r w:rsidR="00285D03" w:rsidRPr="00D11C57">
        <w:rPr>
          <w:sz w:val="22"/>
          <w:szCs w:val="22"/>
          <w:highlight w:val="yellow"/>
        </w:rPr>
        <w:t>......</w:t>
      </w:r>
      <w:r w:rsidRPr="00D11C57">
        <w:rPr>
          <w:sz w:val="22"/>
          <w:szCs w:val="22"/>
          <w:highlight w:val="yellow"/>
        </w:rPr>
        <w:t>……..</w:t>
      </w:r>
      <w:r w:rsidRPr="00D11C57">
        <w:rPr>
          <w:sz w:val="22"/>
          <w:szCs w:val="22"/>
        </w:rPr>
        <w:t xml:space="preserve">, tel. </w:t>
      </w:r>
      <w:r w:rsidRPr="00D11C57">
        <w:rPr>
          <w:sz w:val="22"/>
          <w:szCs w:val="22"/>
          <w:highlight w:val="yellow"/>
        </w:rPr>
        <w:t>……………….,</w:t>
      </w:r>
      <w:r w:rsidRPr="00D11C57">
        <w:rPr>
          <w:sz w:val="22"/>
          <w:szCs w:val="22"/>
        </w:rPr>
        <w:t xml:space="preserve"> e-mail: </w:t>
      </w:r>
      <w:r w:rsidRPr="00D11C57">
        <w:rPr>
          <w:sz w:val="22"/>
          <w:szCs w:val="22"/>
          <w:highlight w:val="yellow"/>
        </w:rPr>
        <w:t>……………………,</w:t>
      </w:r>
      <w:r w:rsidRPr="00D11C57">
        <w:rPr>
          <w:sz w:val="22"/>
          <w:szCs w:val="22"/>
        </w:rPr>
        <w:t xml:space="preserve"> nebo jiná osoba, kterou zhotovitel určí.</w:t>
      </w:r>
    </w:p>
    <w:p w14:paraId="108A593F" w14:textId="77777777" w:rsidR="008619EF" w:rsidRPr="00D11C57" w:rsidRDefault="008619EF" w:rsidP="00FE13AD">
      <w:pPr>
        <w:pStyle w:val="Zkladntext"/>
        <w:tabs>
          <w:tab w:val="left" w:pos="567"/>
          <w:tab w:val="left" w:pos="851"/>
        </w:tabs>
        <w:spacing w:after="0"/>
        <w:ind w:left="567"/>
        <w:jc w:val="both"/>
        <w:rPr>
          <w:sz w:val="22"/>
          <w:szCs w:val="22"/>
        </w:rPr>
      </w:pPr>
      <w:r w:rsidRPr="00D11C57">
        <w:rPr>
          <w:sz w:val="22"/>
          <w:szCs w:val="22"/>
        </w:rPr>
        <w:t xml:space="preserve">Zástupce pro věci technické zhotovitele je touto smlouvou pověřen k vyřizování a řešení technických problémů, řízením prací, koordinací </w:t>
      </w:r>
      <w:r w:rsidR="009B3A6C" w:rsidRPr="00D11C57">
        <w:rPr>
          <w:sz w:val="22"/>
          <w:szCs w:val="22"/>
        </w:rPr>
        <w:t>pod</w:t>
      </w:r>
      <w:r w:rsidRPr="00D11C57">
        <w:rPr>
          <w:sz w:val="22"/>
          <w:szCs w:val="22"/>
        </w:rPr>
        <w:t xml:space="preserve">dodavatelů a řešením všech problémů souvisejících s realizací díla.  </w:t>
      </w:r>
    </w:p>
    <w:p w14:paraId="268E7505" w14:textId="77777777" w:rsidR="008619EF" w:rsidRDefault="008619EF" w:rsidP="0031340A">
      <w:pPr>
        <w:pStyle w:val="Zkladntext"/>
        <w:numPr>
          <w:ilvl w:val="0"/>
          <w:numId w:val="24"/>
        </w:numPr>
        <w:tabs>
          <w:tab w:val="left" w:pos="567"/>
          <w:tab w:val="left" w:pos="851"/>
        </w:tabs>
        <w:spacing w:before="80" w:after="0"/>
        <w:ind w:left="567" w:hanging="567"/>
        <w:jc w:val="both"/>
        <w:rPr>
          <w:sz w:val="22"/>
          <w:szCs w:val="22"/>
        </w:rPr>
      </w:pPr>
      <w:r w:rsidRPr="00D11C57">
        <w:rPr>
          <w:sz w:val="22"/>
          <w:szCs w:val="22"/>
        </w:rPr>
        <w:t>Zástupci pro věci technické nejsou oprávněni uzavírat jakékoliv dodatky ke smlouvě či rozhodovat o změnách smlouvy.</w:t>
      </w:r>
    </w:p>
    <w:p w14:paraId="422BFDF5" w14:textId="77777777" w:rsidR="0031340A" w:rsidRDefault="0031340A" w:rsidP="0031340A">
      <w:pPr>
        <w:pStyle w:val="Zkladntext"/>
        <w:tabs>
          <w:tab w:val="left" w:pos="567"/>
          <w:tab w:val="left" w:pos="851"/>
        </w:tabs>
        <w:spacing w:before="80" w:after="0"/>
        <w:jc w:val="both"/>
        <w:rPr>
          <w:sz w:val="22"/>
          <w:szCs w:val="22"/>
        </w:rPr>
      </w:pPr>
    </w:p>
    <w:p w14:paraId="2CBA823D" w14:textId="77777777" w:rsidR="0031340A" w:rsidRPr="0031340A" w:rsidRDefault="0031340A" w:rsidP="0031340A">
      <w:pPr>
        <w:pStyle w:val="Zkladntext"/>
        <w:tabs>
          <w:tab w:val="left" w:pos="567"/>
          <w:tab w:val="left" w:pos="851"/>
        </w:tabs>
        <w:spacing w:before="80" w:after="0"/>
        <w:jc w:val="both"/>
        <w:rPr>
          <w:sz w:val="22"/>
          <w:szCs w:val="22"/>
        </w:rPr>
      </w:pPr>
    </w:p>
    <w:p w14:paraId="0A2316A9" w14:textId="77777777" w:rsidR="008619EF" w:rsidRPr="00D11C57" w:rsidRDefault="008619EF" w:rsidP="008B4BAB">
      <w:pPr>
        <w:tabs>
          <w:tab w:val="left" w:pos="567"/>
          <w:tab w:val="left" w:pos="2127"/>
        </w:tabs>
        <w:jc w:val="center"/>
        <w:rPr>
          <w:b/>
          <w:sz w:val="22"/>
          <w:szCs w:val="22"/>
        </w:rPr>
      </w:pPr>
      <w:r w:rsidRPr="00D11C57">
        <w:rPr>
          <w:b/>
          <w:sz w:val="22"/>
          <w:szCs w:val="22"/>
        </w:rPr>
        <w:t>X</w:t>
      </w:r>
      <w:r w:rsidR="00607A22" w:rsidRPr="00D11C57">
        <w:rPr>
          <w:b/>
          <w:sz w:val="22"/>
          <w:szCs w:val="22"/>
        </w:rPr>
        <w:t>I.</w:t>
      </w:r>
    </w:p>
    <w:p w14:paraId="7F290338" w14:textId="77777777" w:rsidR="008619EF" w:rsidRPr="00D11C57" w:rsidRDefault="008619EF" w:rsidP="008B4BAB">
      <w:pPr>
        <w:tabs>
          <w:tab w:val="left" w:pos="567"/>
          <w:tab w:val="left" w:pos="2127"/>
        </w:tabs>
        <w:jc w:val="center"/>
        <w:rPr>
          <w:b/>
          <w:sz w:val="22"/>
          <w:szCs w:val="22"/>
        </w:rPr>
      </w:pPr>
      <w:r w:rsidRPr="00D11C57">
        <w:rPr>
          <w:b/>
          <w:sz w:val="22"/>
          <w:szCs w:val="22"/>
        </w:rPr>
        <w:t>Změna a ukončení smlouvy</w:t>
      </w:r>
    </w:p>
    <w:p w14:paraId="636D7387" w14:textId="77777777" w:rsidR="008619EF" w:rsidRPr="00D11C57" w:rsidRDefault="008619EF" w:rsidP="008B4BAB">
      <w:pPr>
        <w:numPr>
          <w:ilvl w:val="0"/>
          <w:numId w:val="22"/>
        </w:numPr>
        <w:tabs>
          <w:tab w:val="left" w:pos="567"/>
          <w:tab w:val="left" w:pos="2127"/>
        </w:tabs>
        <w:spacing w:before="80"/>
        <w:ind w:left="567" w:hanging="567"/>
        <w:jc w:val="both"/>
        <w:rPr>
          <w:sz w:val="22"/>
          <w:szCs w:val="22"/>
        </w:rPr>
      </w:pPr>
      <w:r w:rsidRPr="00D11C57">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78F5E95E" w14:textId="77777777" w:rsidR="008619EF" w:rsidRPr="00D11C57" w:rsidRDefault="008619EF" w:rsidP="008B4BAB">
      <w:pPr>
        <w:numPr>
          <w:ilvl w:val="0"/>
          <w:numId w:val="22"/>
        </w:numPr>
        <w:tabs>
          <w:tab w:val="left" w:pos="567"/>
          <w:tab w:val="left" w:pos="2127"/>
        </w:tabs>
        <w:spacing w:before="80"/>
        <w:ind w:left="567" w:hanging="567"/>
        <w:jc w:val="both"/>
        <w:rPr>
          <w:sz w:val="22"/>
          <w:szCs w:val="22"/>
        </w:rPr>
      </w:pPr>
      <w:r w:rsidRPr="00D11C57">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0D06A780" w14:textId="77777777" w:rsidR="008619EF" w:rsidRPr="00D11C57" w:rsidRDefault="008619EF" w:rsidP="008B4BAB">
      <w:pPr>
        <w:numPr>
          <w:ilvl w:val="0"/>
          <w:numId w:val="22"/>
        </w:numPr>
        <w:tabs>
          <w:tab w:val="left" w:pos="567"/>
          <w:tab w:val="left" w:pos="2127"/>
        </w:tabs>
        <w:spacing w:before="80"/>
        <w:ind w:left="567" w:hanging="567"/>
        <w:jc w:val="both"/>
        <w:rPr>
          <w:sz w:val="22"/>
          <w:szCs w:val="22"/>
        </w:rPr>
      </w:pPr>
      <w:r w:rsidRPr="00D11C57">
        <w:rPr>
          <w:sz w:val="22"/>
          <w:szCs w:val="22"/>
        </w:rPr>
        <w:t>Strany vylučují možnost postoupení této smlouvy ve smyslu § 1895 a násl. občanského zákoníku třetí osobě.</w:t>
      </w:r>
    </w:p>
    <w:p w14:paraId="53547FCA" w14:textId="77777777" w:rsidR="008619EF" w:rsidRPr="00D11C57" w:rsidRDefault="008619EF" w:rsidP="008B4BAB">
      <w:pPr>
        <w:numPr>
          <w:ilvl w:val="0"/>
          <w:numId w:val="22"/>
        </w:numPr>
        <w:tabs>
          <w:tab w:val="left" w:pos="567"/>
          <w:tab w:val="left" w:pos="1134"/>
          <w:tab w:val="left" w:pos="2127"/>
        </w:tabs>
        <w:spacing w:before="80"/>
        <w:ind w:left="567" w:hanging="567"/>
        <w:jc w:val="both"/>
        <w:rPr>
          <w:sz w:val="22"/>
          <w:szCs w:val="22"/>
        </w:rPr>
      </w:pPr>
      <w:r w:rsidRPr="00D11C57">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BB73B40" w14:textId="77777777" w:rsidR="008619EF" w:rsidRPr="00D11C57" w:rsidRDefault="008619EF" w:rsidP="008B4BAB">
      <w:pPr>
        <w:numPr>
          <w:ilvl w:val="0"/>
          <w:numId w:val="22"/>
        </w:numPr>
        <w:tabs>
          <w:tab w:val="left" w:pos="567"/>
          <w:tab w:val="left" w:pos="1134"/>
          <w:tab w:val="left" w:pos="2127"/>
        </w:tabs>
        <w:spacing w:before="80"/>
        <w:ind w:left="567" w:hanging="567"/>
        <w:jc w:val="both"/>
        <w:rPr>
          <w:sz w:val="22"/>
          <w:szCs w:val="22"/>
        </w:rPr>
      </w:pPr>
      <w:r w:rsidRPr="00D11C57">
        <w:rPr>
          <w:sz w:val="22"/>
          <w:szCs w:val="22"/>
        </w:rPr>
        <w:t>Za porušení smlouvy podstatným způsobem, v jehož důsledku může objednatel odstoupit od smlouvy nebo její části, pokládají smluvní strany zejména porušení těchto smluvních povinností:</w:t>
      </w:r>
    </w:p>
    <w:p w14:paraId="6F690267" w14:textId="77777777" w:rsidR="008619EF" w:rsidRPr="00D11C57" w:rsidRDefault="008619EF" w:rsidP="005B5EC5">
      <w:pPr>
        <w:pStyle w:val="Zkladntext"/>
        <w:numPr>
          <w:ilvl w:val="1"/>
          <w:numId w:val="1"/>
        </w:numPr>
        <w:tabs>
          <w:tab w:val="clear" w:pos="1440"/>
          <w:tab w:val="num" w:pos="851"/>
        </w:tabs>
        <w:spacing w:after="0"/>
        <w:ind w:left="851" w:hanging="284"/>
        <w:jc w:val="both"/>
        <w:rPr>
          <w:sz w:val="22"/>
          <w:szCs w:val="22"/>
        </w:rPr>
      </w:pPr>
      <w:r w:rsidRPr="00D11C57">
        <w:rPr>
          <w:sz w:val="22"/>
          <w:szCs w:val="22"/>
        </w:rPr>
        <w:t>zhotovitel nezahájí provádění prací na díle do 10 dnů po sjednaném termínu zahájení,</w:t>
      </w:r>
    </w:p>
    <w:p w14:paraId="2A8E28DF" w14:textId="77777777" w:rsidR="008619EF" w:rsidRPr="00D11C57" w:rsidRDefault="008619EF" w:rsidP="005B5EC5">
      <w:pPr>
        <w:pStyle w:val="Zkladntext"/>
        <w:numPr>
          <w:ilvl w:val="1"/>
          <w:numId w:val="1"/>
        </w:numPr>
        <w:tabs>
          <w:tab w:val="clear" w:pos="1440"/>
          <w:tab w:val="num" w:pos="851"/>
        </w:tabs>
        <w:spacing w:after="0"/>
        <w:ind w:left="851" w:hanging="284"/>
        <w:jc w:val="both"/>
        <w:rPr>
          <w:sz w:val="22"/>
          <w:szCs w:val="22"/>
        </w:rPr>
      </w:pPr>
      <w:r w:rsidRPr="00D11C57">
        <w:rPr>
          <w:sz w:val="22"/>
          <w:szCs w:val="22"/>
        </w:rPr>
        <w:t>prodlení zhotovitele s provedením díla o více než 10 dnů,</w:t>
      </w:r>
    </w:p>
    <w:p w14:paraId="2AC2CBCE" w14:textId="77777777" w:rsidR="008619EF" w:rsidRPr="00D11C57" w:rsidRDefault="008619EF" w:rsidP="005B5EC5">
      <w:pPr>
        <w:pStyle w:val="Zkladntext"/>
        <w:numPr>
          <w:ilvl w:val="1"/>
          <w:numId w:val="1"/>
        </w:numPr>
        <w:tabs>
          <w:tab w:val="clear" w:pos="1440"/>
          <w:tab w:val="num" w:pos="851"/>
        </w:tabs>
        <w:spacing w:after="80"/>
        <w:ind w:left="851" w:hanging="284"/>
        <w:jc w:val="both"/>
        <w:rPr>
          <w:sz w:val="22"/>
          <w:szCs w:val="22"/>
        </w:rPr>
      </w:pPr>
      <w:r w:rsidRPr="00D11C57">
        <w:rPr>
          <w:sz w:val="22"/>
          <w:szCs w:val="22"/>
        </w:rPr>
        <w:t>příslušný insolvenční soud vydá rozhodnutí o úpadku zhotovitele nebo zamítne insolvenční návrh pro nedostatek majetku zhotovitele jako dlužníka.</w:t>
      </w:r>
    </w:p>
    <w:p w14:paraId="0E115AAE" w14:textId="77777777" w:rsidR="00E6247B" w:rsidRDefault="00E6247B" w:rsidP="008B4BAB">
      <w:pPr>
        <w:numPr>
          <w:ilvl w:val="0"/>
          <w:numId w:val="22"/>
        </w:numPr>
        <w:tabs>
          <w:tab w:val="left" w:pos="567"/>
          <w:tab w:val="left" w:pos="2127"/>
        </w:tabs>
        <w:spacing w:before="80"/>
        <w:ind w:left="567" w:hanging="567"/>
        <w:jc w:val="both"/>
        <w:rPr>
          <w:sz w:val="22"/>
          <w:szCs w:val="22"/>
        </w:rPr>
      </w:pPr>
      <w:r>
        <w:rPr>
          <w:sz w:val="22"/>
          <w:szCs w:val="22"/>
        </w:rPr>
        <w:t xml:space="preserve">Objednatel má právo jednostranně odstoupit od této smlouvy v případě, že nezíská dotaci, kterou se má podílet na financování díla, a nebo tuto dotaci získá, ale její výše bude poskytovatelem </w:t>
      </w:r>
      <w:r w:rsidR="001105BB">
        <w:rPr>
          <w:sz w:val="22"/>
          <w:szCs w:val="22"/>
        </w:rPr>
        <w:t>dotace následně snížena.</w:t>
      </w:r>
    </w:p>
    <w:p w14:paraId="4AD08B91" w14:textId="77777777" w:rsidR="008619EF" w:rsidRPr="00D11C57" w:rsidRDefault="008619EF" w:rsidP="008B4BAB">
      <w:pPr>
        <w:numPr>
          <w:ilvl w:val="0"/>
          <w:numId w:val="22"/>
        </w:numPr>
        <w:tabs>
          <w:tab w:val="left" w:pos="567"/>
          <w:tab w:val="left" w:pos="2127"/>
        </w:tabs>
        <w:spacing w:before="80"/>
        <w:ind w:left="567" w:hanging="567"/>
        <w:jc w:val="both"/>
        <w:rPr>
          <w:sz w:val="22"/>
          <w:szCs w:val="22"/>
        </w:rPr>
      </w:pPr>
      <w:r w:rsidRPr="00D11C57">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3D872905" w14:textId="77777777" w:rsidR="008619EF" w:rsidRPr="00D11C57" w:rsidRDefault="008619EF" w:rsidP="008B4BAB">
      <w:pPr>
        <w:numPr>
          <w:ilvl w:val="0"/>
          <w:numId w:val="22"/>
        </w:numPr>
        <w:tabs>
          <w:tab w:val="left" w:pos="567"/>
          <w:tab w:val="left" w:pos="2127"/>
        </w:tabs>
        <w:spacing w:before="80"/>
        <w:ind w:left="567" w:hanging="567"/>
        <w:jc w:val="both"/>
        <w:rPr>
          <w:sz w:val="22"/>
          <w:szCs w:val="22"/>
        </w:rPr>
      </w:pPr>
      <w:r w:rsidRPr="00D11C57">
        <w:rPr>
          <w:sz w:val="22"/>
          <w:szCs w:val="22"/>
        </w:rPr>
        <w:t xml:space="preserve">Pokud objednatel odstoupí od této smlouvy z důvodů jsoucích na straně zhotovitele, zavazuje se zhotovitel uhradit objednateli veškerou na straně objednatele vzniklou škodu. </w:t>
      </w:r>
    </w:p>
    <w:p w14:paraId="053D7B83" w14:textId="77777777" w:rsidR="0031340A" w:rsidRDefault="0031340A" w:rsidP="008B4BAB">
      <w:pPr>
        <w:tabs>
          <w:tab w:val="left" w:pos="567"/>
          <w:tab w:val="left" w:pos="2127"/>
        </w:tabs>
        <w:jc w:val="center"/>
        <w:rPr>
          <w:b/>
          <w:sz w:val="22"/>
          <w:szCs w:val="22"/>
        </w:rPr>
      </w:pPr>
    </w:p>
    <w:p w14:paraId="781AF85A" w14:textId="77777777" w:rsidR="008D4373" w:rsidRDefault="008D4373" w:rsidP="008B4BAB">
      <w:pPr>
        <w:tabs>
          <w:tab w:val="left" w:pos="567"/>
          <w:tab w:val="left" w:pos="2127"/>
        </w:tabs>
        <w:jc w:val="center"/>
        <w:rPr>
          <w:b/>
          <w:sz w:val="22"/>
          <w:szCs w:val="22"/>
        </w:rPr>
      </w:pPr>
    </w:p>
    <w:p w14:paraId="3DB69C77" w14:textId="77777777" w:rsidR="008619EF" w:rsidRPr="00D11C57" w:rsidRDefault="008619EF" w:rsidP="008B4BAB">
      <w:pPr>
        <w:tabs>
          <w:tab w:val="left" w:pos="567"/>
          <w:tab w:val="left" w:pos="2127"/>
        </w:tabs>
        <w:jc w:val="center"/>
        <w:rPr>
          <w:b/>
          <w:sz w:val="22"/>
          <w:szCs w:val="22"/>
        </w:rPr>
      </w:pPr>
      <w:r w:rsidRPr="00D11C57">
        <w:rPr>
          <w:b/>
          <w:sz w:val="22"/>
          <w:szCs w:val="22"/>
        </w:rPr>
        <w:t>X</w:t>
      </w:r>
      <w:r w:rsidR="00FB3206">
        <w:rPr>
          <w:b/>
          <w:sz w:val="22"/>
          <w:szCs w:val="22"/>
        </w:rPr>
        <w:t>II</w:t>
      </w:r>
      <w:r w:rsidRPr="00D11C57">
        <w:rPr>
          <w:b/>
          <w:sz w:val="22"/>
          <w:szCs w:val="22"/>
        </w:rPr>
        <w:t>.</w:t>
      </w:r>
    </w:p>
    <w:p w14:paraId="219D602B" w14:textId="77777777" w:rsidR="008619EF" w:rsidRPr="00D11C57" w:rsidRDefault="008619EF" w:rsidP="008B4BAB">
      <w:pPr>
        <w:tabs>
          <w:tab w:val="left" w:pos="567"/>
          <w:tab w:val="left" w:pos="2127"/>
        </w:tabs>
        <w:jc w:val="center"/>
        <w:rPr>
          <w:b/>
          <w:sz w:val="22"/>
          <w:szCs w:val="22"/>
        </w:rPr>
      </w:pPr>
      <w:r w:rsidRPr="00D11C57">
        <w:rPr>
          <w:b/>
          <w:sz w:val="22"/>
          <w:szCs w:val="22"/>
        </w:rPr>
        <w:t>Závěrečná ustanovení</w:t>
      </w:r>
    </w:p>
    <w:p w14:paraId="2D7F0A6B" w14:textId="77777777" w:rsidR="008619EF" w:rsidRPr="00D11C57" w:rsidRDefault="008619EF" w:rsidP="008B4BAB">
      <w:pPr>
        <w:numPr>
          <w:ilvl w:val="0"/>
          <w:numId w:val="34"/>
        </w:numPr>
        <w:tabs>
          <w:tab w:val="left" w:pos="567"/>
          <w:tab w:val="left" w:pos="2127"/>
        </w:tabs>
        <w:spacing w:before="80"/>
        <w:ind w:left="567" w:hanging="567"/>
        <w:jc w:val="both"/>
        <w:rPr>
          <w:sz w:val="22"/>
          <w:szCs w:val="22"/>
        </w:rPr>
      </w:pPr>
      <w:r w:rsidRPr="00D11C57">
        <w:rPr>
          <w:sz w:val="22"/>
          <w:szCs w:val="22"/>
        </w:rPr>
        <w:t xml:space="preserve">Tato smlouva a právní poměry jí založené se řídí zákonem č. 89/2012 Sb., občanským zákoníkem. </w:t>
      </w:r>
    </w:p>
    <w:p w14:paraId="7DBF7891" w14:textId="77777777" w:rsidR="009B3A6C" w:rsidRPr="00D11C57" w:rsidRDefault="009B3A6C" w:rsidP="008B4BAB">
      <w:pPr>
        <w:numPr>
          <w:ilvl w:val="0"/>
          <w:numId w:val="34"/>
        </w:numPr>
        <w:tabs>
          <w:tab w:val="left" w:pos="567"/>
          <w:tab w:val="left" w:pos="2127"/>
        </w:tabs>
        <w:spacing w:before="80"/>
        <w:ind w:left="567" w:hanging="567"/>
        <w:jc w:val="both"/>
        <w:rPr>
          <w:sz w:val="22"/>
          <w:szCs w:val="22"/>
        </w:rPr>
      </w:pPr>
      <w:r w:rsidRPr="00D11C57">
        <w:rPr>
          <w:sz w:val="22"/>
          <w:szCs w:val="22"/>
        </w:rPr>
        <w:t xml:space="preserve">Smluvní strany výslovně souhlasí s tím, aby tato smlouva ve svém úplném znění byla </w:t>
      </w:r>
      <w:r w:rsidR="00EA125C" w:rsidRPr="00D11C57">
        <w:rPr>
          <w:sz w:val="22"/>
          <w:szCs w:val="22"/>
        </w:rPr>
        <w:t>u</w:t>
      </w:r>
      <w:r w:rsidRPr="00D11C57">
        <w:rPr>
          <w:sz w:val="22"/>
          <w:szCs w:val="22"/>
        </w:rPr>
        <w:t xml:space="preserve">veřejněna v rámci informací zpřístupňovaných veřejnosti prostřednictvím dálkového přístupu. Smluvní strany prohlašují, že skutečnosti uvedené v této smlouvě nepovažují za obchodní tajemství ve smyslu </w:t>
      </w:r>
      <w:r w:rsidRPr="00D11C57">
        <w:rPr>
          <w:sz w:val="22"/>
          <w:szCs w:val="22"/>
        </w:rPr>
        <w:lastRenderedPageBreak/>
        <w:t xml:space="preserve">ustanovení § 504 zákona č. 89/2012 Sb. a udělují svolení k jejich užití a </w:t>
      </w:r>
      <w:r w:rsidR="00EA125C" w:rsidRPr="00D11C57">
        <w:rPr>
          <w:sz w:val="22"/>
          <w:szCs w:val="22"/>
        </w:rPr>
        <w:t>u</w:t>
      </w:r>
      <w:r w:rsidRPr="00D11C57">
        <w:rPr>
          <w:sz w:val="22"/>
          <w:szCs w:val="22"/>
        </w:rPr>
        <w:t>veřejnění bez stanovení jakýchkoli dalších podmínek.</w:t>
      </w:r>
    </w:p>
    <w:p w14:paraId="358160BE" w14:textId="77777777" w:rsidR="009B3A6C" w:rsidRPr="00D11C57" w:rsidRDefault="009B3A6C" w:rsidP="009B3A6C">
      <w:pPr>
        <w:tabs>
          <w:tab w:val="left" w:pos="567"/>
          <w:tab w:val="left" w:pos="2127"/>
        </w:tabs>
        <w:ind w:left="567"/>
        <w:jc w:val="both"/>
        <w:rPr>
          <w:sz w:val="22"/>
          <w:szCs w:val="22"/>
        </w:rPr>
      </w:pPr>
      <w:r w:rsidRPr="00D11C57">
        <w:rPr>
          <w:sz w:val="22"/>
          <w:szCs w:val="22"/>
        </w:rPr>
        <w:t xml:space="preserve">Smluvní strany se dohodly, že </w:t>
      </w:r>
      <w:r w:rsidR="00EA125C" w:rsidRPr="00D11C57">
        <w:rPr>
          <w:sz w:val="22"/>
          <w:szCs w:val="22"/>
        </w:rPr>
        <w:t>u</w:t>
      </w:r>
      <w:r w:rsidRPr="00D11C57">
        <w:rPr>
          <w:sz w:val="22"/>
          <w:szCs w:val="22"/>
        </w:rPr>
        <w:t>veřejnění této smlouvy podle zákona o registru smluv zajistí objednatel.</w:t>
      </w:r>
    </w:p>
    <w:p w14:paraId="3F691B7C" w14:textId="77777777" w:rsidR="008619EF" w:rsidRPr="00D11C57" w:rsidRDefault="008619EF" w:rsidP="008B4BAB">
      <w:pPr>
        <w:numPr>
          <w:ilvl w:val="0"/>
          <w:numId w:val="34"/>
        </w:numPr>
        <w:tabs>
          <w:tab w:val="left" w:pos="567"/>
          <w:tab w:val="left" w:pos="2127"/>
        </w:tabs>
        <w:spacing w:before="80"/>
        <w:ind w:left="567" w:hanging="567"/>
        <w:jc w:val="both"/>
        <w:rPr>
          <w:sz w:val="22"/>
          <w:szCs w:val="22"/>
        </w:rPr>
      </w:pPr>
      <w:r w:rsidRPr="00D11C57">
        <w:rPr>
          <w:sz w:val="22"/>
          <w:szCs w:val="22"/>
        </w:rPr>
        <w:t>Smlouva nabývá platnosti dnem jejího podpisu oběma smluvními stran</w:t>
      </w:r>
      <w:r w:rsidR="009B3A6C" w:rsidRPr="00D11C57">
        <w:rPr>
          <w:sz w:val="22"/>
          <w:szCs w:val="22"/>
        </w:rPr>
        <w:t xml:space="preserve">ami a účinnosti nabývá </w:t>
      </w:r>
      <w:r w:rsidR="00EA125C" w:rsidRPr="00D11C57">
        <w:rPr>
          <w:sz w:val="22"/>
          <w:szCs w:val="22"/>
        </w:rPr>
        <w:t>u</w:t>
      </w:r>
      <w:r w:rsidR="009B3A6C" w:rsidRPr="00D11C57">
        <w:rPr>
          <w:sz w:val="22"/>
          <w:szCs w:val="22"/>
        </w:rPr>
        <w:t>veřejnění</w:t>
      </w:r>
      <w:r w:rsidR="001129A3" w:rsidRPr="00D11C57">
        <w:rPr>
          <w:sz w:val="22"/>
          <w:szCs w:val="22"/>
        </w:rPr>
        <w:t>m</w:t>
      </w:r>
      <w:r w:rsidR="009B3A6C" w:rsidRPr="00D11C57">
        <w:rPr>
          <w:sz w:val="22"/>
          <w:szCs w:val="22"/>
        </w:rPr>
        <w:t xml:space="preserve"> v registru smluv.</w:t>
      </w:r>
    </w:p>
    <w:p w14:paraId="3E50424F" w14:textId="77777777" w:rsidR="008619EF" w:rsidRPr="00D11C57" w:rsidRDefault="008619EF" w:rsidP="008B4BAB">
      <w:pPr>
        <w:numPr>
          <w:ilvl w:val="0"/>
          <w:numId w:val="34"/>
        </w:numPr>
        <w:tabs>
          <w:tab w:val="left" w:pos="567"/>
          <w:tab w:val="left" w:pos="2127"/>
        </w:tabs>
        <w:spacing w:before="80"/>
        <w:ind w:left="567" w:hanging="567"/>
        <w:jc w:val="both"/>
        <w:rPr>
          <w:sz w:val="22"/>
          <w:szCs w:val="22"/>
        </w:rPr>
      </w:pPr>
      <w:r w:rsidRPr="00D11C57">
        <w:rPr>
          <w:sz w:val="22"/>
          <w:szCs w:val="22"/>
        </w:rPr>
        <w:t>Nedílnou součástí této smlouvy jsou:</w:t>
      </w:r>
    </w:p>
    <w:p w14:paraId="280C9782" w14:textId="77777777" w:rsidR="00FB3206" w:rsidRDefault="008619EF" w:rsidP="00FB3206">
      <w:pPr>
        <w:tabs>
          <w:tab w:val="left" w:pos="567"/>
        </w:tabs>
        <w:ind w:left="567"/>
        <w:jc w:val="both"/>
        <w:rPr>
          <w:sz w:val="22"/>
          <w:szCs w:val="22"/>
        </w:rPr>
      </w:pPr>
      <w:r w:rsidRPr="00D11C57">
        <w:rPr>
          <w:sz w:val="22"/>
          <w:szCs w:val="22"/>
        </w:rPr>
        <w:t>-</w:t>
      </w:r>
      <w:r w:rsidRPr="00D11C57">
        <w:rPr>
          <w:sz w:val="22"/>
          <w:szCs w:val="22"/>
        </w:rPr>
        <w:tab/>
      </w:r>
      <w:r w:rsidR="00FB3206" w:rsidRPr="0097361C">
        <w:rPr>
          <w:sz w:val="22"/>
          <w:szCs w:val="22"/>
        </w:rPr>
        <w:t xml:space="preserve">příloha č. </w:t>
      </w:r>
      <w:r w:rsidR="00FB3206">
        <w:rPr>
          <w:sz w:val="22"/>
          <w:szCs w:val="22"/>
        </w:rPr>
        <w:t xml:space="preserve">1 – </w:t>
      </w:r>
      <w:r w:rsidR="00FB3206" w:rsidRPr="000B3591">
        <w:rPr>
          <w:sz w:val="22"/>
          <w:szCs w:val="22"/>
        </w:rPr>
        <w:t>Rekapitulace potřeb zadavatele</w:t>
      </w:r>
      <w:r w:rsidR="00FB3206">
        <w:rPr>
          <w:sz w:val="22"/>
          <w:szCs w:val="22"/>
        </w:rPr>
        <w:t xml:space="preserve"> (text)</w:t>
      </w:r>
    </w:p>
    <w:p w14:paraId="061D22A8" w14:textId="77777777" w:rsidR="008D4373" w:rsidRDefault="00FB3206" w:rsidP="00FB3206">
      <w:pPr>
        <w:tabs>
          <w:tab w:val="left" w:pos="567"/>
        </w:tabs>
        <w:ind w:left="567"/>
        <w:jc w:val="both"/>
        <w:rPr>
          <w:sz w:val="22"/>
          <w:szCs w:val="22"/>
        </w:rPr>
      </w:pPr>
      <w:r w:rsidRPr="0097361C">
        <w:rPr>
          <w:sz w:val="22"/>
          <w:szCs w:val="22"/>
        </w:rPr>
        <w:t xml:space="preserve">- příloha č. </w:t>
      </w:r>
      <w:r w:rsidR="008D4373">
        <w:rPr>
          <w:sz w:val="22"/>
          <w:szCs w:val="22"/>
        </w:rPr>
        <w:t>2</w:t>
      </w:r>
      <w:r w:rsidRPr="0097361C">
        <w:rPr>
          <w:sz w:val="22"/>
          <w:szCs w:val="22"/>
        </w:rPr>
        <w:t xml:space="preserve"> </w:t>
      </w:r>
      <w:r>
        <w:rPr>
          <w:sz w:val="22"/>
          <w:szCs w:val="22"/>
        </w:rPr>
        <w:t>–</w:t>
      </w:r>
      <w:r w:rsidRPr="0097361C">
        <w:rPr>
          <w:sz w:val="22"/>
          <w:szCs w:val="22"/>
        </w:rPr>
        <w:t xml:space="preserve"> Cenová nabídka</w:t>
      </w:r>
      <w:r>
        <w:rPr>
          <w:sz w:val="22"/>
          <w:szCs w:val="22"/>
        </w:rPr>
        <w:t xml:space="preserve"> </w:t>
      </w:r>
      <w:r w:rsidR="008D4373">
        <w:rPr>
          <w:sz w:val="22"/>
          <w:szCs w:val="22"/>
        </w:rPr>
        <w:t>– soupis dodávek oceněný zhotovitelem</w:t>
      </w:r>
    </w:p>
    <w:p w14:paraId="26C74500" w14:textId="77777777" w:rsidR="00FB3206" w:rsidRPr="0097361C" w:rsidRDefault="00FB3206" w:rsidP="00FB3206">
      <w:pPr>
        <w:tabs>
          <w:tab w:val="left" w:pos="567"/>
        </w:tabs>
        <w:ind w:left="567"/>
        <w:jc w:val="both"/>
        <w:rPr>
          <w:sz w:val="22"/>
          <w:szCs w:val="22"/>
        </w:rPr>
      </w:pPr>
      <w:r w:rsidRPr="0097361C">
        <w:rPr>
          <w:sz w:val="22"/>
          <w:szCs w:val="22"/>
        </w:rPr>
        <w:t xml:space="preserve">- příloha č. </w:t>
      </w:r>
      <w:r w:rsidR="008D4373">
        <w:rPr>
          <w:sz w:val="22"/>
          <w:szCs w:val="22"/>
        </w:rPr>
        <w:t>3</w:t>
      </w:r>
      <w:r>
        <w:rPr>
          <w:sz w:val="22"/>
          <w:szCs w:val="22"/>
        </w:rPr>
        <w:t xml:space="preserve"> – </w:t>
      </w:r>
      <w:r w:rsidRPr="00AC1655">
        <w:rPr>
          <w:sz w:val="22"/>
          <w:szCs w:val="22"/>
        </w:rPr>
        <w:t xml:space="preserve">Technické </w:t>
      </w:r>
      <w:r w:rsidRPr="00410D6A">
        <w:rPr>
          <w:sz w:val="22"/>
          <w:szCs w:val="22"/>
        </w:rPr>
        <w:t>listy dodávaných produktů</w:t>
      </w:r>
      <w:r>
        <w:rPr>
          <w:sz w:val="22"/>
          <w:szCs w:val="22"/>
        </w:rPr>
        <w:t xml:space="preserve"> </w:t>
      </w:r>
      <w:r w:rsidRPr="00B34F44">
        <w:rPr>
          <w:i/>
          <w:iCs/>
          <w:sz w:val="22"/>
          <w:szCs w:val="22"/>
        </w:rPr>
        <w:t>(bude připojen</w:t>
      </w:r>
      <w:r>
        <w:rPr>
          <w:i/>
          <w:iCs/>
          <w:sz w:val="22"/>
          <w:szCs w:val="22"/>
        </w:rPr>
        <w:t>a</w:t>
      </w:r>
      <w:r w:rsidRPr="00B34F44">
        <w:rPr>
          <w:i/>
          <w:iCs/>
          <w:sz w:val="22"/>
          <w:szCs w:val="22"/>
        </w:rPr>
        <w:t xml:space="preserve"> do 30 dnů od účinnosti smlouvy)</w:t>
      </w:r>
      <w:r w:rsidRPr="00410D6A">
        <w:rPr>
          <w:sz w:val="22"/>
          <w:szCs w:val="22"/>
        </w:rPr>
        <w:t>;</w:t>
      </w:r>
    </w:p>
    <w:p w14:paraId="45AECCCB" w14:textId="77777777" w:rsidR="008619EF" w:rsidRPr="00D11C57" w:rsidRDefault="008619EF" w:rsidP="00AA2B29">
      <w:pPr>
        <w:tabs>
          <w:tab w:val="left" w:pos="567"/>
          <w:tab w:val="left" w:pos="2127"/>
        </w:tabs>
        <w:jc w:val="both"/>
        <w:rPr>
          <w:sz w:val="22"/>
          <w:szCs w:val="22"/>
          <w:u w:val="single"/>
        </w:rPr>
      </w:pPr>
    </w:p>
    <w:p w14:paraId="5DF35FA3" w14:textId="77777777" w:rsidR="00FB3206" w:rsidRDefault="00FB3206" w:rsidP="00AA2B29">
      <w:pPr>
        <w:tabs>
          <w:tab w:val="left" w:pos="567"/>
          <w:tab w:val="left" w:pos="2127"/>
          <w:tab w:val="left" w:pos="5220"/>
        </w:tabs>
        <w:jc w:val="both"/>
        <w:rPr>
          <w:sz w:val="22"/>
          <w:szCs w:val="22"/>
        </w:rPr>
      </w:pPr>
    </w:p>
    <w:p w14:paraId="5CA8CC86" w14:textId="77777777" w:rsidR="008619EF" w:rsidRPr="00D11C57" w:rsidRDefault="008619EF" w:rsidP="00AA2B29">
      <w:pPr>
        <w:tabs>
          <w:tab w:val="left" w:pos="567"/>
          <w:tab w:val="left" w:pos="2127"/>
          <w:tab w:val="left" w:pos="5220"/>
        </w:tabs>
        <w:jc w:val="both"/>
        <w:rPr>
          <w:sz w:val="22"/>
          <w:szCs w:val="22"/>
        </w:rPr>
      </w:pPr>
      <w:r w:rsidRPr="00D11C57">
        <w:rPr>
          <w:sz w:val="22"/>
          <w:szCs w:val="22"/>
        </w:rPr>
        <w:t>V</w:t>
      </w:r>
      <w:r w:rsidR="00FB3206">
        <w:rPr>
          <w:sz w:val="22"/>
          <w:szCs w:val="22"/>
        </w:rPr>
        <w:t xml:space="preserve"> Poličce </w:t>
      </w:r>
      <w:r w:rsidRPr="00D11C57">
        <w:rPr>
          <w:sz w:val="22"/>
          <w:szCs w:val="22"/>
        </w:rPr>
        <w:t>dne ………………</w:t>
      </w:r>
    </w:p>
    <w:p w14:paraId="52BB287D" w14:textId="77777777" w:rsidR="008619EF" w:rsidRPr="00D11C57" w:rsidRDefault="008619EF" w:rsidP="00AA2B29">
      <w:pPr>
        <w:tabs>
          <w:tab w:val="left" w:pos="567"/>
          <w:tab w:val="left" w:pos="2127"/>
          <w:tab w:val="center" w:pos="5220"/>
        </w:tabs>
        <w:jc w:val="both"/>
        <w:rPr>
          <w:sz w:val="22"/>
          <w:szCs w:val="22"/>
        </w:rPr>
      </w:pPr>
    </w:p>
    <w:p w14:paraId="710D2E41" w14:textId="77777777" w:rsidR="00FB3206" w:rsidRDefault="00FB3206" w:rsidP="00AA2B29">
      <w:pPr>
        <w:tabs>
          <w:tab w:val="left" w:pos="567"/>
          <w:tab w:val="left" w:pos="2127"/>
          <w:tab w:val="left" w:pos="5220"/>
        </w:tabs>
        <w:jc w:val="both"/>
        <w:rPr>
          <w:sz w:val="22"/>
          <w:szCs w:val="22"/>
        </w:rPr>
      </w:pPr>
    </w:p>
    <w:p w14:paraId="21B47491" w14:textId="77777777" w:rsidR="008619EF" w:rsidRPr="00D11C57" w:rsidRDefault="008619EF" w:rsidP="00AA2B29">
      <w:pPr>
        <w:tabs>
          <w:tab w:val="left" w:pos="567"/>
          <w:tab w:val="left" w:pos="2127"/>
          <w:tab w:val="left" w:pos="5220"/>
        </w:tabs>
        <w:jc w:val="both"/>
        <w:rPr>
          <w:sz w:val="22"/>
          <w:szCs w:val="22"/>
        </w:rPr>
      </w:pPr>
      <w:r w:rsidRPr="00D11C57">
        <w:rPr>
          <w:sz w:val="22"/>
          <w:szCs w:val="22"/>
        </w:rPr>
        <w:t>Za objednatele:</w:t>
      </w:r>
      <w:r w:rsidRPr="00D11C57">
        <w:rPr>
          <w:sz w:val="22"/>
          <w:szCs w:val="22"/>
        </w:rPr>
        <w:tab/>
      </w:r>
      <w:r w:rsidRPr="00D11C57">
        <w:rPr>
          <w:sz w:val="22"/>
          <w:szCs w:val="22"/>
        </w:rPr>
        <w:tab/>
        <w:t>Za zhotovitele:</w:t>
      </w:r>
    </w:p>
    <w:p w14:paraId="22E8A962" w14:textId="77777777" w:rsidR="008619EF" w:rsidRPr="00D11C57" w:rsidRDefault="008619EF" w:rsidP="00AA2B29">
      <w:pPr>
        <w:tabs>
          <w:tab w:val="left" w:pos="567"/>
          <w:tab w:val="left" w:pos="2127"/>
        </w:tabs>
        <w:jc w:val="both"/>
        <w:rPr>
          <w:sz w:val="22"/>
          <w:szCs w:val="22"/>
        </w:rPr>
      </w:pPr>
    </w:p>
    <w:p w14:paraId="52B6CBBF" w14:textId="77777777" w:rsidR="008619EF" w:rsidRPr="00D11C57" w:rsidRDefault="008619EF" w:rsidP="00AA2B29">
      <w:pPr>
        <w:tabs>
          <w:tab w:val="left" w:pos="567"/>
          <w:tab w:val="left" w:pos="2127"/>
        </w:tabs>
        <w:jc w:val="both"/>
        <w:rPr>
          <w:sz w:val="22"/>
          <w:szCs w:val="22"/>
        </w:rPr>
      </w:pPr>
    </w:p>
    <w:p w14:paraId="49B3529A" w14:textId="77777777" w:rsidR="008619EF" w:rsidRPr="00D11C57" w:rsidRDefault="008619EF" w:rsidP="00AA2B29">
      <w:pPr>
        <w:tabs>
          <w:tab w:val="left" w:pos="567"/>
          <w:tab w:val="left" w:pos="2127"/>
        </w:tabs>
        <w:jc w:val="both"/>
        <w:rPr>
          <w:sz w:val="22"/>
          <w:szCs w:val="22"/>
        </w:rPr>
      </w:pPr>
    </w:p>
    <w:p w14:paraId="7F74AD37" w14:textId="77777777" w:rsidR="008619EF" w:rsidRPr="00D11C57" w:rsidRDefault="008619EF" w:rsidP="00AA2B29">
      <w:pPr>
        <w:tabs>
          <w:tab w:val="center" w:pos="1620"/>
        </w:tabs>
        <w:jc w:val="both"/>
        <w:rPr>
          <w:sz w:val="22"/>
          <w:szCs w:val="22"/>
        </w:rPr>
      </w:pPr>
    </w:p>
    <w:p w14:paraId="3A261DED" w14:textId="77777777" w:rsidR="009B3A6C" w:rsidRPr="00D11C57" w:rsidRDefault="009B3A6C" w:rsidP="009B3A6C">
      <w:pPr>
        <w:tabs>
          <w:tab w:val="center" w:pos="1985"/>
          <w:tab w:val="center" w:pos="7371"/>
        </w:tabs>
        <w:jc w:val="both"/>
        <w:rPr>
          <w:sz w:val="22"/>
          <w:szCs w:val="22"/>
        </w:rPr>
      </w:pPr>
      <w:r w:rsidRPr="00D11C57">
        <w:rPr>
          <w:sz w:val="22"/>
          <w:szCs w:val="22"/>
        </w:rPr>
        <w:tab/>
      </w:r>
      <w:r w:rsidR="00252411" w:rsidRPr="00D11C57">
        <w:rPr>
          <w:sz w:val="22"/>
          <w:szCs w:val="22"/>
        </w:rPr>
        <w:t>…………………….………………………</w:t>
      </w:r>
      <w:r w:rsidR="00252411" w:rsidRPr="00D11C57">
        <w:rPr>
          <w:sz w:val="22"/>
          <w:szCs w:val="22"/>
        </w:rPr>
        <w:tab/>
      </w:r>
      <w:r w:rsidR="008619EF" w:rsidRPr="00D11C57">
        <w:rPr>
          <w:sz w:val="22"/>
          <w:szCs w:val="22"/>
        </w:rPr>
        <w:t>…………………….</w:t>
      </w:r>
      <w:r w:rsidR="00252411" w:rsidRPr="00D11C57">
        <w:rPr>
          <w:sz w:val="22"/>
          <w:szCs w:val="22"/>
        </w:rPr>
        <w:t>……………………….</w:t>
      </w:r>
    </w:p>
    <w:p w14:paraId="6356EC2E" w14:textId="77777777" w:rsidR="008619EF" w:rsidRPr="00D11C57" w:rsidRDefault="009B3A6C" w:rsidP="009B3A6C">
      <w:pPr>
        <w:tabs>
          <w:tab w:val="center" w:pos="1985"/>
          <w:tab w:val="center" w:pos="7371"/>
        </w:tabs>
        <w:jc w:val="both"/>
        <w:rPr>
          <w:sz w:val="22"/>
          <w:szCs w:val="22"/>
        </w:rPr>
      </w:pPr>
      <w:r w:rsidRPr="00D11C57">
        <w:rPr>
          <w:sz w:val="22"/>
          <w:szCs w:val="22"/>
        </w:rPr>
        <w:tab/>
      </w:r>
      <w:r w:rsidR="008619EF" w:rsidRPr="00D11C57">
        <w:rPr>
          <w:sz w:val="22"/>
          <w:szCs w:val="22"/>
        </w:rPr>
        <w:t xml:space="preserve">Mgr. </w:t>
      </w:r>
      <w:r w:rsidR="00FB3206">
        <w:rPr>
          <w:sz w:val="22"/>
          <w:szCs w:val="22"/>
        </w:rPr>
        <w:t>Josef Dvořák</w:t>
      </w:r>
      <w:r w:rsidR="00FF4B32" w:rsidRPr="00D11C57">
        <w:rPr>
          <w:sz w:val="22"/>
          <w:szCs w:val="22"/>
        </w:rPr>
        <w:tab/>
      </w:r>
      <w:r w:rsidR="00252411" w:rsidRPr="00D11C57">
        <w:rPr>
          <w:sz w:val="22"/>
          <w:szCs w:val="22"/>
          <w:highlight w:val="yellow"/>
        </w:rPr>
        <w:t>.......</w:t>
      </w:r>
      <w:r w:rsidR="00285D03" w:rsidRPr="00D11C57">
        <w:rPr>
          <w:sz w:val="22"/>
          <w:szCs w:val="22"/>
          <w:highlight w:val="yellow"/>
        </w:rPr>
        <w:t>........................</w:t>
      </w:r>
      <w:r w:rsidR="00252411" w:rsidRPr="00D11C57">
        <w:rPr>
          <w:sz w:val="22"/>
          <w:szCs w:val="22"/>
          <w:highlight w:val="yellow"/>
        </w:rPr>
        <w:t>............</w:t>
      </w:r>
      <w:r w:rsidR="00252411" w:rsidRPr="00D11C57">
        <w:rPr>
          <w:sz w:val="22"/>
          <w:szCs w:val="22"/>
        </w:rPr>
        <w:t xml:space="preserve"> </w:t>
      </w:r>
    </w:p>
    <w:p w14:paraId="18AF8DCF" w14:textId="77777777" w:rsidR="008619EF" w:rsidRPr="002D1ED3" w:rsidRDefault="009B3A6C" w:rsidP="009B3A6C">
      <w:pPr>
        <w:tabs>
          <w:tab w:val="center" w:pos="1985"/>
          <w:tab w:val="center" w:pos="7371"/>
        </w:tabs>
        <w:jc w:val="both"/>
        <w:rPr>
          <w:color w:val="FF0000"/>
          <w:sz w:val="22"/>
          <w:szCs w:val="22"/>
        </w:rPr>
      </w:pPr>
      <w:r w:rsidRPr="00D11C57">
        <w:rPr>
          <w:sz w:val="22"/>
          <w:szCs w:val="22"/>
        </w:rPr>
        <w:tab/>
      </w:r>
      <w:r w:rsidR="00FB3206">
        <w:rPr>
          <w:sz w:val="22"/>
          <w:szCs w:val="22"/>
        </w:rPr>
        <w:t>ředitel Gymnázia Polička</w:t>
      </w:r>
      <w:r w:rsidR="00FF4B32" w:rsidRPr="002D1ED3">
        <w:rPr>
          <w:color w:val="FF0000"/>
          <w:sz w:val="22"/>
          <w:szCs w:val="22"/>
        </w:rPr>
        <w:tab/>
      </w:r>
      <w:r w:rsidR="00252411" w:rsidRPr="002D1ED3">
        <w:rPr>
          <w:color w:val="FF0000"/>
          <w:sz w:val="22"/>
          <w:szCs w:val="22"/>
        </w:rPr>
        <w:t xml:space="preserve"> </w:t>
      </w:r>
      <w:r w:rsidR="00FF4B32" w:rsidRPr="002D1ED3">
        <w:rPr>
          <w:color w:val="FF0000"/>
          <w:sz w:val="22"/>
          <w:szCs w:val="22"/>
        </w:rPr>
        <w:t xml:space="preserve"> </w:t>
      </w:r>
      <w:r w:rsidR="00252411" w:rsidRPr="002D1ED3">
        <w:rPr>
          <w:color w:val="FF0000"/>
          <w:sz w:val="22"/>
          <w:szCs w:val="22"/>
        </w:rPr>
        <w:t xml:space="preserve"> </w:t>
      </w:r>
    </w:p>
    <w:sectPr w:rsidR="008619EF" w:rsidRPr="002D1ED3" w:rsidSect="009F40B9">
      <w:footerReference w:type="even" r:id="rId11"/>
      <w:footerReference w:type="default" r:id="rId12"/>
      <w:pgSz w:w="11907" w:h="16840" w:code="9"/>
      <w:pgMar w:top="1418" w:right="1134" w:bottom="1134" w:left="130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8125" w14:textId="77777777" w:rsidR="00F40D52" w:rsidRDefault="00F40D52">
      <w:r>
        <w:separator/>
      </w:r>
    </w:p>
  </w:endnote>
  <w:endnote w:type="continuationSeparator" w:id="0">
    <w:p w14:paraId="7734C03E" w14:textId="77777777" w:rsidR="00F40D52" w:rsidRDefault="00F40D52">
      <w:r>
        <w:continuationSeparator/>
      </w:r>
    </w:p>
  </w:endnote>
  <w:endnote w:type="continuationNotice" w:id="1">
    <w:p w14:paraId="0CB5C452" w14:textId="77777777" w:rsidR="00F40D52" w:rsidRDefault="00F40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82A6" w14:textId="77777777" w:rsidR="00907C8A" w:rsidRDefault="005750FB"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8F1070">
      <w:rPr>
        <w:rStyle w:val="slostrnky"/>
        <w:noProof/>
      </w:rPr>
      <w:t>4</w:t>
    </w:r>
    <w:r>
      <w:rPr>
        <w:rStyle w:val="slostrnky"/>
      </w:rPr>
      <w:fldChar w:fldCharType="end"/>
    </w:r>
  </w:p>
  <w:p w14:paraId="76DBCD8D" w14:textId="77777777" w:rsidR="00907C8A" w:rsidRDefault="00907C8A"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8950" w14:textId="77777777" w:rsidR="00907C8A" w:rsidRDefault="005750FB"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8D4373">
      <w:rPr>
        <w:rStyle w:val="slostrnky"/>
        <w:noProof/>
      </w:rPr>
      <w:t>7</w:t>
    </w:r>
    <w:r>
      <w:rPr>
        <w:rStyle w:val="slostrnky"/>
      </w:rPr>
      <w:fldChar w:fldCharType="end"/>
    </w:r>
  </w:p>
  <w:p w14:paraId="53326FC5" w14:textId="77777777" w:rsidR="00907C8A" w:rsidRDefault="00907C8A"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2C7C" w14:textId="77777777" w:rsidR="00F40D52" w:rsidRDefault="00F40D52">
      <w:r>
        <w:separator/>
      </w:r>
    </w:p>
  </w:footnote>
  <w:footnote w:type="continuationSeparator" w:id="0">
    <w:p w14:paraId="597E4CA4" w14:textId="77777777" w:rsidR="00F40D52" w:rsidRDefault="00F40D52">
      <w:r>
        <w:continuationSeparator/>
      </w:r>
    </w:p>
  </w:footnote>
  <w:footnote w:type="continuationNotice" w:id="1">
    <w:p w14:paraId="3F9E77B6" w14:textId="77777777" w:rsidR="00F40D52" w:rsidRDefault="00F40D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B4E0AC14"/>
    <w:lvl w:ilvl="0" w:tplc="87D0D41E">
      <w:start w:val="1"/>
      <w:numFmt w:val="ordinal"/>
      <w:lvlText w:val="9.%1"/>
      <w:lvlJc w:val="left"/>
      <w:pPr>
        <w:ind w:left="720" w:hanging="360"/>
      </w:pPr>
      <w:rPr>
        <w:rFonts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2C10A7AE"/>
    <w:lvl w:ilvl="0" w:tplc="AFB8D24E">
      <w:start w:val="1"/>
      <w:numFmt w:val="decimal"/>
      <w:lvlText w:val="7.%1."/>
      <w:lvlJc w:val="left"/>
      <w:pPr>
        <w:ind w:left="720" w:hanging="360"/>
      </w:pPr>
      <w:rPr>
        <w:rFonts w:hint="default"/>
        <w:b w:val="0"/>
        <w:bCs w:val="0"/>
        <w:color w:val="auto"/>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19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83585954"/>
    <w:lvl w:ilvl="0" w:tplc="8ECC95F4">
      <w:start w:val="1"/>
      <w:numFmt w:val="decimal"/>
      <w:lvlText w:val="12.%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67964AA"/>
    <w:multiLevelType w:val="singleLevel"/>
    <w:tmpl w:val="9AECCD76"/>
    <w:lvl w:ilvl="0">
      <w:start w:val="1"/>
      <w:numFmt w:val="ordinal"/>
      <w:lvlText w:val="10.%1"/>
      <w:lvlJc w:val="left"/>
      <w:pPr>
        <w:ind w:left="360" w:hanging="360"/>
      </w:pPr>
      <w:rPr>
        <w:rFonts w:hint="default"/>
        <w:b w:val="0"/>
        <w:bCs w:val="0"/>
        <w:i w:val="0"/>
        <w:color w:val="auto"/>
      </w:rPr>
    </w:lvl>
  </w:abstractNum>
  <w:abstractNum w:abstractNumId="3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94F11CB"/>
    <w:multiLevelType w:val="hybridMultilevel"/>
    <w:tmpl w:val="20A2554C"/>
    <w:lvl w:ilvl="0" w:tplc="31C6DB7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4" w15:restartNumberingAfterBreak="0">
    <w:nsid w:val="4FF52964"/>
    <w:multiLevelType w:val="hybridMultilevel"/>
    <w:tmpl w:val="049AD68E"/>
    <w:lvl w:ilvl="0" w:tplc="34BC9D24">
      <w:start w:val="1"/>
      <w:numFmt w:val="ordinal"/>
      <w:lvlText w:val="8.%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53773BDA"/>
    <w:multiLevelType w:val="hybridMultilevel"/>
    <w:tmpl w:val="9FBA3CB8"/>
    <w:lvl w:ilvl="0" w:tplc="FA983C12">
      <w:start w:val="1"/>
      <w:numFmt w:val="decimal"/>
      <w:lvlText w:val="11.%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8"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9"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0"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4"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5" w15:restartNumberingAfterBreak="0">
    <w:nsid w:val="65C031E7"/>
    <w:multiLevelType w:val="hybridMultilevel"/>
    <w:tmpl w:val="5C0A839C"/>
    <w:lvl w:ilvl="0" w:tplc="E68659B4">
      <w:start w:val="1"/>
      <w:numFmt w:val="ordinal"/>
      <w:lvlText w:val="5.%1"/>
      <w:lvlJc w:val="left"/>
      <w:pPr>
        <w:ind w:left="720" w:hanging="360"/>
      </w:pPr>
      <w:rPr>
        <w:rFonts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7" w15:restartNumberingAfterBreak="0">
    <w:nsid w:val="71B2168B"/>
    <w:multiLevelType w:val="hybridMultilevel"/>
    <w:tmpl w:val="D21AE37C"/>
    <w:lvl w:ilvl="0" w:tplc="F9A49074">
      <w:start w:val="1"/>
      <w:numFmt w:val="ordinal"/>
      <w:lvlText w:val="6.%1"/>
      <w:lvlJc w:val="left"/>
      <w:pPr>
        <w:ind w:left="720" w:hanging="360"/>
      </w:pPr>
      <w:rPr>
        <w:rFonts w:hint="default"/>
        <w:b w:val="0"/>
        <w:bCs w:val="0"/>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0"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1"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F024BAA"/>
    <w:multiLevelType w:val="hybridMultilevel"/>
    <w:tmpl w:val="416880A2"/>
    <w:lvl w:ilvl="0" w:tplc="67C8F69C">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224487683">
    <w:abstractNumId w:val="30"/>
  </w:num>
  <w:num w:numId="2" w16cid:durableId="286859852">
    <w:abstractNumId w:val="26"/>
  </w:num>
  <w:num w:numId="3" w16cid:durableId="305204936">
    <w:abstractNumId w:val="44"/>
  </w:num>
  <w:num w:numId="4" w16cid:durableId="81420305">
    <w:abstractNumId w:val="28"/>
  </w:num>
  <w:num w:numId="5" w16cid:durableId="658769470">
    <w:abstractNumId w:val="22"/>
  </w:num>
  <w:num w:numId="6" w16cid:durableId="2049261486">
    <w:abstractNumId w:val="13"/>
  </w:num>
  <w:num w:numId="7" w16cid:durableId="484930056">
    <w:abstractNumId w:val="5"/>
  </w:num>
  <w:num w:numId="8" w16cid:durableId="2068406992">
    <w:abstractNumId w:val="50"/>
  </w:num>
  <w:num w:numId="9" w16cid:durableId="56786833">
    <w:abstractNumId w:val="53"/>
  </w:num>
  <w:num w:numId="10" w16cid:durableId="996809692">
    <w:abstractNumId w:val="42"/>
  </w:num>
  <w:num w:numId="11" w16cid:durableId="593897358">
    <w:abstractNumId w:val="46"/>
  </w:num>
  <w:num w:numId="12" w16cid:durableId="825364523">
    <w:abstractNumId w:val="49"/>
  </w:num>
  <w:num w:numId="13" w16cid:durableId="1622805673">
    <w:abstractNumId w:val="10"/>
  </w:num>
  <w:num w:numId="14" w16cid:durableId="991522441">
    <w:abstractNumId w:val="20"/>
  </w:num>
  <w:num w:numId="15" w16cid:durableId="374045742">
    <w:abstractNumId w:val="11"/>
  </w:num>
  <w:num w:numId="16" w16cid:durableId="42681237">
    <w:abstractNumId w:val="1"/>
  </w:num>
  <w:num w:numId="17" w16cid:durableId="1533878770">
    <w:abstractNumId w:val="3"/>
  </w:num>
  <w:num w:numId="18" w16cid:durableId="244580826">
    <w:abstractNumId w:val="47"/>
  </w:num>
  <w:num w:numId="19" w16cid:durableId="1520049181">
    <w:abstractNumId w:val="17"/>
  </w:num>
  <w:num w:numId="20" w16cid:durableId="1195460479">
    <w:abstractNumId w:val="40"/>
  </w:num>
  <w:num w:numId="21" w16cid:durableId="90460889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7613117">
    <w:abstractNumId w:val="36"/>
  </w:num>
  <w:num w:numId="23" w16cid:durableId="777529484">
    <w:abstractNumId w:val="32"/>
  </w:num>
  <w:num w:numId="24" w16cid:durableId="1611427792">
    <w:abstractNumId w:val="29"/>
  </w:num>
  <w:num w:numId="25" w16cid:durableId="620645721">
    <w:abstractNumId w:val="24"/>
  </w:num>
  <w:num w:numId="26" w16cid:durableId="2034761931">
    <w:abstractNumId w:val="35"/>
  </w:num>
  <w:num w:numId="27" w16cid:durableId="1672247270">
    <w:abstractNumId w:val="12"/>
  </w:num>
  <w:num w:numId="28" w16cid:durableId="592936696">
    <w:abstractNumId w:val="18"/>
  </w:num>
  <w:num w:numId="29" w16cid:durableId="918562170">
    <w:abstractNumId w:val="4"/>
  </w:num>
  <w:num w:numId="30" w16cid:durableId="855920678">
    <w:abstractNumId w:val="34"/>
  </w:num>
  <w:num w:numId="31" w16cid:durableId="1503004733">
    <w:abstractNumId w:val="8"/>
  </w:num>
  <w:num w:numId="32" w16cid:durableId="784234101">
    <w:abstractNumId w:val="0"/>
  </w:num>
  <w:num w:numId="33" w16cid:durableId="1082677583">
    <w:abstractNumId w:val="19"/>
  </w:num>
  <w:num w:numId="34" w16cid:durableId="250429789">
    <w:abstractNumId w:val="23"/>
  </w:num>
  <w:num w:numId="35" w16cid:durableId="891891036">
    <w:abstractNumId w:val="45"/>
  </w:num>
  <w:num w:numId="36" w16cid:durableId="936407320">
    <w:abstractNumId w:val="15"/>
  </w:num>
  <w:num w:numId="37" w16cid:durableId="340207716">
    <w:abstractNumId w:val="2"/>
  </w:num>
  <w:num w:numId="38" w16cid:durableId="1315334813">
    <w:abstractNumId w:val="14"/>
  </w:num>
  <w:num w:numId="39" w16cid:durableId="1065226727">
    <w:abstractNumId w:val="33"/>
  </w:num>
  <w:num w:numId="40" w16cid:durableId="143667812">
    <w:abstractNumId w:val="39"/>
  </w:num>
  <w:num w:numId="41" w16cid:durableId="794719177">
    <w:abstractNumId w:val="51"/>
  </w:num>
  <w:num w:numId="42" w16cid:durableId="1899436801">
    <w:abstractNumId w:val="9"/>
  </w:num>
  <w:num w:numId="43" w16cid:durableId="1458334414">
    <w:abstractNumId w:val="38"/>
  </w:num>
  <w:num w:numId="44" w16cid:durableId="1955943513">
    <w:abstractNumId w:val="7"/>
  </w:num>
  <w:num w:numId="45" w16cid:durableId="2146657604">
    <w:abstractNumId w:val="16"/>
  </w:num>
  <w:num w:numId="46" w16cid:durableId="1480152311">
    <w:abstractNumId w:val="25"/>
  </w:num>
  <w:num w:numId="47" w16cid:durableId="366487896">
    <w:abstractNumId w:val="37"/>
  </w:num>
  <w:num w:numId="48" w16cid:durableId="1298873642">
    <w:abstractNumId w:val="48"/>
  </w:num>
  <w:num w:numId="49" w16cid:durableId="888345388">
    <w:abstractNumId w:val="27"/>
  </w:num>
  <w:num w:numId="50" w16cid:durableId="1491868364">
    <w:abstractNumId w:val="43"/>
  </w:num>
  <w:num w:numId="51" w16cid:durableId="29382895">
    <w:abstractNumId w:val="41"/>
  </w:num>
  <w:num w:numId="52" w16cid:durableId="739451297">
    <w:abstractNumId w:val="31"/>
  </w:num>
  <w:num w:numId="53" w16cid:durableId="157304636">
    <w:abstractNumId w:val="6"/>
  </w:num>
  <w:num w:numId="54" w16cid:durableId="455758213">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19D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60F8"/>
    <w:rsid w:val="0002642B"/>
    <w:rsid w:val="00026886"/>
    <w:rsid w:val="00026E39"/>
    <w:rsid w:val="000278FE"/>
    <w:rsid w:val="00027919"/>
    <w:rsid w:val="00030F2F"/>
    <w:rsid w:val="0003105B"/>
    <w:rsid w:val="00031C16"/>
    <w:rsid w:val="000323AE"/>
    <w:rsid w:val="00034006"/>
    <w:rsid w:val="00034480"/>
    <w:rsid w:val="000347F7"/>
    <w:rsid w:val="00034A2D"/>
    <w:rsid w:val="00035025"/>
    <w:rsid w:val="00036084"/>
    <w:rsid w:val="00036089"/>
    <w:rsid w:val="0003672E"/>
    <w:rsid w:val="00036777"/>
    <w:rsid w:val="00036DFE"/>
    <w:rsid w:val="000407ED"/>
    <w:rsid w:val="00041200"/>
    <w:rsid w:val="00042BC1"/>
    <w:rsid w:val="0004356F"/>
    <w:rsid w:val="00043AD1"/>
    <w:rsid w:val="00043ECB"/>
    <w:rsid w:val="00043EE4"/>
    <w:rsid w:val="00047009"/>
    <w:rsid w:val="00047065"/>
    <w:rsid w:val="000471D5"/>
    <w:rsid w:val="0005222E"/>
    <w:rsid w:val="00054132"/>
    <w:rsid w:val="00054E3B"/>
    <w:rsid w:val="00055019"/>
    <w:rsid w:val="0005565D"/>
    <w:rsid w:val="000557DB"/>
    <w:rsid w:val="00055931"/>
    <w:rsid w:val="00055DF7"/>
    <w:rsid w:val="000563F3"/>
    <w:rsid w:val="00057B69"/>
    <w:rsid w:val="00057BF9"/>
    <w:rsid w:val="00057E10"/>
    <w:rsid w:val="00060C35"/>
    <w:rsid w:val="0006419E"/>
    <w:rsid w:val="00064674"/>
    <w:rsid w:val="000646CB"/>
    <w:rsid w:val="00065520"/>
    <w:rsid w:val="000659DF"/>
    <w:rsid w:val="00066498"/>
    <w:rsid w:val="000678F8"/>
    <w:rsid w:val="000701B9"/>
    <w:rsid w:val="00070E01"/>
    <w:rsid w:val="00071009"/>
    <w:rsid w:val="00071760"/>
    <w:rsid w:val="00072254"/>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0B78"/>
    <w:rsid w:val="00091A35"/>
    <w:rsid w:val="00091CAF"/>
    <w:rsid w:val="00092473"/>
    <w:rsid w:val="0009414A"/>
    <w:rsid w:val="00094F86"/>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2F2"/>
    <w:rsid w:val="000A5557"/>
    <w:rsid w:val="000A58AF"/>
    <w:rsid w:val="000A782D"/>
    <w:rsid w:val="000B0297"/>
    <w:rsid w:val="000B1F68"/>
    <w:rsid w:val="000B2B67"/>
    <w:rsid w:val="000B4FF9"/>
    <w:rsid w:val="000B6180"/>
    <w:rsid w:val="000B6B86"/>
    <w:rsid w:val="000B6BF8"/>
    <w:rsid w:val="000B6F92"/>
    <w:rsid w:val="000B7195"/>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5C1E"/>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005E"/>
    <w:rsid w:val="000F1DB2"/>
    <w:rsid w:val="000F2913"/>
    <w:rsid w:val="000F2F4B"/>
    <w:rsid w:val="000F3136"/>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5BB"/>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1C8"/>
    <w:rsid w:val="00134208"/>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6C8A"/>
    <w:rsid w:val="001570B6"/>
    <w:rsid w:val="00157841"/>
    <w:rsid w:val="00160E75"/>
    <w:rsid w:val="00160F4B"/>
    <w:rsid w:val="00161D7B"/>
    <w:rsid w:val="00162010"/>
    <w:rsid w:val="001624AB"/>
    <w:rsid w:val="00162BCC"/>
    <w:rsid w:val="0016364D"/>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02D8"/>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978F1"/>
    <w:rsid w:val="001A0A70"/>
    <w:rsid w:val="001A0D2E"/>
    <w:rsid w:val="001A16E6"/>
    <w:rsid w:val="001A36B1"/>
    <w:rsid w:val="001A3D99"/>
    <w:rsid w:val="001A47CE"/>
    <w:rsid w:val="001A4B59"/>
    <w:rsid w:val="001A5051"/>
    <w:rsid w:val="001A52F9"/>
    <w:rsid w:val="001A5630"/>
    <w:rsid w:val="001A60F5"/>
    <w:rsid w:val="001A6462"/>
    <w:rsid w:val="001A6565"/>
    <w:rsid w:val="001A6E4E"/>
    <w:rsid w:val="001A747D"/>
    <w:rsid w:val="001A7E48"/>
    <w:rsid w:val="001B0E1C"/>
    <w:rsid w:val="001B1C6C"/>
    <w:rsid w:val="001B4198"/>
    <w:rsid w:val="001B43D3"/>
    <w:rsid w:val="001B498B"/>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4F45"/>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E7F9A"/>
    <w:rsid w:val="001F15E9"/>
    <w:rsid w:val="001F2E12"/>
    <w:rsid w:val="001F4A20"/>
    <w:rsid w:val="001F5D43"/>
    <w:rsid w:val="001F5F89"/>
    <w:rsid w:val="001F608B"/>
    <w:rsid w:val="001F6E54"/>
    <w:rsid w:val="001F71FF"/>
    <w:rsid w:val="00200DD3"/>
    <w:rsid w:val="00200F50"/>
    <w:rsid w:val="002033D2"/>
    <w:rsid w:val="00203968"/>
    <w:rsid w:val="00204498"/>
    <w:rsid w:val="002044D1"/>
    <w:rsid w:val="00204613"/>
    <w:rsid w:val="00204BC8"/>
    <w:rsid w:val="00204D91"/>
    <w:rsid w:val="00204FAF"/>
    <w:rsid w:val="00205631"/>
    <w:rsid w:val="002056B5"/>
    <w:rsid w:val="00205BCF"/>
    <w:rsid w:val="00207168"/>
    <w:rsid w:val="00207818"/>
    <w:rsid w:val="00207F6A"/>
    <w:rsid w:val="00210B5A"/>
    <w:rsid w:val="00210C40"/>
    <w:rsid w:val="002114E3"/>
    <w:rsid w:val="00211601"/>
    <w:rsid w:val="0021507B"/>
    <w:rsid w:val="002165BB"/>
    <w:rsid w:val="00216FF2"/>
    <w:rsid w:val="002171D3"/>
    <w:rsid w:val="002175D3"/>
    <w:rsid w:val="002176C2"/>
    <w:rsid w:val="00217C6A"/>
    <w:rsid w:val="00222AB6"/>
    <w:rsid w:val="00225267"/>
    <w:rsid w:val="00225592"/>
    <w:rsid w:val="00225D63"/>
    <w:rsid w:val="00225FBC"/>
    <w:rsid w:val="00226D9E"/>
    <w:rsid w:val="0022747F"/>
    <w:rsid w:val="002277E1"/>
    <w:rsid w:val="00230022"/>
    <w:rsid w:val="002301D8"/>
    <w:rsid w:val="002311F5"/>
    <w:rsid w:val="00231B74"/>
    <w:rsid w:val="00232C32"/>
    <w:rsid w:val="00232C52"/>
    <w:rsid w:val="00234434"/>
    <w:rsid w:val="002345B1"/>
    <w:rsid w:val="002365EE"/>
    <w:rsid w:val="0023755B"/>
    <w:rsid w:val="002412DA"/>
    <w:rsid w:val="002436A9"/>
    <w:rsid w:val="00244867"/>
    <w:rsid w:val="00244A01"/>
    <w:rsid w:val="00244C98"/>
    <w:rsid w:val="00245EA2"/>
    <w:rsid w:val="00246386"/>
    <w:rsid w:val="002463A3"/>
    <w:rsid w:val="002465CF"/>
    <w:rsid w:val="002468DF"/>
    <w:rsid w:val="00246E14"/>
    <w:rsid w:val="002478F6"/>
    <w:rsid w:val="0025041A"/>
    <w:rsid w:val="0025068D"/>
    <w:rsid w:val="002507F7"/>
    <w:rsid w:val="00251E99"/>
    <w:rsid w:val="0025239C"/>
    <w:rsid w:val="00252411"/>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5D03"/>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65BA"/>
    <w:rsid w:val="002972CA"/>
    <w:rsid w:val="00297BF6"/>
    <w:rsid w:val="002A075E"/>
    <w:rsid w:val="002A0D53"/>
    <w:rsid w:val="002A1501"/>
    <w:rsid w:val="002A174E"/>
    <w:rsid w:val="002A1CDD"/>
    <w:rsid w:val="002A2073"/>
    <w:rsid w:val="002A2227"/>
    <w:rsid w:val="002A25EC"/>
    <w:rsid w:val="002A2B6B"/>
    <w:rsid w:val="002A2BA2"/>
    <w:rsid w:val="002A2F44"/>
    <w:rsid w:val="002A3014"/>
    <w:rsid w:val="002A47C6"/>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1ED3"/>
    <w:rsid w:val="002D23BB"/>
    <w:rsid w:val="002D2AD7"/>
    <w:rsid w:val="002D2B2B"/>
    <w:rsid w:val="002D42C4"/>
    <w:rsid w:val="002D538D"/>
    <w:rsid w:val="002D5AED"/>
    <w:rsid w:val="002D5DDD"/>
    <w:rsid w:val="002D73F4"/>
    <w:rsid w:val="002E09B5"/>
    <w:rsid w:val="002E0F0E"/>
    <w:rsid w:val="002E0F36"/>
    <w:rsid w:val="002E0FB4"/>
    <w:rsid w:val="002E13A2"/>
    <w:rsid w:val="002E174C"/>
    <w:rsid w:val="002E443D"/>
    <w:rsid w:val="002E5040"/>
    <w:rsid w:val="002E5828"/>
    <w:rsid w:val="002E614E"/>
    <w:rsid w:val="002E6743"/>
    <w:rsid w:val="002E74DB"/>
    <w:rsid w:val="002F11CB"/>
    <w:rsid w:val="002F1C6D"/>
    <w:rsid w:val="002F25D2"/>
    <w:rsid w:val="002F320E"/>
    <w:rsid w:val="002F3297"/>
    <w:rsid w:val="002F339C"/>
    <w:rsid w:val="002F340D"/>
    <w:rsid w:val="002F421E"/>
    <w:rsid w:val="002F5447"/>
    <w:rsid w:val="002F6465"/>
    <w:rsid w:val="002F7BEC"/>
    <w:rsid w:val="00300A2D"/>
    <w:rsid w:val="00300ACD"/>
    <w:rsid w:val="00300BDF"/>
    <w:rsid w:val="003017C4"/>
    <w:rsid w:val="00302AFA"/>
    <w:rsid w:val="00304460"/>
    <w:rsid w:val="0030452C"/>
    <w:rsid w:val="00304A14"/>
    <w:rsid w:val="003051B3"/>
    <w:rsid w:val="00307731"/>
    <w:rsid w:val="00311D04"/>
    <w:rsid w:val="00312742"/>
    <w:rsid w:val="003128D3"/>
    <w:rsid w:val="00312C67"/>
    <w:rsid w:val="00312CE8"/>
    <w:rsid w:val="0031340A"/>
    <w:rsid w:val="00313E51"/>
    <w:rsid w:val="00314390"/>
    <w:rsid w:val="00314A02"/>
    <w:rsid w:val="00314F5B"/>
    <w:rsid w:val="0031545A"/>
    <w:rsid w:val="00315F4F"/>
    <w:rsid w:val="00316525"/>
    <w:rsid w:val="0031696F"/>
    <w:rsid w:val="00317407"/>
    <w:rsid w:val="00317F35"/>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3B36"/>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2011"/>
    <w:rsid w:val="0036202E"/>
    <w:rsid w:val="003623F3"/>
    <w:rsid w:val="00363BC8"/>
    <w:rsid w:val="0036536B"/>
    <w:rsid w:val="00365386"/>
    <w:rsid w:val="00365916"/>
    <w:rsid w:val="00366AE4"/>
    <w:rsid w:val="0036721D"/>
    <w:rsid w:val="00367F80"/>
    <w:rsid w:val="00370610"/>
    <w:rsid w:val="00370DAC"/>
    <w:rsid w:val="0037228F"/>
    <w:rsid w:val="00372913"/>
    <w:rsid w:val="0037368C"/>
    <w:rsid w:val="003738FB"/>
    <w:rsid w:val="0037476A"/>
    <w:rsid w:val="003749FD"/>
    <w:rsid w:val="00374BAF"/>
    <w:rsid w:val="00374C55"/>
    <w:rsid w:val="00375002"/>
    <w:rsid w:val="00375A13"/>
    <w:rsid w:val="00375BB5"/>
    <w:rsid w:val="0037604E"/>
    <w:rsid w:val="00376197"/>
    <w:rsid w:val="003763B5"/>
    <w:rsid w:val="003766D3"/>
    <w:rsid w:val="00377987"/>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77C"/>
    <w:rsid w:val="003A0EFE"/>
    <w:rsid w:val="003A1400"/>
    <w:rsid w:val="003A1456"/>
    <w:rsid w:val="003A1C2A"/>
    <w:rsid w:val="003A1CCF"/>
    <w:rsid w:val="003A2803"/>
    <w:rsid w:val="003A2D3B"/>
    <w:rsid w:val="003A3092"/>
    <w:rsid w:val="003A3EA2"/>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A8"/>
    <w:rsid w:val="004000D4"/>
    <w:rsid w:val="004009ED"/>
    <w:rsid w:val="00401C7C"/>
    <w:rsid w:val="00402E4D"/>
    <w:rsid w:val="004031C6"/>
    <w:rsid w:val="00403443"/>
    <w:rsid w:val="00403884"/>
    <w:rsid w:val="00403886"/>
    <w:rsid w:val="004054C7"/>
    <w:rsid w:val="00405623"/>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51489"/>
    <w:rsid w:val="004517CA"/>
    <w:rsid w:val="00451893"/>
    <w:rsid w:val="00451B02"/>
    <w:rsid w:val="004520E0"/>
    <w:rsid w:val="00452454"/>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2B6"/>
    <w:rsid w:val="00481C94"/>
    <w:rsid w:val="00482120"/>
    <w:rsid w:val="00482389"/>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1504"/>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3A25"/>
    <w:rsid w:val="004F50D7"/>
    <w:rsid w:val="004F5E1E"/>
    <w:rsid w:val="004F62C5"/>
    <w:rsid w:val="004F665B"/>
    <w:rsid w:val="004F6847"/>
    <w:rsid w:val="005000E3"/>
    <w:rsid w:val="00500948"/>
    <w:rsid w:val="00500F8E"/>
    <w:rsid w:val="0050197D"/>
    <w:rsid w:val="00502785"/>
    <w:rsid w:val="00502C53"/>
    <w:rsid w:val="0050396A"/>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2258"/>
    <w:rsid w:val="005234B8"/>
    <w:rsid w:val="00524E37"/>
    <w:rsid w:val="00524F77"/>
    <w:rsid w:val="005251B7"/>
    <w:rsid w:val="005253D5"/>
    <w:rsid w:val="00526A30"/>
    <w:rsid w:val="00526B7B"/>
    <w:rsid w:val="00527911"/>
    <w:rsid w:val="00527A0C"/>
    <w:rsid w:val="00527BE4"/>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169A"/>
    <w:rsid w:val="0056231A"/>
    <w:rsid w:val="00562D8B"/>
    <w:rsid w:val="00563E2E"/>
    <w:rsid w:val="00564F7A"/>
    <w:rsid w:val="00566DBB"/>
    <w:rsid w:val="00571198"/>
    <w:rsid w:val="005711F2"/>
    <w:rsid w:val="00571325"/>
    <w:rsid w:val="0057167D"/>
    <w:rsid w:val="00571EED"/>
    <w:rsid w:val="00572EAF"/>
    <w:rsid w:val="00573CE8"/>
    <w:rsid w:val="00573EF9"/>
    <w:rsid w:val="005747A1"/>
    <w:rsid w:val="005750FB"/>
    <w:rsid w:val="005764DA"/>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693"/>
    <w:rsid w:val="00587D08"/>
    <w:rsid w:val="005905D8"/>
    <w:rsid w:val="00591D5F"/>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2D61"/>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DE2"/>
    <w:rsid w:val="005C759A"/>
    <w:rsid w:val="005D0738"/>
    <w:rsid w:val="005D077A"/>
    <w:rsid w:val="005D08F0"/>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4EFA"/>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3B22"/>
    <w:rsid w:val="00633DBC"/>
    <w:rsid w:val="00634E79"/>
    <w:rsid w:val="0063507F"/>
    <w:rsid w:val="0063605A"/>
    <w:rsid w:val="006364D5"/>
    <w:rsid w:val="0063782B"/>
    <w:rsid w:val="00637EA5"/>
    <w:rsid w:val="0064000A"/>
    <w:rsid w:val="00640F91"/>
    <w:rsid w:val="00641555"/>
    <w:rsid w:val="00642724"/>
    <w:rsid w:val="006427D9"/>
    <w:rsid w:val="00643501"/>
    <w:rsid w:val="00644526"/>
    <w:rsid w:val="0064460C"/>
    <w:rsid w:val="00645814"/>
    <w:rsid w:val="00645DCA"/>
    <w:rsid w:val="006469F3"/>
    <w:rsid w:val="00646BAF"/>
    <w:rsid w:val="00647868"/>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3533"/>
    <w:rsid w:val="00663597"/>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87DE8"/>
    <w:rsid w:val="0069038A"/>
    <w:rsid w:val="006906C5"/>
    <w:rsid w:val="006910B3"/>
    <w:rsid w:val="006910CE"/>
    <w:rsid w:val="00691B8D"/>
    <w:rsid w:val="006924DA"/>
    <w:rsid w:val="00692E28"/>
    <w:rsid w:val="0069388A"/>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6AD8"/>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582A"/>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ADA"/>
    <w:rsid w:val="00711DE6"/>
    <w:rsid w:val="00712454"/>
    <w:rsid w:val="00712FFF"/>
    <w:rsid w:val="007147E3"/>
    <w:rsid w:val="007158E9"/>
    <w:rsid w:val="007170F0"/>
    <w:rsid w:val="00717B71"/>
    <w:rsid w:val="00720C8C"/>
    <w:rsid w:val="0072319D"/>
    <w:rsid w:val="00723BE3"/>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086A"/>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90660"/>
    <w:rsid w:val="0079143F"/>
    <w:rsid w:val="00793054"/>
    <w:rsid w:val="00794464"/>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FC3"/>
    <w:rsid w:val="007B1110"/>
    <w:rsid w:val="007B372F"/>
    <w:rsid w:val="007B391B"/>
    <w:rsid w:val="007B3C73"/>
    <w:rsid w:val="007B4A85"/>
    <w:rsid w:val="007B57B9"/>
    <w:rsid w:val="007B6880"/>
    <w:rsid w:val="007B7377"/>
    <w:rsid w:val="007C11FB"/>
    <w:rsid w:val="007C1A2F"/>
    <w:rsid w:val="007C1C6C"/>
    <w:rsid w:val="007C337E"/>
    <w:rsid w:val="007C43C4"/>
    <w:rsid w:val="007C5505"/>
    <w:rsid w:val="007C6223"/>
    <w:rsid w:val="007C6FC7"/>
    <w:rsid w:val="007C7362"/>
    <w:rsid w:val="007D00F4"/>
    <w:rsid w:val="007D1EA9"/>
    <w:rsid w:val="007D3610"/>
    <w:rsid w:val="007D4096"/>
    <w:rsid w:val="007D61A2"/>
    <w:rsid w:val="007D66FA"/>
    <w:rsid w:val="007D6A8B"/>
    <w:rsid w:val="007D7D96"/>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0922"/>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308"/>
    <w:rsid w:val="00822F48"/>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038"/>
    <w:rsid w:val="00844D01"/>
    <w:rsid w:val="00845BFD"/>
    <w:rsid w:val="008463AB"/>
    <w:rsid w:val="0084646B"/>
    <w:rsid w:val="008468A1"/>
    <w:rsid w:val="00846F78"/>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2F8"/>
    <w:rsid w:val="00874476"/>
    <w:rsid w:val="008751B1"/>
    <w:rsid w:val="00875348"/>
    <w:rsid w:val="00875F56"/>
    <w:rsid w:val="008807CE"/>
    <w:rsid w:val="00880DAF"/>
    <w:rsid w:val="00881102"/>
    <w:rsid w:val="00882D77"/>
    <w:rsid w:val="008830AB"/>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713"/>
    <w:rsid w:val="008A2001"/>
    <w:rsid w:val="008A242B"/>
    <w:rsid w:val="008A3BCD"/>
    <w:rsid w:val="008A42BE"/>
    <w:rsid w:val="008A5E64"/>
    <w:rsid w:val="008A6A0E"/>
    <w:rsid w:val="008A74AB"/>
    <w:rsid w:val="008A764F"/>
    <w:rsid w:val="008A7DFB"/>
    <w:rsid w:val="008B0A9D"/>
    <w:rsid w:val="008B0C3F"/>
    <w:rsid w:val="008B0D14"/>
    <w:rsid w:val="008B0E79"/>
    <w:rsid w:val="008B47E3"/>
    <w:rsid w:val="008B4A40"/>
    <w:rsid w:val="008B4BAB"/>
    <w:rsid w:val="008B6717"/>
    <w:rsid w:val="008B7E34"/>
    <w:rsid w:val="008C115A"/>
    <w:rsid w:val="008C1201"/>
    <w:rsid w:val="008C27F4"/>
    <w:rsid w:val="008C29C0"/>
    <w:rsid w:val="008C2A1A"/>
    <w:rsid w:val="008C3319"/>
    <w:rsid w:val="008C56DB"/>
    <w:rsid w:val="008C6C8F"/>
    <w:rsid w:val="008C6D7E"/>
    <w:rsid w:val="008C730B"/>
    <w:rsid w:val="008C75D2"/>
    <w:rsid w:val="008C78A4"/>
    <w:rsid w:val="008D0215"/>
    <w:rsid w:val="008D2269"/>
    <w:rsid w:val="008D237D"/>
    <w:rsid w:val="008D2A52"/>
    <w:rsid w:val="008D39FC"/>
    <w:rsid w:val="008D3E98"/>
    <w:rsid w:val="008D40ED"/>
    <w:rsid w:val="008D4373"/>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070"/>
    <w:rsid w:val="008F1234"/>
    <w:rsid w:val="008F15DA"/>
    <w:rsid w:val="008F1726"/>
    <w:rsid w:val="008F1FBC"/>
    <w:rsid w:val="008F2D97"/>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17C29"/>
    <w:rsid w:val="009221E6"/>
    <w:rsid w:val="009222F3"/>
    <w:rsid w:val="0092243A"/>
    <w:rsid w:val="00922896"/>
    <w:rsid w:val="0092324C"/>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3C1F"/>
    <w:rsid w:val="009347E7"/>
    <w:rsid w:val="009359B7"/>
    <w:rsid w:val="009361A1"/>
    <w:rsid w:val="00936AA0"/>
    <w:rsid w:val="00936BDE"/>
    <w:rsid w:val="00941590"/>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5C65"/>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54D"/>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C7DC5"/>
    <w:rsid w:val="009D0AAF"/>
    <w:rsid w:val="009D0FF5"/>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6106"/>
    <w:rsid w:val="009E738C"/>
    <w:rsid w:val="009E7765"/>
    <w:rsid w:val="009F0485"/>
    <w:rsid w:val="009F04D8"/>
    <w:rsid w:val="009F189C"/>
    <w:rsid w:val="009F1E7F"/>
    <w:rsid w:val="009F249A"/>
    <w:rsid w:val="009F2570"/>
    <w:rsid w:val="009F27F9"/>
    <w:rsid w:val="009F40B9"/>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0A1"/>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08B"/>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B76"/>
    <w:rsid w:val="00A47815"/>
    <w:rsid w:val="00A50598"/>
    <w:rsid w:val="00A50B5E"/>
    <w:rsid w:val="00A512E7"/>
    <w:rsid w:val="00A51FD3"/>
    <w:rsid w:val="00A525C3"/>
    <w:rsid w:val="00A527DE"/>
    <w:rsid w:val="00A53169"/>
    <w:rsid w:val="00A53476"/>
    <w:rsid w:val="00A54D25"/>
    <w:rsid w:val="00A54FAB"/>
    <w:rsid w:val="00A55B48"/>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59C6"/>
    <w:rsid w:val="00AA63B6"/>
    <w:rsid w:val="00AA74A4"/>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0C"/>
    <w:rsid w:val="00AD2440"/>
    <w:rsid w:val="00AD2785"/>
    <w:rsid w:val="00AD3451"/>
    <w:rsid w:val="00AD3585"/>
    <w:rsid w:val="00AD3FCE"/>
    <w:rsid w:val="00AD451D"/>
    <w:rsid w:val="00AD4AE7"/>
    <w:rsid w:val="00AD5229"/>
    <w:rsid w:val="00AD5549"/>
    <w:rsid w:val="00AD5918"/>
    <w:rsid w:val="00AD71AA"/>
    <w:rsid w:val="00AD7DD6"/>
    <w:rsid w:val="00AE0F46"/>
    <w:rsid w:val="00AE1B51"/>
    <w:rsid w:val="00AE23ED"/>
    <w:rsid w:val="00AE2FD3"/>
    <w:rsid w:val="00AE4414"/>
    <w:rsid w:val="00AE50B9"/>
    <w:rsid w:val="00AE6957"/>
    <w:rsid w:val="00AE695B"/>
    <w:rsid w:val="00AE6A5F"/>
    <w:rsid w:val="00AE6B74"/>
    <w:rsid w:val="00AE71FC"/>
    <w:rsid w:val="00AF00C9"/>
    <w:rsid w:val="00AF14AD"/>
    <w:rsid w:val="00AF1539"/>
    <w:rsid w:val="00AF1882"/>
    <w:rsid w:val="00AF1EDF"/>
    <w:rsid w:val="00AF27C4"/>
    <w:rsid w:val="00AF33DD"/>
    <w:rsid w:val="00AF40AD"/>
    <w:rsid w:val="00AF675E"/>
    <w:rsid w:val="00B00168"/>
    <w:rsid w:val="00B008FD"/>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37256"/>
    <w:rsid w:val="00B4013E"/>
    <w:rsid w:val="00B40185"/>
    <w:rsid w:val="00B40C10"/>
    <w:rsid w:val="00B4133F"/>
    <w:rsid w:val="00B41513"/>
    <w:rsid w:val="00B41F1F"/>
    <w:rsid w:val="00B429A0"/>
    <w:rsid w:val="00B42D83"/>
    <w:rsid w:val="00B4300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B09"/>
    <w:rsid w:val="00BA3C56"/>
    <w:rsid w:val="00BA3DC0"/>
    <w:rsid w:val="00BA50C7"/>
    <w:rsid w:val="00BA5310"/>
    <w:rsid w:val="00BA5C22"/>
    <w:rsid w:val="00BA62EC"/>
    <w:rsid w:val="00BA6342"/>
    <w:rsid w:val="00BA64AC"/>
    <w:rsid w:val="00BA6540"/>
    <w:rsid w:val="00BA6DB6"/>
    <w:rsid w:val="00BA7708"/>
    <w:rsid w:val="00BB0929"/>
    <w:rsid w:val="00BB0A04"/>
    <w:rsid w:val="00BB103F"/>
    <w:rsid w:val="00BB1C24"/>
    <w:rsid w:val="00BB23BF"/>
    <w:rsid w:val="00BB264C"/>
    <w:rsid w:val="00BB2D9D"/>
    <w:rsid w:val="00BB486D"/>
    <w:rsid w:val="00BB5031"/>
    <w:rsid w:val="00BB509F"/>
    <w:rsid w:val="00BB56BA"/>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80E"/>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94E"/>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1181"/>
    <w:rsid w:val="00C629D6"/>
    <w:rsid w:val="00C630AD"/>
    <w:rsid w:val="00C631B6"/>
    <w:rsid w:val="00C63245"/>
    <w:rsid w:val="00C6335F"/>
    <w:rsid w:val="00C6375D"/>
    <w:rsid w:val="00C64242"/>
    <w:rsid w:val="00C66446"/>
    <w:rsid w:val="00C66ABE"/>
    <w:rsid w:val="00C70156"/>
    <w:rsid w:val="00C7094E"/>
    <w:rsid w:val="00C713AF"/>
    <w:rsid w:val="00C7157F"/>
    <w:rsid w:val="00C71587"/>
    <w:rsid w:val="00C721E4"/>
    <w:rsid w:val="00C72D4E"/>
    <w:rsid w:val="00C7386C"/>
    <w:rsid w:val="00C76112"/>
    <w:rsid w:val="00C7637E"/>
    <w:rsid w:val="00C80833"/>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480B"/>
    <w:rsid w:val="00CD5464"/>
    <w:rsid w:val="00CD666E"/>
    <w:rsid w:val="00CD7783"/>
    <w:rsid w:val="00CD7C8D"/>
    <w:rsid w:val="00CE040E"/>
    <w:rsid w:val="00CE0722"/>
    <w:rsid w:val="00CE07A7"/>
    <w:rsid w:val="00CE11B3"/>
    <w:rsid w:val="00CE17BF"/>
    <w:rsid w:val="00CE337C"/>
    <w:rsid w:val="00CE3AD0"/>
    <w:rsid w:val="00CE3DF1"/>
    <w:rsid w:val="00CE4097"/>
    <w:rsid w:val="00CE4F79"/>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5090"/>
    <w:rsid w:val="00CF6846"/>
    <w:rsid w:val="00CF6E84"/>
    <w:rsid w:val="00CF6FFC"/>
    <w:rsid w:val="00D002AA"/>
    <w:rsid w:val="00D00472"/>
    <w:rsid w:val="00D01213"/>
    <w:rsid w:val="00D02ABF"/>
    <w:rsid w:val="00D03035"/>
    <w:rsid w:val="00D03C8A"/>
    <w:rsid w:val="00D05A8C"/>
    <w:rsid w:val="00D05F9F"/>
    <w:rsid w:val="00D06947"/>
    <w:rsid w:val="00D06BB5"/>
    <w:rsid w:val="00D07148"/>
    <w:rsid w:val="00D10A18"/>
    <w:rsid w:val="00D10C73"/>
    <w:rsid w:val="00D10F17"/>
    <w:rsid w:val="00D110DF"/>
    <w:rsid w:val="00D1120B"/>
    <w:rsid w:val="00D11C57"/>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1470"/>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845"/>
    <w:rsid w:val="00D92981"/>
    <w:rsid w:val="00D94539"/>
    <w:rsid w:val="00D95112"/>
    <w:rsid w:val="00D968E0"/>
    <w:rsid w:val="00D9780C"/>
    <w:rsid w:val="00D97FFD"/>
    <w:rsid w:val="00DA0F74"/>
    <w:rsid w:val="00DA27E6"/>
    <w:rsid w:val="00DA2A5A"/>
    <w:rsid w:val="00DA2F6F"/>
    <w:rsid w:val="00DA31D3"/>
    <w:rsid w:val="00DA347C"/>
    <w:rsid w:val="00DA3950"/>
    <w:rsid w:val="00DA3D07"/>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3A7"/>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DF4"/>
    <w:rsid w:val="00E23F73"/>
    <w:rsid w:val="00E250DB"/>
    <w:rsid w:val="00E25671"/>
    <w:rsid w:val="00E25BC7"/>
    <w:rsid w:val="00E25C41"/>
    <w:rsid w:val="00E25E5B"/>
    <w:rsid w:val="00E26E5A"/>
    <w:rsid w:val="00E27D26"/>
    <w:rsid w:val="00E30F72"/>
    <w:rsid w:val="00E318DB"/>
    <w:rsid w:val="00E31CAD"/>
    <w:rsid w:val="00E3267B"/>
    <w:rsid w:val="00E32A03"/>
    <w:rsid w:val="00E333E2"/>
    <w:rsid w:val="00E3368C"/>
    <w:rsid w:val="00E34869"/>
    <w:rsid w:val="00E35324"/>
    <w:rsid w:val="00E35A02"/>
    <w:rsid w:val="00E35A06"/>
    <w:rsid w:val="00E35B5F"/>
    <w:rsid w:val="00E369DF"/>
    <w:rsid w:val="00E3747A"/>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2105"/>
    <w:rsid w:val="00E6247B"/>
    <w:rsid w:val="00E62A33"/>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5E82"/>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68BF"/>
    <w:rsid w:val="00EB71DD"/>
    <w:rsid w:val="00EC00B1"/>
    <w:rsid w:val="00EC3204"/>
    <w:rsid w:val="00EC38F7"/>
    <w:rsid w:val="00EC3AF9"/>
    <w:rsid w:val="00EC3C1C"/>
    <w:rsid w:val="00EC44AB"/>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5DF2"/>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08E7"/>
    <w:rsid w:val="00F210F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7AE"/>
    <w:rsid w:val="00F339A3"/>
    <w:rsid w:val="00F33CAD"/>
    <w:rsid w:val="00F343AC"/>
    <w:rsid w:val="00F3462C"/>
    <w:rsid w:val="00F34684"/>
    <w:rsid w:val="00F34822"/>
    <w:rsid w:val="00F36252"/>
    <w:rsid w:val="00F37B7A"/>
    <w:rsid w:val="00F401EF"/>
    <w:rsid w:val="00F40D52"/>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3D5D"/>
    <w:rsid w:val="00F6507F"/>
    <w:rsid w:val="00F6578D"/>
    <w:rsid w:val="00F665ED"/>
    <w:rsid w:val="00F669E0"/>
    <w:rsid w:val="00F67226"/>
    <w:rsid w:val="00F70F28"/>
    <w:rsid w:val="00F7235C"/>
    <w:rsid w:val="00F72FA9"/>
    <w:rsid w:val="00F73C02"/>
    <w:rsid w:val="00F74D07"/>
    <w:rsid w:val="00F754D9"/>
    <w:rsid w:val="00F757A8"/>
    <w:rsid w:val="00F77E6B"/>
    <w:rsid w:val="00F81618"/>
    <w:rsid w:val="00F81D40"/>
    <w:rsid w:val="00F8269D"/>
    <w:rsid w:val="00F829AA"/>
    <w:rsid w:val="00F82AE6"/>
    <w:rsid w:val="00F82DE1"/>
    <w:rsid w:val="00F82EE9"/>
    <w:rsid w:val="00F838AD"/>
    <w:rsid w:val="00F838B6"/>
    <w:rsid w:val="00F83ABD"/>
    <w:rsid w:val="00F84686"/>
    <w:rsid w:val="00F84CF5"/>
    <w:rsid w:val="00F855C5"/>
    <w:rsid w:val="00F86566"/>
    <w:rsid w:val="00F8747E"/>
    <w:rsid w:val="00F874B1"/>
    <w:rsid w:val="00F87D25"/>
    <w:rsid w:val="00F9130A"/>
    <w:rsid w:val="00F91DFA"/>
    <w:rsid w:val="00F9252A"/>
    <w:rsid w:val="00F92B01"/>
    <w:rsid w:val="00F92B2B"/>
    <w:rsid w:val="00F943CB"/>
    <w:rsid w:val="00F9451C"/>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3206"/>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B6F"/>
    <w:rsid w:val="00FE7C2C"/>
    <w:rsid w:val="00FF11E5"/>
    <w:rsid w:val="00FF13FB"/>
    <w:rsid w:val="00FF16D8"/>
    <w:rsid w:val="00FF1A0B"/>
    <w:rsid w:val="00FF1EEC"/>
    <w:rsid w:val="00FF22D5"/>
    <w:rsid w:val="00FF2342"/>
    <w:rsid w:val="00FF2652"/>
    <w:rsid w:val="00FF30DE"/>
    <w:rsid w:val="00FF3BBD"/>
    <w:rsid w:val="00FF4B32"/>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8673"/>
    <o:shapelayout v:ext="edit">
      <o:idmap v:ext="edit" data="1"/>
    </o:shapelayout>
  </w:shapeDefaults>
  <w:decimalSymbol w:val=","/>
  <w:listSeparator w:val=";"/>
  <w14:docId w14:val="41B002F3"/>
  <w15:docId w15:val="{8FA0991E-977B-4E55-9847-9A3FC595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AD240C"/>
  </w:style>
  <w:style w:type="character" w:customStyle="1" w:styleId="preformatted">
    <w:name w:val="preformatted"/>
    <w:basedOn w:val="Standardnpsmoodstavce"/>
    <w:rsid w:val="00AD240C"/>
  </w:style>
  <w:style w:type="character" w:customStyle="1" w:styleId="nowrap">
    <w:name w:val="nowrap"/>
    <w:basedOn w:val="Standardnpsmoodstavce"/>
    <w:rsid w:val="00AD240C"/>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9F0485"/>
    <w:rPr>
      <w:sz w:val="20"/>
      <w:szCs w:val="20"/>
    </w:rPr>
  </w:style>
  <w:style w:type="character" w:customStyle="1" w:styleId="Nevyeenzmnka1">
    <w:name w:val="Nevyřešená zmínka1"/>
    <w:basedOn w:val="Standardnpsmoodstavce"/>
    <w:uiPriority w:val="99"/>
    <w:semiHidden/>
    <w:unhideWhenUsed/>
    <w:rsid w:val="0011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211461692">
      <w:bodyDiv w:val="1"/>
      <w:marLeft w:val="0"/>
      <w:marRight w:val="0"/>
      <w:marTop w:val="0"/>
      <w:marBottom w:val="0"/>
      <w:divBdr>
        <w:top w:val="none" w:sz="0" w:space="0" w:color="auto"/>
        <w:left w:val="none" w:sz="0" w:space="0" w:color="auto"/>
        <w:bottom w:val="none" w:sz="0" w:space="0" w:color="auto"/>
        <w:right w:val="none" w:sz="0" w:space="0" w:color="auto"/>
      </w:divBdr>
      <w:divsChild>
        <w:div w:id="1192494593">
          <w:marLeft w:val="0"/>
          <w:marRight w:val="0"/>
          <w:marTop w:val="0"/>
          <w:marBottom w:val="0"/>
          <w:divBdr>
            <w:top w:val="none" w:sz="0" w:space="0" w:color="auto"/>
            <w:left w:val="none" w:sz="0" w:space="0" w:color="auto"/>
            <w:bottom w:val="none" w:sz="0" w:space="0" w:color="auto"/>
            <w:right w:val="none" w:sz="0" w:space="0" w:color="auto"/>
          </w:divBdr>
          <w:divsChild>
            <w:div w:id="720519404">
              <w:marLeft w:val="0"/>
              <w:marRight w:val="0"/>
              <w:marTop w:val="0"/>
              <w:marBottom w:val="0"/>
              <w:divBdr>
                <w:top w:val="none" w:sz="0" w:space="0" w:color="auto"/>
                <w:left w:val="none" w:sz="0" w:space="0" w:color="auto"/>
                <w:bottom w:val="none" w:sz="0" w:space="0" w:color="auto"/>
                <w:right w:val="none" w:sz="0" w:space="0" w:color="auto"/>
              </w:divBdr>
              <w:divsChild>
                <w:div w:id="293292869">
                  <w:marLeft w:val="0"/>
                  <w:marRight w:val="0"/>
                  <w:marTop w:val="0"/>
                  <w:marBottom w:val="150"/>
                  <w:divBdr>
                    <w:top w:val="none" w:sz="0" w:space="0" w:color="auto"/>
                    <w:left w:val="none" w:sz="0" w:space="0" w:color="auto"/>
                    <w:bottom w:val="none" w:sz="0" w:space="0" w:color="auto"/>
                    <w:right w:val="none" w:sz="0" w:space="0" w:color="auto"/>
                  </w:divBdr>
                  <w:divsChild>
                    <w:div w:id="355078716">
                      <w:marLeft w:val="0"/>
                      <w:marRight w:val="0"/>
                      <w:marTop w:val="0"/>
                      <w:marBottom w:val="0"/>
                      <w:divBdr>
                        <w:top w:val="none" w:sz="0" w:space="0" w:color="auto"/>
                        <w:left w:val="none" w:sz="0" w:space="0" w:color="auto"/>
                        <w:bottom w:val="none" w:sz="0" w:space="0" w:color="auto"/>
                        <w:right w:val="none" w:sz="0" w:space="0" w:color="auto"/>
                      </w:divBdr>
                      <w:divsChild>
                        <w:div w:id="1358237707">
                          <w:marLeft w:val="0"/>
                          <w:marRight w:val="0"/>
                          <w:marTop w:val="0"/>
                          <w:marBottom w:val="0"/>
                          <w:divBdr>
                            <w:top w:val="none" w:sz="0" w:space="0" w:color="auto"/>
                            <w:left w:val="none" w:sz="0" w:space="0" w:color="auto"/>
                            <w:bottom w:val="none" w:sz="0" w:space="0" w:color="auto"/>
                            <w:right w:val="none" w:sz="0" w:space="0" w:color="auto"/>
                          </w:divBdr>
                          <w:divsChild>
                            <w:div w:id="2865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206518">
          <w:marLeft w:val="0"/>
          <w:marRight w:val="0"/>
          <w:marTop w:val="0"/>
          <w:marBottom w:val="0"/>
          <w:divBdr>
            <w:top w:val="none" w:sz="0" w:space="0" w:color="auto"/>
            <w:left w:val="none" w:sz="0" w:space="0" w:color="auto"/>
            <w:bottom w:val="none" w:sz="0" w:space="0" w:color="auto"/>
            <w:right w:val="none" w:sz="0" w:space="0" w:color="auto"/>
          </w:divBdr>
          <w:divsChild>
            <w:div w:id="1122845053">
              <w:marLeft w:val="0"/>
              <w:marRight w:val="0"/>
              <w:marTop w:val="0"/>
              <w:marBottom w:val="0"/>
              <w:divBdr>
                <w:top w:val="none" w:sz="0" w:space="0" w:color="auto"/>
                <w:left w:val="none" w:sz="0" w:space="0" w:color="auto"/>
                <w:bottom w:val="none" w:sz="0" w:space="0" w:color="auto"/>
                <w:right w:val="none" w:sz="0" w:space="0" w:color="auto"/>
              </w:divBdr>
              <w:divsChild>
                <w:div w:id="1612008885">
                  <w:marLeft w:val="0"/>
                  <w:marRight w:val="0"/>
                  <w:marTop w:val="0"/>
                  <w:marBottom w:val="0"/>
                  <w:divBdr>
                    <w:top w:val="none" w:sz="0" w:space="0" w:color="auto"/>
                    <w:left w:val="none" w:sz="0" w:space="0" w:color="auto"/>
                    <w:bottom w:val="none" w:sz="0" w:space="0" w:color="auto"/>
                    <w:right w:val="none" w:sz="0" w:space="0" w:color="auto"/>
                  </w:divBdr>
                </w:div>
                <w:div w:id="241792360">
                  <w:marLeft w:val="0"/>
                  <w:marRight w:val="0"/>
                  <w:marTop w:val="0"/>
                  <w:marBottom w:val="150"/>
                  <w:divBdr>
                    <w:top w:val="none" w:sz="0" w:space="0" w:color="auto"/>
                    <w:left w:val="none" w:sz="0" w:space="0" w:color="auto"/>
                    <w:bottom w:val="none" w:sz="0" w:space="0" w:color="auto"/>
                    <w:right w:val="none" w:sz="0" w:space="0" w:color="auto"/>
                  </w:divBdr>
                  <w:divsChild>
                    <w:div w:id="833760399">
                      <w:marLeft w:val="0"/>
                      <w:marRight w:val="0"/>
                      <w:marTop w:val="0"/>
                      <w:marBottom w:val="0"/>
                      <w:divBdr>
                        <w:top w:val="none" w:sz="0" w:space="0" w:color="auto"/>
                        <w:left w:val="none" w:sz="0" w:space="0" w:color="auto"/>
                        <w:bottom w:val="none" w:sz="0" w:space="0" w:color="auto"/>
                        <w:right w:val="none" w:sz="0" w:space="0" w:color="auto"/>
                      </w:divBdr>
                      <w:divsChild>
                        <w:div w:id="723061506">
                          <w:marLeft w:val="0"/>
                          <w:marRight w:val="0"/>
                          <w:marTop w:val="0"/>
                          <w:marBottom w:val="0"/>
                          <w:divBdr>
                            <w:top w:val="none" w:sz="0" w:space="0" w:color="auto"/>
                            <w:left w:val="none" w:sz="0" w:space="0" w:color="auto"/>
                            <w:bottom w:val="none" w:sz="0" w:space="0" w:color="auto"/>
                            <w:right w:val="none" w:sz="0" w:space="0" w:color="auto"/>
                          </w:divBdr>
                          <w:divsChild>
                            <w:div w:id="704141920">
                              <w:marLeft w:val="0"/>
                              <w:marRight w:val="0"/>
                              <w:marTop w:val="0"/>
                              <w:marBottom w:val="0"/>
                              <w:divBdr>
                                <w:top w:val="none" w:sz="0" w:space="0" w:color="auto"/>
                                <w:left w:val="none" w:sz="0" w:space="0" w:color="auto"/>
                                <w:bottom w:val="none" w:sz="0" w:space="0" w:color="auto"/>
                                <w:right w:val="none" w:sz="0" w:space="0" w:color="auto"/>
                              </w:divBdr>
                            </w:div>
                          </w:divsChild>
                        </w:div>
                        <w:div w:id="190345699">
                          <w:marLeft w:val="0"/>
                          <w:marRight w:val="0"/>
                          <w:marTop w:val="0"/>
                          <w:marBottom w:val="0"/>
                          <w:divBdr>
                            <w:top w:val="none" w:sz="0" w:space="0" w:color="auto"/>
                            <w:left w:val="none" w:sz="0" w:space="0" w:color="auto"/>
                            <w:bottom w:val="none" w:sz="0" w:space="0" w:color="auto"/>
                            <w:right w:val="none" w:sz="0" w:space="0" w:color="auto"/>
                          </w:divBdr>
                          <w:divsChild>
                            <w:div w:id="12505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3927">
          <w:marLeft w:val="0"/>
          <w:marRight w:val="0"/>
          <w:marTop w:val="0"/>
          <w:marBottom w:val="0"/>
          <w:divBdr>
            <w:top w:val="none" w:sz="0" w:space="0" w:color="auto"/>
            <w:left w:val="none" w:sz="0" w:space="0" w:color="auto"/>
            <w:bottom w:val="none" w:sz="0" w:space="0" w:color="auto"/>
            <w:right w:val="none" w:sz="0" w:space="0" w:color="auto"/>
          </w:divBdr>
          <w:divsChild>
            <w:div w:id="1974478843">
              <w:marLeft w:val="0"/>
              <w:marRight w:val="0"/>
              <w:marTop w:val="0"/>
              <w:marBottom w:val="0"/>
              <w:divBdr>
                <w:top w:val="none" w:sz="0" w:space="0" w:color="auto"/>
                <w:left w:val="none" w:sz="0" w:space="0" w:color="auto"/>
                <w:bottom w:val="none" w:sz="0" w:space="0" w:color="auto"/>
                <w:right w:val="none" w:sz="0" w:space="0" w:color="auto"/>
              </w:divBdr>
              <w:divsChild>
                <w:div w:id="124011772">
                  <w:marLeft w:val="0"/>
                  <w:marRight w:val="0"/>
                  <w:marTop w:val="0"/>
                  <w:marBottom w:val="0"/>
                  <w:divBdr>
                    <w:top w:val="none" w:sz="0" w:space="0" w:color="auto"/>
                    <w:left w:val="none" w:sz="0" w:space="0" w:color="auto"/>
                    <w:bottom w:val="none" w:sz="0" w:space="0" w:color="auto"/>
                    <w:right w:val="none" w:sz="0" w:space="0" w:color="auto"/>
                  </w:divBdr>
                </w:div>
                <w:div w:id="988828040">
                  <w:marLeft w:val="0"/>
                  <w:marRight w:val="0"/>
                  <w:marTop w:val="0"/>
                  <w:marBottom w:val="150"/>
                  <w:divBdr>
                    <w:top w:val="none" w:sz="0" w:space="0" w:color="auto"/>
                    <w:left w:val="none" w:sz="0" w:space="0" w:color="auto"/>
                    <w:bottom w:val="none" w:sz="0" w:space="0" w:color="auto"/>
                    <w:right w:val="none" w:sz="0" w:space="0" w:color="auto"/>
                  </w:divBdr>
                  <w:divsChild>
                    <w:div w:id="11884421">
                      <w:marLeft w:val="0"/>
                      <w:marRight w:val="0"/>
                      <w:marTop w:val="0"/>
                      <w:marBottom w:val="0"/>
                      <w:divBdr>
                        <w:top w:val="none" w:sz="0" w:space="0" w:color="auto"/>
                        <w:left w:val="none" w:sz="0" w:space="0" w:color="auto"/>
                        <w:bottom w:val="none" w:sz="0" w:space="0" w:color="auto"/>
                        <w:right w:val="none" w:sz="0" w:space="0" w:color="auto"/>
                      </w:divBdr>
                      <w:divsChild>
                        <w:div w:id="2045983702">
                          <w:marLeft w:val="0"/>
                          <w:marRight w:val="0"/>
                          <w:marTop w:val="0"/>
                          <w:marBottom w:val="0"/>
                          <w:divBdr>
                            <w:top w:val="none" w:sz="0" w:space="0" w:color="auto"/>
                            <w:left w:val="none" w:sz="0" w:space="0" w:color="auto"/>
                            <w:bottom w:val="none" w:sz="0" w:space="0" w:color="auto"/>
                            <w:right w:val="none" w:sz="0" w:space="0" w:color="auto"/>
                          </w:divBdr>
                          <w:divsChild>
                            <w:div w:id="170342337">
                              <w:marLeft w:val="0"/>
                              <w:marRight w:val="0"/>
                              <w:marTop w:val="0"/>
                              <w:marBottom w:val="0"/>
                              <w:divBdr>
                                <w:top w:val="none" w:sz="0" w:space="0" w:color="auto"/>
                                <w:left w:val="none" w:sz="0" w:space="0" w:color="auto"/>
                                <w:bottom w:val="none" w:sz="0" w:space="0" w:color="auto"/>
                                <w:right w:val="none" w:sz="0" w:space="0" w:color="auto"/>
                              </w:divBdr>
                            </w:div>
                          </w:divsChild>
                        </w:div>
                        <w:div w:id="865606334">
                          <w:marLeft w:val="0"/>
                          <w:marRight w:val="0"/>
                          <w:marTop w:val="0"/>
                          <w:marBottom w:val="0"/>
                          <w:divBdr>
                            <w:top w:val="none" w:sz="0" w:space="0" w:color="auto"/>
                            <w:left w:val="none" w:sz="0" w:space="0" w:color="auto"/>
                            <w:bottom w:val="none" w:sz="0" w:space="0" w:color="auto"/>
                            <w:right w:val="none" w:sz="0" w:space="0" w:color="auto"/>
                          </w:divBdr>
                          <w:divsChild>
                            <w:div w:id="755788198">
                              <w:marLeft w:val="0"/>
                              <w:marRight w:val="0"/>
                              <w:marTop w:val="0"/>
                              <w:marBottom w:val="0"/>
                              <w:divBdr>
                                <w:top w:val="none" w:sz="0" w:space="0" w:color="auto"/>
                                <w:left w:val="none" w:sz="0" w:space="0" w:color="auto"/>
                                <w:bottom w:val="none" w:sz="0" w:space="0" w:color="auto"/>
                                <w:right w:val="none" w:sz="0" w:space="0" w:color="auto"/>
                              </w:divBdr>
                              <w:divsChild>
                                <w:div w:id="6649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542">
          <w:marLeft w:val="0"/>
          <w:marRight w:val="0"/>
          <w:marTop w:val="0"/>
          <w:marBottom w:val="0"/>
          <w:divBdr>
            <w:top w:val="none" w:sz="0" w:space="0" w:color="auto"/>
            <w:left w:val="none" w:sz="0" w:space="0" w:color="auto"/>
            <w:bottom w:val="none" w:sz="0" w:space="0" w:color="auto"/>
            <w:right w:val="none" w:sz="0" w:space="0" w:color="auto"/>
          </w:divBdr>
          <w:divsChild>
            <w:div w:id="483470674">
              <w:marLeft w:val="0"/>
              <w:marRight w:val="0"/>
              <w:marTop w:val="0"/>
              <w:marBottom w:val="0"/>
              <w:divBdr>
                <w:top w:val="none" w:sz="0" w:space="0" w:color="auto"/>
                <w:left w:val="none" w:sz="0" w:space="0" w:color="auto"/>
                <w:bottom w:val="none" w:sz="0" w:space="0" w:color="auto"/>
                <w:right w:val="none" w:sz="0" w:space="0" w:color="auto"/>
              </w:divBdr>
              <w:divsChild>
                <w:div w:id="1323925035">
                  <w:marLeft w:val="0"/>
                  <w:marRight w:val="0"/>
                  <w:marTop w:val="0"/>
                  <w:marBottom w:val="0"/>
                  <w:divBdr>
                    <w:top w:val="none" w:sz="0" w:space="0" w:color="auto"/>
                    <w:left w:val="none" w:sz="0" w:space="0" w:color="auto"/>
                    <w:bottom w:val="none" w:sz="0" w:space="0" w:color="auto"/>
                    <w:right w:val="none" w:sz="0" w:space="0" w:color="auto"/>
                  </w:divBdr>
                </w:div>
                <w:div w:id="230043108">
                  <w:marLeft w:val="0"/>
                  <w:marRight w:val="0"/>
                  <w:marTop w:val="0"/>
                  <w:marBottom w:val="150"/>
                  <w:divBdr>
                    <w:top w:val="none" w:sz="0" w:space="0" w:color="auto"/>
                    <w:left w:val="none" w:sz="0" w:space="0" w:color="auto"/>
                    <w:bottom w:val="none" w:sz="0" w:space="0" w:color="auto"/>
                    <w:right w:val="none" w:sz="0" w:space="0" w:color="auto"/>
                  </w:divBdr>
                  <w:divsChild>
                    <w:div w:id="1385252999">
                      <w:marLeft w:val="0"/>
                      <w:marRight w:val="0"/>
                      <w:marTop w:val="0"/>
                      <w:marBottom w:val="0"/>
                      <w:divBdr>
                        <w:top w:val="none" w:sz="0" w:space="0" w:color="auto"/>
                        <w:left w:val="none" w:sz="0" w:space="0" w:color="auto"/>
                        <w:bottom w:val="none" w:sz="0" w:space="0" w:color="auto"/>
                        <w:right w:val="none" w:sz="0" w:space="0" w:color="auto"/>
                      </w:divBdr>
                      <w:divsChild>
                        <w:div w:id="2110809217">
                          <w:marLeft w:val="0"/>
                          <w:marRight w:val="0"/>
                          <w:marTop w:val="0"/>
                          <w:marBottom w:val="0"/>
                          <w:divBdr>
                            <w:top w:val="none" w:sz="0" w:space="0" w:color="auto"/>
                            <w:left w:val="none" w:sz="0" w:space="0" w:color="auto"/>
                            <w:bottom w:val="none" w:sz="0" w:space="0" w:color="auto"/>
                            <w:right w:val="none" w:sz="0" w:space="0" w:color="auto"/>
                          </w:divBdr>
                          <w:divsChild>
                            <w:div w:id="1511214122">
                              <w:marLeft w:val="0"/>
                              <w:marRight w:val="0"/>
                              <w:marTop w:val="0"/>
                              <w:marBottom w:val="0"/>
                              <w:divBdr>
                                <w:top w:val="none" w:sz="0" w:space="0" w:color="auto"/>
                                <w:left w:val="none" w:sz="0" w:space="0" w:color="auto"/>
                                <w:bottom w:val="none" w:sz="0" w:space="0" w:color="auto"/>
                                <w:right w:val="none" w:sz="0" w:space="0" w:color="auto"/>
                              </w:divBdr>
                            </w:div>
                          </w:divsChild>
                        </w:div>
                        <w:div w:id="712967921">
                          <w:marLeft w:val="0"/>
                          <w:marRight w:val="0"/>
                          <w:marTop w:val="0"/>
                          <w:marBottom w:val="0"/>
                          <w:divBdr>
                            <w:top w:val="none" w:sz="0" w:space="0" w:color="auto"/>
                            <w:left w:val="none" w:sz="0" w:space="0" w:color="auto"/>
                            <w:bottom w:val="none" w:sz="0" w:space="0" w:color="auto"/>
                            <w:right w:val="none" w:sz="0" w:space="0" w:color="auto"/>
                          </w:divBdr>
                          <w:divsChild>
                            <w:div w:id="16083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171779">
          <w:marLeft w:val="0"/>
          <w:marRight w:val="0"/>
          <w:marTop w:val="0"/>
          <w:marBottom w:val="0"/>
          <w:divBdr>
            <w:top w:val="none" w:sz="0" w:space="0" w:color="auto"/>
            <w:left w:val="none" w:sz="0" w:space="0" w:color="auto"/>
            <w:bottom w:val="none" w:sz="0" w:space="0" w:color="auto"/>
            <w:right w:val="none" w:sz="0" w:space="0" w:color="auto"/>
          </w:divBdr>
          <w:divsChild>
            <w:div w:id="1387097241">
              <w:marLeft w:val="0"/>
              <w:marRight w:val="0"/>
              <w:marTop w:val="0"/>
              <w:marBottom w:val="0"/>
              <w:divBdr>
                <w:top w:val="none" w:sz="0" w:space="0" w:color="auto"/>
                <w:left w:val="none" w:sz="0" w:space="0" w:color="auto"/>
                <w:bottom w:val="none" w:sz="0" w:space="0" w:color="auto"/>
                <w:right w:val="none" w:sz="0" w:space="0" w:color="auto"/>
              </w:divBdr>
              <w:divsChild>
                <w:div w:id="1740249288">
                  <w:marLeft w:val="0"/>
                  <w:marRight w:val="0"/>
                  <w:marTop w:val="0"/>
                  <w:marBottom w:val="0"/>
                  <w:divBdr>
                    <w:top w:val="none" w:sz="0" w:space="0" w:color="auto"/>
                    <w:left w:val="none" w:sz="0" w:space="0" w:color="auto"/>
                    <w:bottom w:val="none" w:sz="0" w:space="0" w:color="auto"/>
                    <w:right w:val="none" w:sz="0" w:space="0" w:color="auto"/>
                  </w:divBdr>
                </w:div>
                <w:div w:id="2140947723">
                  <w:marLeft w:val="0"/>
                  <w:marRight w:val="0"/>
                  <w:marTop w:val="0"/>
                  <w:marBottom w:val="150"/>
                  <w:divBdr>
                    <w:top w:val="none" w:sz="0" w:space="0" w:color="auto"/>
                    <w:left w:val="none" w:sz="0" w:space="0" w:color="auto"/>
                    <w:bottom w:val="none" w:sz="0" w:space="0" w:color="auto"/>
                    <w:right w:val="none" w:sz="0" w:space="0" w:color="auto"/>
                  </w:divBdr>
                  <w:divsChild>
                    <w:div w:id="1280532787">
                      <w:marLeft w:val="0"/>
                      <w:marRight w:val="0"/>
                      <w:marTop w:val="0"/>
                      <w:marBottom w:val="0"/>
                      <w:divBdr>
                        <w:top w:val="none" w:sz="0" w:space="0" w:color="auto"/>
                        <w:left w:val="none" w:sz="0" w:space="0" w:color="auto"/>
                        <w:bottom w:val="none" w:sz="0" w:space="0" w:color="auto"/>
                        <w:right w:val="none" w:sz="0" w:space="0" w:color="auto"/>
                      </w:divBdr>
                      <w:divsChild>
                        <w:div w:id="1591043170">
                          <w:marLeft w:val="0"/>
                          <w:marRight w:val="0"/>
                          <w:marTop w:val="0"/>
                          <w:marBottom w:val="0"/>
                          <w:divBdr>
                            <w:top w:val="none" w:sz="0" w:space="0" w:color="auto"/>
                            <w:left w:val="none" w:sz="0" w:space="0" w:color="auto"/>
                            <w:bottom w:val="none" w:sz="0" w:space="0" w:color="auto"/>
                            <w:right w:val="none" w:sz="0" w:space="0" w:color="auto"/>
                          </w:divBdr>
                          <w:divsChild>
                            <w:div w:id="1233734967">
                              <w:marLeft w:val="0"/>
                              <w:marRight w:val="0"/>
                              <w:marTop w:val="0"/>
                              <w:marBottom w:val="0"/>
                              <w:divBdr>
                                <w:top w:val="none" w:sz="0" w:space="0" w:color="auto"/>
                                <w:left w:val="none" w:sz="0" w:space="0" w:color="auto"/>
                                <w:bottom w:val="none" w:sz="0" w:space="0" w:color="auto"/>
                                <w:right w:val="none" w:sz="0" w:space="0" w:color="auto"/>
                              </w:divBdr>
                            </w:div>
                          </w:divsChild>
                        </w:div>
                        <w:div w:id="1695157204">
                          <w:marLeft w:val="0"/>
                          <w:marRight w:val="0"/>
                          <w:marTop w:val="0"/>
                          <w:marBottom w:val="0"/>
                          <w:divBdr>
                            <w:top w:val="none" w:sz="0" w:space="0" w:color="auto"/>
                            <w:left w:val="none" w:sz="0" w:space="0" w:color="auto"/>
                            <w:bottom w:val="none" w:sz="0" w:space="0" w:color="auto"/>
                            <w:right w:val="none" w:sz="0" w:space="0" w:color="auto"/>
                          </w:divBdr>
                          <w:divsChild>
                            <w:div w:id="8416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nice@svitav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vorak@gympolicka.cz" TargetMode="External"/><Relationship Id="rId4" Type="http://schemas.openxmlformats.org/officeDocument/2006/relationships/settings" Target="settings.xml"/><Relationship Id="rId9" Type="http://schemas.openxmlformats.org/officeDocument/2006/relationships/hyperlink" Target="mailto:info@gympolicka.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E3A7-65A2-4EEF-AF93-240E3374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4148</Words>
  <Characters>24475</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cp:lastModifiedBy>AREA 2000 s.r.o.</cp:lastModifiedBy>
  <cp:revision>7</cp:revision>
  <cp:lastPrinted>2023-05-29T08:30:00Z</cp:lastPrinted>
  <dcterms:created xsi:type="dcterms:W3CDTF">2023-05-29T10:38:00Z</dcterms:created>
  <dcterms:modified xsi:type="dcterms:W3CDTF">2025-11-11T11:17:00Z</dcterms:modified>
</cp:coreProperties>
</file>