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4ED" w:rsidRDefault="00E134ED"/>
    <w:p w:rsidR="009C48B8" w:rsidRDefault="009C48B8"/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6"/>
      </w:tblGrid>
      <w:tr w:rsidR="006B28DF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:rsidR="00910E16" w:rsidRDefault="00910E16"/>
          <w:tbl>
            <w:tblPr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9212"/>
            </w:tblGrid>
            <w:tr w:rsidR="006B28DF" w:rsidTr="00E134ED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:rsidR="00C551BB" w:rsidRPr="00E134ED" w:rsidRDefault="009C48B8" w:rsidP="00E134ED">
                  <w:pPr>
                    <w:ind w:left="243" w:hanging="425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E134ED">
                    <w:rPr>
                      <w:rFonts w:ascii="Arial" w:hAnsi="Arial" w:cs="Arial"/>
                      <w:b/>
                      <w:sz w:val="28"/>
                      <w:szCs w:val="28"/>
                    </w:rPr>
                    <w:t>"</w:t>
                  </w:r>
                  <w:r w:rsidR="00F777F5">
                    <w:t xml:space="preserve"> </w:t>
                  </w:r>
                  <w:r w:rsidR="00F777F5" w:rsidRPr="00F777F5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Areál železničního depa v Dolní Lipce </w:t>
                  </w:r>
                  <w:r w:rsidRPr="00E134ED">
                    <w:rPr>
                      <w:rFonts w:ascii="Arial" w:hAnsi="Arial" w:cs="Arial"/>
                      <w:b/>
                      <w:sz w:val="28"/>
                      <w:szCs w:val="28"/>
                    </w:rPr>
                    <w:t>"</w:t>
                  </w:r>
                </w:p>
                <w:p w:rsidR="00C75C7D" w:rsidRPr="00A25651" w:rsidRDefault="00F777F5" w:rsidP="00B41668">
                  <w:pPr>
                    <w:spacing w:before="160" w:after="1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77F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P25V00000230</w:t>
                  </w:r>
                  <w:bookmarkStart w:id="0" w:name="_GoBack"/>
                  <w:bookmarkEnd w:id="0"/>
                </w:p>
              </w:tc>
            </w:tr>
          </w:tbl>
          <w:p w:rsidR="006B28DF" w:rsidRPr="00D22C09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F0677A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p w:rsidR="00E134ED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p w:rsidR="00E134ED" w:rsidRPr="00F351E2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:rsidTr="00F87E1F">
        <w:trPr>
          <w:cantSplit/>
          <w:trHeight w:val="227"/>
        </w:trPr>
        <w:tc>
          <w:tcPr>
            <w:tcW w:w="3686" w:type="dxa"/>
          </w:tcPr>
          <w:p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:rsidTr="00CB28D8">
        <w:trPr>
          <w:cantSplit/>
          <w:trHeight w:val="284"/>
        </w:trPr>
        <w:tc>
          <w:tcPr>
            <w:tcW w:w="3686" w:type="dxa"/>
          </w:tcPr>
          <w:p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:rsidR="00CD0A6E" w:rsidRDefault="00CD0A6E" w:rsidP="001137C9">
      <w:pPr>
        <w:rPr>
          <w:rFonts w:ascii="Arial" w:hAnsi="Arial" w:cs="Arial"/>
          <w:sz w:val="20"/>
          <w:szCs w:val="20"/>
        </w:rPr>
      </w:pPr>
    </w:p>
    <w:p w:rsidR="00E134ED" w:rsidRPr="005C6413" w:rsidRDefault="00E134ED" w:rsidP="001137C9">
      <w:pPr>
        <w:rPr>
          <w:rFonts w:ascii="Arial" w:hAnsi="Arial" w:cs="Arial"/>
          <w:sz w:val="20"/>
          <w:szCs w:val="20"/>
        </w:rPr>
      </w:pPr>
    </w:p>
    <w:p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25651" w:rsidRDefault="00A25651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 xml:space="preserve">činí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:rsidR="00740FB7" w:rsidRDefault="00740FB7" w:rsidP="00C76D83">
      <w:pPr>
        <w:rPr>
          <w:rFonts w:ascii="Arial" w:hAnsi="Arial" w:cs="Arial"/>
          <w:sz w:val="20"/>
          <w:szCs w:val="20"/>
        </w:rPr>
      </w:pPr>
    </w:p>
    <w:p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:rsidR="006F0C12" w:rsidRDefault="006F0C12" w:rsidP="00C76D83">
      <w:pPr>
        <w:rPr>
          <w:rFonts w:ascii="Arial" w:hAnsi="Arial" w:cs="Arial"/>
          <w:sz w:val="20"/>
          <w:szCs w:val="20"/>
        </w:rPr>
      </w:pPr>
    </w:p>
    <w:p w:rsidR="00E134ED" w:rsidRDefault="00E134ED" w:rsidP="00C76D83">
      <w:pPr>
        <w:rPr>
          <w:rFonts w:ascii="Arial" w:hAnsi="Arial" w:cs="Arial"/>
          <w:sz w:val="20"/>
          <w:szCs w:val="20"/>
        </w:rPr>
      </w:pPr>
    </w:p>
    <w:p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E134ED">
      <w:type w:val="continuous"/>
      <w:pgSz w:w="11906" w:h="16838" w:code="9"/>
      <w:pgMar w:top="1276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678" w:rsidRDefault="009D6678">
      <w:r>
        <w:separator/>
      </w:r>
    </w:p>
  </w:endnote>
  <w:endnote w:type="continuationSeparator" w:id="0">
    <w:p w:rsidR="009D6678" w:rsidRDefault="009D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678" w:rsidRDefault="009D6678">
      <w:r>
        <w:separator/>
      </w:r>
    </w:p>
  </w:footnote>
  <w:footnote w:type="continuationSeparator" w:id="0">
    <w:p w:rsidR="009D6678" w:rsidRDefault="009D6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651" w:rsidRDefault="00A25651" w:rsidP="00CD0A6E">
    <w:pPr>
      <w:pStyle w:val="Zhlav"/>
      <w:jc w:val="both"/>
      <w:rPr>
        <w:rFonts w:ascii="Arial" w:hAnsi="Arial" w:cs="Arial"/>
        <w:sz w:val="20"/>
        <w:szCs w:val="20"/>
      </w:rPr>
    </w:pPr>
  </w:p>
  <w:p w:rsidR="00C601A2" w:rsidRPr="009C48B8" w:rsidRDefault="00A25651" w:rsidP="00C807EF">
    <w:pPr>
      <w:pStyle w:val="Zhlav"/>
      <w:jc w:val="right"/>
      <w:rPr>
        <w:rFonts w:ascii="Arial" w:hAnsi="Arial" w:cs="Arial"/>
      </w:rPr>
    </w:pPr>
    <w:r w:rsidRPr="009C48B8">
      <w:rPr>
        <w:rFonts w:ascii="Arial" w:hAnsi="Arial" w:cs="Arial"/>
      </w:rPr>
      <w:t>Příloha zadávací dokumentace č. 4</w:t>
    </w:r>
  </w:p>
  <w:p w:rsidR="008B1762" w:rsidRDefault="008B1762" w:rsidP="00B22276">
    <w:pPr>
      <w:pStyle w:val="Zhlav"/>
      <w:jc w:val="center"/>
      <w:rPr>
        <w:rFonts w:ascii="Arial" w:hAnsi="Arial" w:cs="Arial"/>
        <w:b/>
      </w:rPr>
    </w:pPr>
  </w:p>
  <w:p w:rsidR="00B22276" w:rsidRPr="00C807EF" w:rsidRDefault="008B1762" w:rsidP="00B22276">
    <w:pPr>
      <w:pStyle w:val="Zhlav"/>
      <w:jc w:val="center"/>
      <w:rPr>
        <w:rFonts w:ascii="Arial" w:hAnsi="Arial" w:cs="Arial"/>
        <w:b/>
        <w:sz w:val="28"/>
        <w:szCs w:val="28"/>
      </w:rPr>
    </w:pPr>
    <w:r w:rsidRPr="00C807EF">
      <w:rPr>
        <w:rFonts w:ascii="Arial" w:hAnsi="Arial" w:cs="Arial"/>
        <w:b/>
        <w:sz w:val="28"/>
        <w:szCs w:val="28"/>
      </w:rPr>
      <w:t>P</w:t>
    </w:r>
    <w:r w:rsidR="00B22276" w:rsidRPr="00C807EF">
      <w:rPr>
        <w:rFonts w:ascii="Arial" w:hAnsi="Arial" w:cs="Arial"/>
        <w:b/>
        <w:sz w:val="28"/>
        <w:szCs w:val="28"/>
      </w:rPr>
      <w:t xml:space="preserve">rohlášení </w:t>
    </w:r>
    <w:r w:rsidRPr="00C807EF">
      <w:rPr>
        <w:rFonts w:ascii="Arial" w:hAnsi="Arial" w:cs="Arial"/>
        <w:b/>
        <w:sz w:val="28"/>
        <w:szCs w:val="28"/>
      </w:rPr>
      <w:t>dodava</w:t>
    </w:r>
    <w:r w:rsidR="00BE5C60" w:rsidRPr="00C807EF">
      <w:rPr>
        <w:rFonts w:ascii="Arial" w:hAnsi="Arial" w:cs="Arial"/>
        <w:b/>
        <w:sz w:val="28"/>
        <w:szCs w:val="28"/>
      </w:rPr>
      <w:t>tele</w:t>
    </w:r>
    <w:r w:rsidRPr="00C807EF">
      <w:rPr>
        <w:rFonts w:ascii="Arial" w:hAnsi="Arial" w:cs="Arial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3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1"/>
  </w:num>
  <w:num w:numId="44">
    <w:abstractNumId w:val="1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D739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52C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48B8"/>
    <w:rsid w:val="009C6457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5651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301A"/>
    <w:rsid w:val="00C7432B"/>
    <w:rsid w:val="00C75C7D"/>
    <w:rsid w:val="00C76D83"/>
    <w:rsid w:val="00C7755E"/>
    <w:rsid w:val="00C807EF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58D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134ED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777F5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37ED3-A84F-40F3-9E03-D685EAB1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7</TotalTime>
  <Pages>1</Pages>
  <Words>229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Dvořáček Jan Ing.</cp:lastModifiedBy>
  <cp:revision>6</cp:revision>
  <cp:lastPrinted>2008-06-11T14:40:00Z</cp:lastPrinted>
  <dcterms:created xsi:type="dcterms:W3CDTF">2024-08-26T14:58:00Z</dcterms:created>
  <dcterms:modified xsi:type="dcterms:W3CDTF">2025-04-08T09:54:00Z</dcterms:modified>
</cp:coreProperties>
</file>