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E4E" w:rsidRPr="00675E4E" w:rsidRDefault="00675E4E" w:rsidP="00CB59DE">
      <w:pPr>
        <w:jc w:val="both"/>
        <w:rPr>
          <w:b/>
          <w:sz w:val="28"/>
          <w:szCs w:val="28"/>
        </w:rPr>
      </w:pPr>
      <w:r w:rsidRPr="009D4FAA">
        <w:rPr>
          <w:b/>
          <w:sz w:val="28"/>
          <w:szCs w:val="28"/>
        </w:rPr>
        <w:t xml:space="preserve">Příloha č. </w:t>
      </w:r>
      <w:r w:rsidR="009D4FAA" w:rsidRPr="009D4FAA">
        <w:rPr>
          <w:b/>
          <w:sz w:val="28"/>
          <w:szCs w:val="28"/>
        </w:rPr>
        <w:t>5</w:t>
      </w:r>
      <w:r w:rsidRPr="00675E4E">
        <w:rPr>
          <w:b/>
        </w:rPr>
        <w:t xml:space="preserve"> – </w:t>
      </w:r>
      <w:r w:rsidRPr="00675E4E">
        <w:rPr>
          <w:b/>
          <w:sz w:val="28"/>
          <w:szCs w:val="28"/>
        </w:rPr>
        <w:t>Obchodní a platební podmínky</w:t>
      </w:r>
    </w:p>
    <w:p w:rsidR="00675E4E" w:rsidRPr="009D4FAA" w:rsidRDefault="00675E4E" w:rsidP="00CB59DE">
      <w:pPr>
        <w:pStyle w:val="Odstavecseseznamem"/>
        <w:numPr>
          <w:ilvl w:val="0"/>
          <w:numId w:val="1"/>
        </w:numPr>
        <w:jc w:val="both"/>
        <w:rPr>
          <w:b/>
          <w:sz w:val="24"/>
          <w:szCs w:val="24"/>
        </w:rPr>
      </w:pPr>
      <w:r w:rsidRPr="009D4FAA">
        <w:rPr>
          <w:b/>
          <w:sz w:val="24"/>
          <w:szCs w:val="24"/>
        </w:rPr>
        <w:t>Obchodní podmínky</w:t>
      </w:r>
    </w:p>
    <w:p w:rsidR="00675E4E" w:rsidRPr="009D4FAA" w:rsidRDefault="00675E4E" w:rsidP="00CB59DE">
      <w:pPr>
        <w:ind w:left="360"/>
        <w:jc w:val="both"/>
        <w:rPr>
          <w:sz w:val="24"/>
          <w:szCs w:val="24"/>
        </w:rPr>
      </w:pPr>
      <w:r w:rsidRPr="009D4FAA">
        <w:rPr>
          <w:sz w:val="24"/>
          <w:szCs w:val="24"/>
        </w:rPr>
        <w:t>Zadavatel stanovuje dále uvedené obchodní podmínky pro plnění veřejné zakázky. Veškeré dále uvedené obchodní podmínky jsou zadavatelem stanoveny jako minimální a uchazeči tak mohou nabídnout zadavateli obchodní podmínky výhodnější. Nesplnění kterékoliv obchodní podmínky stanovené zadavatelem, posoudí zadavatel jako nesplnění zadávacích podmínek s následkem vyloučení příslušného uchazeče ze zadávacího řízení. Způsob prokázání splnění jednotlivých obchodních podmínek je uveden u každé podmínky samostatně.</w:t>
      </w:r>
    </w:p>
    <w:p w:rsidR="000E3465" w:rsidRPr="009D4FAA" w:rsidRDefault="000E3465" w:rsidP="00CB59DE">
      <w:pPr>
        <w:pStyle w:val="Odstavecseseznamem"/>
        <w:numPr>
          <w:ilvl w:val="1"/>
          <w:numId w:val="1"/>
        </w:numPr>
        <w:jc w:val="both"/>
        <w:rPr>
          <w:b/>
          <w:sz w:val="24"/>
          <w:szCs w:val="24"/>
          <w:u w:val="single"/>
        </w:rPr>
      </w:pPr>
      <w:r w:rsidRPr="009D4FAA">
        <w:rPr>
          <w:sz w:val="24"/>
          <w:szCs w:val="24"/>
          <w:u w:val="single"/>
        </w:rPr>
        <w:t xml:space="preserve">Subdodavatelé </w:t>
      </w:r>
    </w:p>
    <w:p w:rsidR="000E3465" w:rsidRDefault="000E3465" w:rsidP="00CB59DE">
      <w:pPr>
        <w:pStyle w:val="Odstavecseseznamem"/>
        <w:jc w:val="both"/>
        <w:rPr>
          <w:sz w:val="24"/>
          <w:szCs w:val="24"/>
        </w:rPr>
      </w:pPr>
      <w:r w:rsidRPr="009D4FAA">
        <w:rPr>
          <w:sz w:val="24"/>
          <w:szCs w:val="24"/>
        </w:rPr>
        <w:t xml:space="preserve">Uchazeč prokáže tuto obchodní podmínku zadavatele předložením dále požadovaných dokladů coby přílohy návrhu smlouvy.  Uchazeč je povinen připojit k návrhu smlouvy čestné prohlášení, které musí obsahovat údaj o částech veřejné zakázky, kterou zamýšlí zadat jiným osobám. Zároveň je uchazeč povinen připojit seznam těchto osob s jednoznačnou identifikací. </w:t>
      </w:r>
      <w:r w:rsidR="00CB59DE">
        <w:rPr>
          <w:sz w:val="24"/>
          <w:szCs w:val="24"/>
        </w:rPr>
        <w:t>Tím není dotčena výlučná odpovědnost dodavatele – uchazeče za poskytování řádného plnění.</w:t>
      </w:r>
    </w:p>
    <w:p w:rsidR="009D4FAA" w:rsidRPr="009D4FAA" w:rsidRDefault="009D4FAA" w:rsidP="00CB59DE">
      <w:pPr>
        <w:pStyle w:val="Odstavecseseznamem"/>
        <w:jc w:val="both"/>
        <w:rPr>
          <w:sz w:val="24"/>
          <w:szCs w:val="24"/>
        </w:rPr>
      </w:pPr>
    </w:p>
    <w:p w:rsidR="000E3465" w:rsidRPr="009D4FAA" w:rsidRDefault="000E3465" w:rsidP="00CB59DE">
      <w:pPr>
        <w:pStyle w:val="Odstavecseseznamem"/>
        <w:numPr>
          <w:ilvl w:val="1"/>
          <w:numId w:val="1"/>
        </w:numPr>
        <w:jc w:val="both"/>
        <w:rPr>
          <w:sz w:val="24"/>
          <w:szCs w:val="24"/>
          <w:u w:val="single"/>
        </w:rPr>
      </w:pPr>
      <w:r w:rsidRPr="009D4FAA">
        <w:rPr>
          <w:sz w:val="24"/>
          <w:szCs w:val="24"/>
          <w:u w:val="single"/>
        </w:rPr>
        <w:t xml:space="preserve">Autorská práva </w:t>
      </w:r>
    </w:p>
    <w:p w:rsidR="000E3465" w:rsidRDefault="000E3465" w:rsidP="00CB59DE">
      <w:pPr>
        <w:pStyle w:val="Odstavecseseznamem"/>
        <w:jc w:val="both"/>
        <w:rPr>
          <w:sz w:val="24"/>
          <w:szCs w:val="24"/>
        </w:rPr>
      </w:pPr>
      <w:r w:rsidRPr="009D4FAA">
        <w:rPr>
          <w:sz w:val="24"/>
          <w:szCs w:val="24"/>
        </w:rPr>
        <w:t xml:space="preserve">Uchazeč prokáže tuto obchodní podmínku zadavatele připojením </w:t>
      </w:r>
      <w:r w:rsidR="001A11D8">
        <w:rPr>
          <w:sz w:val="24"/>
          <w:szCs w:val="24"/>
        </w:rPr>
        <w:t xml:space="preserve"> přílohy </w:t>
      </w:r>
      <w:r w:rsidRPr="009D4FAA">
        <w:rPr>
          <w:sz w:val="24"/>
          <w:szCs w:val="24"/>
        </w:rPr>
        <w:t xml:space="preserve">k návrhu smlouvy. Uchazeč je povinen v příloze popsat jakým způsobem postoupí autorská práva k předmětu veřejné zakázky. Současně je však povinen respektovat, že jím navržené řešení musí plně a bezvýhradně respektovat dále uvedené podmínky obsažené v prohlášení, které je povinen též do této přílohy smlouvy zapracovat: „Zhotovitel tímto závazně prohlašuje, že shora identifikovaná práva duševního vlastnictví k dílu zhotovitele, resp. k jeho částem, zhotovitelem touto smlouvou postupovaná, případně jiným způsobem poskytovaná objednateli, naplňují smluvní povinnost zhotovitele poskytnout objednateli maximum možných práv duševního vlastnictví k dílu. Poskytnutím těchto práv zhotovitelem ve shora uvedeném rozsahu získává objednatel zejména, ale nikoliv pouze postoupené právo výkonu majetkových práv autorských vztahujících se ke všem předaným částem díla zhotovitele, ke kterým je zhotovitel způsobilý práva duševního vlastnictví postoupit, případně výhradní neomezenou licenci anebo jiné oprávnění blížící se svým obsahem a rozsahem takové licenci, a to ke všem předaným částem díla zhotovitele, ke kterým není zhotovitel způsobilý postoupit práva duševního vlastnictví. Veškerá práva duševního vlastnictví získává objednatel jako neomezená místně, množstevně, časově, s právem podlicence a dále postupitelná, nejedná-li se o práva k dílům třetích osob, které jejich další postoupení zapovídají. Objednatel je na základě takto poskytnutých práv duševního vlastnictví v závislosti na maximálním rozsahu postoupených, případně jinak </w:t>
      </w:r>
      <w:r w:rsidRPr="009D4FAA">
        <w:rPr>
          <w:sz w:val="24"/>
          <w:szCs w:val="24"/>
        </w:rPr>
        <w:lastRenderedPageBreak/>
        <w:t xml:space="preserve">poskytnutých práv duševního vlastnictví především oprávněn: zhotovitelem předané dílo i jeho části bez dalšího sám jakýmkoliv způsobem užít v původní, zpracované či jinak změněné podobě a udělit třetím osobám v rámci smluvního vztahu k zadavateli oprávnění (licenci) k výkonu práva předané dílo a jeho části užít, nehotové anebo nedostatečně podrobné anebo nezpracované části díla dokončit, a to samostatně anebo prostřednictvím zvolené třetí osoby, předané dílo anebo jeho části pod vlastním jménem zveřejnit, upravovat, zpracovávat včetně překladu, spojit s jiným dílem, zařadit do díla souborného. Objednatel dále prohlašuje, že tímto poskytnutím práv duševního vlastnictví k dílu se nezbavuje případné povinnosti hradit objednateli smluvní pokutu anebo nahradit škodu, vzniklé v důsledku neschopnosti Objednatele splnit závazky z této smlouvy vyplývající.“ Zadavatel současně upozorňuje, že pokud by z přílohy č. </w:t>
      </w:r>
      <w:r w:rsidR="009D4FAA">
        <w:rPr>
          <w:sz w:val="24"/>
          <w:szCs w:val="24"/>
        </w:rPr>
        <w:t>6</w:t>
      </w:r>
      <w:r w:rsidRPr="009D4FAA">
        <w:rPr>
          <w:sz w:val="24"/>
          <w:szCs w:val="24"/>
        </w:rPr>
        <w:t xml:space="preserve"> plně a bezvýhradně nevyplývalo splnění všech výše uvedených prohlašovaných podmínek, bude toto hodnotící komise i zadavatel považovat za důvod k vyřazení nabídky z posuzování nabídek a následně k vyloučení uchazeče</w:t>
      </w:r>
      <w:r w:rsidR="009D4FAA">
        <w:rPr>
          <w:sz w:val="24"/>
          <w:szCs w:val="24"/>
        </w:rPr>
        <w:t>.</w:t>
      </w:r>
    </w:p>
    <w:p w:rsidR="009D4FAA" w:rsidRPr="009D4FAA" w:rsidRDefault="009D4FAA" w:rsidP="00CB59DE">
      <w:pPr>
        <w:pStyle w:val="Odstavecseseznamem"/>
        <w:jc w:val="both"/>
        <w:rPr>
          <w:sz w:val="24"/>
          <w:szCs w:val="24"/>
        </w:rPr>
      </w:pPr>
    </w:p>
    <w:p w:rsidR="00675E4E" w:rsidRPr="009D4FAA" w:rsidRDefault="000E3465" w:rsidP="00CB59DE">
      <w:pPr>
        <w:pStyle w:val="Odstavecseseznamem"/>
        <w:numPr>
          <w:ilvl w:val="0"/>
          <w:numId w:val="1"/>
        </w:numPr>
        <w:jc w:val="both"/>
        <w:rPr>
          <w:b/>
          <w:sz w:val="24"/>
          <w:szCs w:val="24"/>
        </w:rPr>
      </w:pPr>
      <w:r w:rsidRPr="009D4FAA">
        <w:rPr>
          <w:b/>
          <w:sz w:val="24"/>
          <w:szCs w:val="24"/>
        </w:rPr>
        <w:t>Pl</w:t>
      </w:r>
      <w:r w:rsidR="00675E4E" w:rsidRPr="009D4FAA">
        <w:rPr>
          <w:b/>
          <w:sz w:val="24"/>
          <w:szCs w:val="24"/>
        </w:rPr>
        <w:t>atební podmínky</w:t>
      </w:r>
    </w:p>
    <w:p w:rsidR="00675E4E" w:rsidRPr="009D4FAA" w:rsidRDefault="00675E4E" w:rsidP="00CB59DE">
      <w:pPr>
        <w:pStyle w:val="Odstavecseseznamem"/>
        <w:numPr>
          <w:ilvl w:val="0"/>
          <w:numId w:val="3"/>
        </w:numPr>
        <w:jc w:val="both"/>
        <w:rPr>
          <w:sz w:val="24"/>
          <w:szCs w:val="24"/>
        </w:rPr>
      </w:pPr>
      <w:r w:rsidRPr="009D4FAA">
        <w:rPr>
          <w:sz w:val="24"/>
          <w:szCs w:val="24"/>
        </w:rPr>
        <w:t xml:space="preserve">Smluvní strany se dohodly, že zálohy nejsou sjednány. </w:t>
      </w:r>
    </w:p>
    <w:p w:rsidR="00675E4E" w:rsidRPr="009D4FAA" w:rsidRDefault="00675E4E" w:rsidP="00CB59DE">
      <w:pPr>
        <w:pStyle w:val="Odstavecseseznamem"/>
        <w:numPr>
          <w:ilvl w:val="0"/>
          <w:numId w:val="3"/>
        </w:numPr>
        <w:jc w:val="both"/>
        <w:rPr>
          <w:sz w:val="24"/>
          <w:szCs w:val="24"/>
        </w:rPr>
      </w:pPr>
      <w:r w:rsidRPr="009D4FAA">
        <w:rPr>
          <w:sz w:val="24"/>
          <w:szCs w:val="24"/>
        </w:rPr>
        <w:t xml:space="preserve">Podkladem pro úhradu odměny </w:t>
      </w:r>
      <w:r w:rsidR="009D4FAA">
        <w:rPr>
          <w:sz w:val="24"/>
          <w:szCs w:val="24"/>
        </w:rPr>
        <w:t>dodavatele</w:t>
      </w:r>
      <w:r w:rsidRPr="009D4FAA">
        <w:rPr>
          <w:sz w:val="24"/>
          <w:szCs w:val="24"/>
        </w:rPr>
        <w:t xml:space="preserve"> za plnění předmětu smlouvy je daňový doklad, který musí splňovat náležitosti daňového dokladu dle zákona č. 563/1991 Sb., o účetnictví, ve znění pozdějších předpisů, a náležitosti stanovené obecně závaznými předpisy (dále jen „faktura“). V případě, že daňový doklad nebude obsahovat zákonné náležitosti, je </w:t>
      </w:r>
      <w:r w:rsidR="009D4FAA">
        <w:rPr>
          <w:sz w:val="24"/>
          <w:szCs w:val="24"/>
        </w:rPr>
        <w:t>zadavatel</w:t>
      </w:r>
      <w:r w:rsidRPr="009D4FAA">
        <w:rPr>
          <w:sz w:val="24"/>
          <w:szCs w:val="24"/>
        </w:rPr>
        <w:t xml:space="preserve"> oprávněn vrátit jej zpět a požadovat vystavení nové faktury. Počínaje dnem doručení opravené faktury začne plynout nová lhůta splatnosti. </w:t>
      </w:r>
    </w:p>
    <w:p w:rsidR="00675E4E" w:rsidRPr="009D4FAA" w:rsidRDefault="009D4FAA" w:rsidP="00CB59DE">
      <w:pPr>
        <w:pStyle w:val="Odstavecseseznamem"/>
        <w:numPr>
          <w:ilvl w:val="0"/>
          <w:numId w:val="3"/>
        </w:numPr>
        <w:jc w:val="both"/>
        <w:rPr>
          <w:sz w:val="24"/>
          <w:szCs w:val="24"/>
        </w:rPr>
      </w:pPr>
      <w:r>
        <w:rPr>
          <w:sz w:val="24"/>
          <w:szCs w:val="24"/>
        </w:rPr>
        <w:t>Dodavatel</w:t>
      </w:r>
      <w:r w:rsidR="00675E4E" w:rsidRPr="009D4FAA">
        <w:rPr>
          <w:sz w:val="24"/>
          <w:szCs w:val="24"/>
        </w:rPr>
        <w:t xml:space="preserve"> je oprávněn vystav</w:t>
      </w:r>
      <w:r>
        <w:rPr>
          <w:sz w:val="24"/>
          <w:szCs w:val="24"/>
        </w:rPr>
        <w:t xml:space="preserve">it konečnou </w:t>
      </w:r>
      <w:r w:rsidR="00675E4E" w:rsidRPr="009D4FAA">
        <w:rPr>
          <w:sz w:val="24"/>
          <w:szCs w:val="24"/>
        </w:rPr>
        <w:t>faktur</w:t>
      </w:r>
      <w:r>
        <w:rPr>
          <w:sz w:val="24"/>
          <w:szCs w:val="24"/>
        </w:rPr>
        <w:t>u, po předání a dokončení díla – předmětu zakázky, pokud nebude ujednáno jinak</w:t>
      </w:r>
      <w:r w:rsidR="00675E4E" w:rsidRPr="009D4FAA">
        <w:rPr>
          <w:sz w:val="24"/>
          <w:szCs w:val="24"/>
        </w:rPr>
        <w:t xml:space="preserve">. Lhůta splatnosti v délce </w:t>
      </w:r>
      <w:r>
        <w:rPr>
          <w:sz w:val="24"/>
          <w:szCs w:val="24"/>
        </w:rPr>
        <w:t>30</w:t>
      </w:r>
      <w:r w:rsidR="00675E4E" w:rsidRPr="009D4FAA">
        <w:rPr>
          <w:sz w:val="24"/>
          <w:szCs w:val="24"/>
        </w:rPr>
        <w:t xml:space="preserve"> dnů ode dne doručení </w:t>
      </w:r>
      <w:r>
        <w:rPr>
          <w:sz w:val="24"/>
          <w:szCs w:val="24"/>
        </w:rPr>
        <w:t>zadavateli</w:t>
      </w:r>
      <w:r w:rsidR="00675E4E" w:rsidRPr="009D4FAA">
        <w:rPr>
          <w:sz w:val="24"/>
          <w:szCs w:val="24"/>
        </w:rPr>
        <w:t xml:space="preserve">. </w:t>
      </w:r>
    </w:p>
    <w:p w:rsidR="00675E4E" w:rsidRPr="009D4FAA" w:rsidRDefault="00675E4E" w:rsidP="00CB59DE">
      <w:pPr>
        <w:pStyle w:val="Odstavecseseznamem"/>
        <w:numPr>
          <w:ilvl w:val="0"/>
          <w:numId w:val="3"/>
        </w:numPr>
        <w:jc w:val="both"/>
        <w:rPr>
          <w:sz w:val="24"/>
          <w:szCs w:val="24"/>
        </w:rPr>
      </w:pPr>
      <w:r w:rsidRPr="009D4FAA">
        <w:rPr>
          <w:sz w:val="24"/>
          <w:szCs w:val="24"/>
        </w:rPr>
        <w:t xml:space="preserve">Platba, na kterou </w:t>
      </w:r>
      <w:r w:rsidR="009D4FAA">
        <w:rPr>
          <w:sz w:val="24"/>
          <w:szCs w:val="24"/>
        </w:rPr>
        <w:t>dodavateli</w:t>
      </w:r>
      <w:r w:rsidRPr="009D4FAA">
        <w:rPr>
          <w:sz w:val="24"/>
          <w:szCs w:val="24"/>
        </w:rPr>
        <w:t xml:space="preserve"> vznikl dle </w:t>
      </w:r>
      <w:r w:rsidR="009D4FAA">
        <w:rPr>
          <w:sz w:val="24"/>
          <w:szCs w:val="24"/>
        </w:rPr>
        <w:t>uzavřené</w:t>
      </w:r>
      <w:r w:rsidRPr="009D4FAA">
        <w:rPr>
          <w:sz w:val="24"/>
          <w:szCs w:val="24"/>
        </w:rPr>
        <w:t xml:space="preserve"> smlouvy nárok, se považuje za včas uhrazenou, bude-li poslední den dohodnuté lhůty splatnosti účtovaná částka připsána na účet </w:t>
      </w:r>
      <w:r w:rsidR="009D4FAA">
        <w:rPr>
          <w:sz w:val="24"/>
          <w:szCs w:val="24"/>
        </w:rPr>
        <w:t>dodavatele</w:t>
      </w:r>
      <w:r w:rsidRPr="009D4FAA">
        <w:rPr>
          <w:sz w:val="24"/>
          <w:szCs w:val="24"/>
        </w:rPr>
        <w:t xml:space="preserve">. </w:t>
      </w:r>
    </w:p>
    <w:p w:rsidR="00675E4E" w:rsidRPr="009D4FAA" w:rsidRDefault="00675E4E" w:rsidP="00CB59DE">
      <w:pPr>
        <w:pStyle w:val="Odstavecseseznamem"/>
        <w:numPr>
          <w:ilvl w:val="0"/>
          <w:numId w:val="3"/>
        </w:numPr>
        <w:jc w:val="both"/>
        <w:rPr>
          <w:sz w:val="24"/>
          <w:szCs w:val="24"/>
        </w:rPr>
      </w:pPr>
      <w:r w:rsidRPr="009D4FAA">
        <w:rPr>
          <w:sz w:val="24"/>
          <w:szCs w:val="24"/>
        </w:rPr>
        <w:t xml:space="preserve">Kromě náležitostí stanovených platnými právními předpisy je </w:t>
      </w:r>
      <w:r w:rsidR="009D4FAA">
        <w:rPr>
          <w:sz w:val="24"/>
          <w:szCs w:val="24"/>
        </w:rPr>
        <w:t>dodavatel</w:t>
      </w:r>
      <w:r w:rsidRPr="009D4FAA">
        <w:rPr>
          <w:sz w:val="24"/>
          <w:szCs w:val="24"/>
        </w:rPr>
        <w:t xml:space="preserve"> povinen ve faktuře uvést i tyto údaje: číslo smlouvy a datum jejího uzavření, předmět smlouvy, název </w:t>
      </w:r>
      <w:r w:rsidR="009D4FAA">
        <w:rPr>
          <w:sz w:val="24"/>
          <w:szCs w:val="24"/>
        </w:rPr>
        <w:t>zakázky</w:t>
      </w:r>
      <w:r w:rsidRPr="009D4FAA">
        <w:rPr>
          <w:sz w:val="24"/>
          <w:szCs w:val="24"/>
        </w:rPr>
        <w:t>.</w:t>
      </w:r>
    </w:p>
    <w:p w:rsidR="00675E4E" w:rsidRPr="009D4FAA" w:rsidRDefault="00675E4E" w:rsidP="00CB59DE">
      <w:pPr>
        <w:pStyle w:val="Odstavecseseznamem"/>
        <w:numPr>
          <w:ilvl w:val="0"/>
          <w:numId w:val="3"/>
        </w:numPr>
        <w:jc w:val="both"/>
        <w:rPr>
          <w:sz w:val="24"/>
          <w:szCs w:val="24"/>
        </w:rPr>
      </w:pPr>
      <w:r w:rsidRPr="009D4FAA">
        <w:rPr>
          <w:sz w:val="24"/>
          <w:szCs w:val="24"/>
        </w:rPr>
        <w:t xml:space="preserve">Přílohou faktury a její nedílnou součástí bude odsouhlasený výkaz provedených činností za dané fakturační období. </w:t>
      </w:r>
    </w:p>
    <w:p w:rsidR="000E3465" w:rsidRPr="009D4FAA" w:rsidRDefault="000E3465" w:rsidP="00CB59DE">
      <w:pPr>
        <w:ind w:left="360"/>
        <w:jc w:val="both"/>
        <w:rPr>
          <w:sz w:val="24"/>
          <w:szCs w:val="24"/>
        </w:rPr>
      </w:pPr>
    </w:p>
    <w:p w:rsidR="000E3465" w:rsidRPr="009D4FAA" w:rsidRDefault="000E3465" w:rsidP="00CB59DE">
      <w:pPr>
        <w:pStyle w:val="Odstavecseseznamem"/>
        <w:numPr>
          <w:ilvl w:val="0"/>
          <w:numId w:val="1"/>
        </w:numPr>
        <w:jc w:val="both"/>
        <w:rPr>
          <w:b/>
          <w:sz w:val="24"/>
          <w:szCs w:val="24"/>
        </w:rPr>
      </w:pPr>
      <w:r w:rsidRPr="009D4FAA">
        <w:rPr>
          <w:b/>
          <w:sz w:val="24"/>
          <w:szCs w:val="24"/>
        </w:rPr>
        <w:t xml:space="preserve">Závazek zajištění plnění veřejné zakázky </w:t>
      </w:r>
    </w:p>
    <w:p w:rsidR="000E3465" w:rsidRPr="009D4FAA" w:rsidRDefault="000E3465" w:rsidP="00CB59DE">
      <w:pPr>
        <w:pStyle w:val="Odstavecseseznamem"/>
        <w:jc w:val="both"/>
        <w:rPr>
          <w:sz w:val="24"/>
          <w:szCs w:val="24"/>
        </w:rPr>
      </w:pPr>
      <w:r w:rsidRPr="009D4FAA">
        <w:rPr>
          <w:sz w:val="24"/>
          <w:szCs w:val="24"/>
        </w:rPr>
        <w:t xml:space="preserve">Uchazeč je povinen k návrhu smlouvy o dílo připojit </w:t>
      </w:r>
      <w:r w:rsidR="000F55AA">
        <w:rPr>
          <w:sz w:val="24"/>
          <w:szCs w:val="24"/>
        </w:rPr>
        <w:t xml:space="preserve">čestné prohlášení, že je schopen </w:t>
      </w:r>
      <w:r w:rsidR="000F55AA" w:rsidRPr="004E7F87">
        <w:rPr>
          <w:sz w:val="24"/>
          <w:szCs w:val="24"/>
        </w:rPr>
        <w:t xml:space="preserve">při podpisu smlouvy o dílu předložit bankovní </w:t>
      </w:r>
      <w:proofErr w:type="gramStart"/>
      <w:r w:rsidR="000F55AA" w:rsidRPr="004E7F87">
        <w:rPr>
          <w:sz w:val="24"/>
          <w:szCs w:val="24"/>
        </w:rPr>
        <w:t>záruku</w:t>
      </w:r>
      <w:r w:rsidR="004E7F87">
        <w:rPr>
          <w:sz w:val="24"/>
          <w:szCs w:val="24"/>
        </w:rPr>
        <w:t xml:space="preserve"> </w:t>
      </w:r>
      <w:r w:rsidR="000F55AA" w:rsidRPr="004E7F87">
        <w:rPr>
          <w:sz w:val="24"/>
          <w:szCs w:val="24"/>
        </w:rPr>
        <w:t>-</w:t>
      </w:r>
      <w:r w:rsidR="004E7F87">
        <w:rPr>
          <w:sz w:val="24"/>
          <w:szCs w:val="24"/>
        </w:rPr>
        <w:t xml:space="preserve"> </w:t>
      </w:r>
      <w:r w:rsidRPr="004E7F87">
        <w:rPr>
          <w:sz w:val="24"/>
          <w:szCs w:val="24"/>
        </w:rPr>
        <w:t>dále</w:t>
      </w:r>
      <w:proofErr w:type="gramEnd"/>
      <w:r w:rsidRPr="004E7F87">
        <w:rPr>
          <w:sz w:val="24"/>
          <w:szCs w:val="24"/>
        </w:rPr>
        <w:t xml:space="preserve"> popsaný příslib banky.</w:t>
      </w:r>
      <w:r w:rsidRPr="009D4FAA">
        <w:rPr>
          <w:sz w:val="24"/>
          <w:szCs w:val="24"/>
        </w:rPr>
        <w:t xml:space="preserve"> Zadavatel vyžaduje při plnění veřejné zakázky vybraným uchazečem bankovní záruku </w:t>
      </w:r>
      <w:r w:rsidRPr="009D4FAA">
        <w:rPr>
          <w:sz w:val="24"/>
          <w:szCs w:val="24"/>
        </w:rPr>
        <w:lastRenderedPageBreak/>
        <w:t xml:space="preserve">za řádné plnění uchazeče, a to zejména za dodržení smluvních podmínek, kvality a termínů plnění veřejné zakázky. </w:t>
      </w:r>
    </w:p>
    <w:p w:rsidR="00DB225C" w:rsidRPr="009D4FAA" w:rsidRDefault="000F55AA" w:rsidP="00CB59DE">
      <w:pPr>
        <w:pStyle w:val="Odstavecseseznamem"/>
        <w:jc w:val="both"/>
        <w:rPr>
          <w:sz w:val="24"/>
          <w:szCs w:val="24"/>
        </w:rPr>
      </w:pPr>
      <w:r>
        <w:rPr>
          <w:sz w:val="24"/>
          <w:szCs w:val="24"/>
        </w:rPr>
        <w:t>B</w:t>
      </w:r>
      <w:r w:rsidR="000E3465" w:rsidRPr="009D4FAA">
        <w:rPr>
          <w:sz w:val="24"/>
          <w:szCs w:val="24"/>
        </w:rPr>
        <w:t>ankovní záruk</w:t>
      </w:r>
      <w:r>
        <w:rPr>
          <w:sz w:val="24"/>
          <w:szCs w:val="24"/>
        </w:rPr>
        <w:t>u</w:t>
      </w:r>
      <w:r w:rsidR="000E3465" w:rsidRPr="009D4FAA">
        <w:rPr>
          <w:sz w:val="24"/>
          <w:szCs w:val="24"/>
        </w:rPr>
        <w:t xml:space="preserve"> předkládá pouze </w:t>
      </w:r>
      <w:r>
        <w:rPr>
          <w:sz w:val="24"/>
          <w:szCs w:val="24"/>
        </w:rPr>
        <w:t>vybraný u</w:t>
      </w:r>
      <w:r w:rsidR="000E3465" w:rsidRPr="009D4FAA">
        <w:rPr>
          <w:sz w:val="24"/>
          <w:szCs w:val="24"/>
        </w:rPr>
        <w:t>chazeč jako přílohu smlouvy</w:t>
      </w:r>
      <w:r>
        <w:rPr>
          <w:sz w:val="24"/>
          <w:szCs w:val="24"/>
        </w:rPr>
        <w:t xml:space="preserve"> při podpisu.</w:t>
      </w:r>
      <w:r w:rsidR="000E3465" w:rsidRPr="009D4FAA">
        <w:rPr>
          <w:sz w:val="24"/>
          <w:szCs w:val="24"/>
        </w:rPr>
        <w:t xml:space="preserve"> Veškeré náklady spojené se zřízením a obstaráváním bankovní záruky musejí být zahrnuty v nabídkové ceně uchazeče, její dodatečné navyšování z titulu požadovaných záruk za plnění není přípustné. </w:t>
      </w:r>
    </w:p>
    <w:p w:rsidR="00DB225C" w:rsidRPr="009D4FAA" w:rsidRDefault="000E3465" w:rsidP="00CB59DE">
      <w:pPr>
        <w:pStyle w:val="Odstavecseseznamem"/>
        <w:numPr>
          <w:ilvl w:val="1"/>
          <w:numId w:val="1"/>
        </w:numPr>
        <w:jc w:val="both"/>
        <w:rPr>
          <w:sz w:val="24"/>
          <w:szCs w:val="24"/>
        </w:rPr>
      </w:pPr>
      <w:r w:rsidRPr="009D4FAA">
        <w:rPr>
          <w:sz w:val="24"/>
          <w:szCs w:val="24"/>
        </w:rPr>
        <w:t xml:space="preserve">Zadavatel požaduje, aby uchazeč předložil jako přílohu návrhu smlouvy </w:t>
      </w:r>
      <w:r w:rsidR="000F55AA">
        <w:rPr>
          <w:sz w:val="24"/>
          <w:szCs w:val="24"/>
        </w:rPr>
        <w:t xml:space="preserve">čestné prohlášení o dodání bankovní záruky v případě, že jeho nabídka bude vyhodnocena jako nejvýhodnější. Při podpisu smlouvy předloží </w:t>
      </w:r>
      <w:r w:rsidRPr="009D4FAA">
        <w:rPr>
          <w:sz w:val="24"/>
          <w:szCs w:val="24"/>
        </w:rPr>
        <w:t>originál závazného (bezpodmínečného) příslibu banky o tom, že poskyt</w:t>
      </w:r>
      <w:r w:rsidR="000F55AA">
        <w:rPr>
          <w:sz w:val="24"/>
          <w:szCs w:val="24"/>
        </w:rPr>
        <w:t>uje</w:t>
      </w:r>
      <w:r w:rsidRPr="009D4FAA">
        <w:rPr>
          <w:sz w:val="24"/>
          <w:szCs w:val="24"/>
        </w:rPr>
        <w:t xml:space="preserve"> bankovní záruku za dodržení smluvních podmínek, kvality a termínů provedení veřejné zakázky ve výši </w:t>
      </w:r>
      <w:proofErr w:type="gramStart"/>
      <w:r w:rsidRPr="009D4FAA">
        <w:rPr>
          <w:sz w:val="24"/>
          <w:szCs w:val="24"/>
        </w:rPr>
        <w:t>10</w:t>
      </w:r>
      <w:r w:rsidR="00B13B8E">
        <w:rPr>
          <w:sz w:val="24"/>
          <w:szCs w:val="24"/>
        </w:rPr>
        <w:t>0</w:t>
      </w:r>
      <w:r w:rsidRPr="009D4FAA">
        <w:rPr>
          <w:sz w:val="24"/>
          <w:szCs w:val="24"/>
        </w:rPr>
        <w:t>%</w:t>
      </w:r>
      <w:proofErr w:type="gramEnd"/>
      <w:r w:rsidRPr="009D4FAA">
        <w:rPr>
          <w:sz w:val="24"/>
          <w:szCs w:val="24"/>
        </w:rPr>
        <w:t xml:space="preserve"> výše nabídkové ceny formou záruční listiny výhradně ve prospěch zadavatele (objednatele) veřejné zakázky jako oprávněného. Bankovní záruka musí být vystavena jako neodvolatelná a bezpodmínečná, přičemž banka se zaváže k plnění bez námitek a na základě první výzvy oprávněného. Platnost závazného příslibu banky musí být nejméně do konce lhůty</w:t>
      </w:r>
      <w:r w:rsidR="00DB225C" w:rsidRPr="009D4FAA">
        <w:rPr>
          <w:sz w:val="24"/>
          <w:szCs w:val="24"/>
        </w:rPr>
        <w:t>,</w:t>
      </w:r>
      <w:r w:rsidRPr="009D4FAA">
        <w:rPr>
          <w:sz w:val="24"/>
          <w:szCs w:val="24"/>
        </w:rPr>
        <w:t xml:space="preserve"> po kterou je uchazeč svojí nabídkou vázán</w:t>
      </w:r>
      <w:r w:rsidR="00DB225C" w:rsidRPr="009D4FAA">
        <w:rPr>
          <w:sz w:val="24"/>
          <w:szCs w:val="24"/>
        </w:rPr>
        <w:t>,</w:t>
      </w:r>
      <w:r w:rsidRPr="009D4FAA">
        <w:rPr>
          <w:sz w:val="24"/>
          <w:szCs w:val="24"/>
        </w:rPr>
        <w:t xml:space="preserve"> prodloužené o 90 dnů. Příslib musí obsahovat nejméně tyto údaje: </w:t>
      </w:r>
    </w:p>
    <w:p w:rsidR="00DB225C" w:rsidRPr="009D4FAA" w:rsidRDefault="000E3465" w:rsidP="00CB59DE">
      <w:pPr>
        <w:pStyle w:val="Odstavecseseznamem"/>
        <w:numPr>
          <w:ilvl w:val="0"/>
          <w:numId w:val="7"/>
        </w:numPr>
        <w:jc w:val="both"/>
        <w:rPr>
          <w:sz w:val="24"/>
          <w:szCs w:val="24"/>
        </w:rPr>
      </w:pPr>
      <w:r w:rsidRPr="009D4FAA">
        <w:rPr>
          <w:sz w:val="24"/>
          <w:szCs w:val="24"/>
        </w:rPr>
        <w:t xml:space="preserve">název a sídlo banky, </w:t>
      </w:r>
    </w:p>
    <w:p w:rsidR="00DB225C" w:rsidRPr="009D4FAA" w:rsidRDefault="000E3465" w:rsidP="00CB59DE">
      <w:pPr>
        <w:pStyle w:val="Odstavecseseznamem"/>
        <w:numPr>
          <w:ilvl w:val="0"/>
          <w:numId w:val="7"/>
        </w:numPr>
        <w:jc w:val="both"/>
        <w:rPr>
          <w:sz w:val="24"/>
          <w:szCs w:val="24"/>
        </w:rPr>
      </w:pPr>
      <w:r w:rsidRPr="009D4FAA">
        <w:rPr>
          <w:sz w:val="24"/>
          <w:szCs w:val="24"/>
        </w:rPr>
        <w:t xml:space="preserve">název a sídlo klienta (uchazeče), </w:t>
      </w:r>
    </w:p>
    <w:p w:rsidR="00DB225C" w:rsidRPr="009D4FAA" w:rsidRDefault="000E3465" w:rsidP="00CB59DE">
      <w:pPr>
        <w:pStyle w:val="Odstavecseseznamem"/>
        <w:numPr>
          <w:ilvl w:val="0"/>
          <w:numId w:val="7"/>
        </w:numPr>
        <w:jc w:val="both"/>
        <w:rPr>
          <w:sz w:val="24"/>
          <w:szCs w:val="24"/>
        </w:rPr>
      </w:pPr>
      <w:r w:rsidRPr="009D4FAA">
        <w:rPr>
          <w:sz w:val="24"/>
          <w:szCs w:val="24"/>
        </w:rPr>
        <w:t xml:space="preserve">výši závazně přislíbené záruky, </w:t>
      </w:r>
    </w:p>
    <w:p w:rsidR="00DB225C" w:rsidRPr="009D4FAA" w:rsidRDefault="000E3465" w:rsidP="00CB59DE">
      <w:pPr>
        <w:pStyle w:val="Odstavecseseznamem"/>
        <w:numPr>
          <w:ilvl w:val="0"/>
          <w:numId w:val="7"/>
        </w:numPr>
        <w:jc w:val="both"/>
        <w:rPr>
          <w:sz w:val="24"/>
          <w:szCs w:val="24"/>
        </w:rPr>
      </w:pPr>
      <w:r w:rsidRPr="009D4FAA">
        <w:rPr>
          <w:sz w:val="24"/>
          <w:szCs w:val="24"/>
        </w:rPr>
        <w:t xml:space="preserve">účel závazně přislíbené záruky, </w:t>
      </w:r>
    </w:p>
    <w:p w:rsidR="00DB225C" w:rsidRPr="009D4FAA" w:rsidRDefault="000E3465" w:rsidP="00CB59DE">
      <w:pPr>
        <w:pStyle w:val="Odstavecseseznamem"/>
        <w:numPr>
          <w:ilvl w:val="0"/>
          <w:numId w:val="7"/>
        </w:numPr>
        <w:jc w:val="both"/>
        <w:rPr>
          <w:sz w:val="24"/>
          <w:szCs w:val="24"/>
        </w:rPr>
      </w:pPr>
      <w:r w:rsidRPr="009D4FAA">
        <w:rPr>
          <w:sz w:val="24"/>
          <w:szCs w:val="24"/>
        </w:rPr>
        <w:t xml:space="preserve">označení oprávněného k čerpání přislíbené záruky. </w:t>
      </w:r>
    </w:p>
    <w:p w:rsidR="000E3465" w:rsidRPr="009D4FAA" w:rsidRDefault="000E3465" w:rsidP="00CB59DE">
      <w:pPr>
        <w:pStyle w:val="Odstavecseseznamem"/>
        <w:jc w:val="both"/>
        <w:rPr>
          <w:sz w:val="24"/>
          <w:szCs w:val="24"/>
        </w:rPr>
      </w:pPr>
      <w:r w:rsidRPr="009D4FAA">
        <w:rPr>
          <w:sz w:val="24"/>
          <w:szCs w:val="24"/>
        </w:rPr>
        <w:t>Přislíbená bankovní záruka musí být vystavena jen kvalitním bankovním ústavem</w:t>
      </w:r>
      <w:r w:rsidR="00E63DED">
        <w:rPr>
          <w:sz w:val="24"/>
          <w:szCs w:val="24"/>
        </w:rPr>
        <w:t>,</w:t>
      </w:r>
      <w:r w:rsidRPr="009D4FAA">
        <w:rPr>
          <w:sz w:val="24"/>
          <w:szCs w:val="24"/>
        </w:rPr>
        <w:t xml:space="preserve"> jehož rating není horší než aktuálně přidělený rating České republice, a to dle agentur S&amp;P, </w:t>
      </w:r>
      <w:proofErr w:type="spellStart"/>
      <w:r w:rsidRPr="009D4FAA">
        <w:rPr>
          <w:sz w:val="24"/>
          <w:szCs w:val="24"/>
        </w:rPr>
        <w:t>Moodys</w:t>
      </w:r>
      <w:proofErr w:type="spellEnd"/>
      <w:r w:rsidRPr="009D4FAA">
        <w:rPr>
          <w:sz w:val="24"/>
          <w:szCs w:val="24"/>
        </w:rPr>
        <w:t xml:space="preserve"> nebo </w:t>
      </w:r>
      <w:proofErr w:type="spellStart"/>
      <w:r w:rsidRPr="009D4FAA">
        <w:rPr>
          <w:sz w:val="24"/>
          <w:szCs w:val="24"/>
        </w:rPr>
        <w:t>Fitch</w:t>
      </w:r>
      <w:proofErr w:type="spellEnd"/>
      <w:r w:rsidRPr="009D4FAA">
        <w:rPr>
          <w:sz w:val="24"/>
          <w:szCs w:val="24"/>
        </w:rPr>
        <w:t xml:space="preserve"> snížený maximálně o jeden stupeň. </w:t>
      </w:r>
    </w:p>
    <w:p w:rsidR="00675E4E" w:rsidRPr="009D4FAA" w:rsidRDefault="00675E4E" w:rsidP="00CB59DE">
      <w:pPr>
        <w:pStyle w:val="Odstavecseseznamem"/>
        <w:ind w:left="567"/>
        <w:jc w:val="both"/>
        <w:rPr>
          <w:b/>
          <w:sz w:val="24"/>
          <w:szCs w:val="24"/>
        </w:rPr>
      </w:pPr>
    </w:p>
    <w:p w:rsidR="00675E4E" w:rsidRPr="009D4FAA" w:rsidRDefault="00675E4E" w:rsidP="00CB59DE">
      <w:pPr>
        <w:pStyle w:val="Odstavecseseznamem"/>
        <w:numPr>
          <w:ilvl w:val="0"/>
          <w:numId w:val="1"/>
        </w:numPr>
        <w:jc w:val="both"/>
        <w:rPr>
          <w:b/>
          <w:sz w:val="24"/>
          <w:szCs w:val="24"/>
        </w:rPr>
      </w:pPr>
      <w:r w:rsidRPr="009D4FAA">
        <w:rPr>
          <w:b/>
          <w:sz w:val="24"/>
          <w:szCs w:val="24"/>
        </w:rPr>
        <w:t>Práva a povinnosti dodavatele</w:t>
      </w:r>
    </w:p>
    <w:p w:rsidR="00675E4E" w:rsidRPr="009D4FAA" w:rsidRDefault="00675E4E" w:rsidP="00CB59DE">
      <w:pPr>
        <w:pStyle w:val="Odstavecseseznamem"/>
        <w:numPr>
          <w:ilvl w:val="0"/>
          <w:numId w:val="5"/>
        </w:numPr>
        <w:ind w:left="567" w:hanging="357"/>
        <w:jc w:val="both"/>
        <w:rPr>
          <w:sz w:val="24"/>
          <w:szCs w:val="24"/>
        </w:rPr>
      </w:pPr>
      <w:r w:rsidRPr="009D4FAA">
        <w:rPr>
          <w:sz w:val="24"/>
          <w:szCs w:val="24"/>
        </w:rPr>
        <w:t>Dodavatel je povinen:</w:t>
      </w:r>
    </w:p>
    <w:p w:rsidR="00675E4E" w:rsidRPr="009D4FAA" w:rsidRDefault="00675E4E" w:rsidP="00CB59DE">
      <w:pPr>
        <w:pStyle w:val="Odstavecseseznamem"/>
        <w:numPr>
          <w:ilvl w:val="0"/>
          <w:numId w:val="6"/>
        </w:numPr>
        <w:jc w:val="both"/>
        <w:rPr>
          <w:sz w:val="24"/>
          <w:szCs w:val="24"/>
        </w:rPr>
      </w:pPr>
      <w:r w:rsidRPr="009D4FAA">
        <w:rPr>
          <w:sz w:val="24"/>
          <w:szCs w:val="24"/>
        </w:rPr>
        <w:t>předkládat zadavateli k odsouhlasení rozhodující písemnosti týkající se realizace dodávky</w:t>
      </w:r>
    </w:p>
    <w:p w:rsidR="00675E4E" w:rsidRPr="009D4FAA" w:rsidRDefault="00675E4E" w:rsidP="00CB59DE">
      <w:pPr>
        <w:pStyle w:val="Odstavecseseznamem"/>
        <w:numPr>
          <w:ilvl w:val="0"/>
          <w:numId w:val="6"/>
        </w:numPr>
        <w:jc w:val="both"/>
        <w:rPr>
          <w:sz w:val="24"/>
          <w:szCs w:val="24"/>
        </w:rPr>
      </w:pPr>
      <w:r w:rsidRPr="009D4FAA">
        <w:rPr>
          <w:sz w:val="24"/>
          <w:szCs w:val="24"/>
        </w:rPr>
        <w:t xml:space="preserve">uplatňovat práva </w:t>
      </w:r>
      <w:r w:rsidR="00E63DED">
        <w:rPr>
          <w:sz w:val="24"/>
          <w:szCs w:val="24"/>
        </w:rPr>
        <w:t>zadavatele</w:t>
      </w:r>
      <w:r w:rsidRPr="009D4FAA">
        <w:rPr>
          <w:sz w:val="24"/>
          <w:szCs w:val="24"/>
        </w:rPr>
        <w:t xml:space="preserve"> ze smlouvy o dílo v rozsahu vykonávané činnosti</w:t>
      </w:r>
    </w:p>
    <w:p w:rsidR="00675E4E" w:rsidRPr="009D4FAA" w:rsidRDefault="00675E4E" w:rsidP="00CB59DE">
      <w:pPr>
        <w:pStyle w:val="Odstavecseseznamem"/>
        <w:numPr>
          <w:ilvl w:val="0"/>
          <w:numId w:val="6"/>
        </w:numPr>
        <w:jc w:val="both"/>
        <w:rPr>
          <w:sz w:val="24"/>
          <w:szCs w:val="24"/>
        </w:rPr>
      </w:pPr>
      <w:r w:rsidRPr="009D4FAA">
        <w:rPr>
          <w:sz w:val="24"/>
          <w:szCs w:val="24"/>
        </w:rPr>
        <w:t xml:space="preserve">při výkonu činnosti upozornit </w:t>
      </w:r>
      <w:r w:rsidR="00E63DED">
        <w:rPr>
          <w:sz w:val="24"/>
          <w:szCs w:val="24"/>
        </w:rPr>
        <w:t>zadavatele</w:t>
      </w:r>
      <w:r w:rsidRPr="009D4FAA">
        <w:rPr>
          <w:sz w:val="24"/>
          <w:szCs w:val="24"/>
        </w:rPr>
        <w:t xml:space="preserve"> na zřejmou nesprávnost jeho pokynů, které by mohly mít za následek vznik škody, a to ihned, když se takovou skutečnost dozvěděl. V případě, že </w:t>
      </w:r>
      <w:r w:rsidR="00E63DED">
        <w:rPr>
          <w:sz w:val="24"/>
          <w:szCs w:val="24"/>
        </w:rPr>
        <w:t>zadavatel</w:t>
      </w:r>
      <w:r w:rsidRPr="009D4FAA">
        <w:rPr>
          <w:sz w:val="24"/>
          <w:szCs w:val="24"/>
        </w:rPr>
        <w:t xml:space="preserve"> i přes upozornění </w:t>
      </w:r>
      <w:r w:rsidR="00E63DED">
        <w:rPr>
          <w:sz w:val="24"/>
          <w:szCs w:val="24"/>
        </w:rPr>
        <w:t>dodavatele</w:t>
      </w:r>
      <w:r w:rsidRPr="009D4FAA">
        <w:rPr>
          <w:sz w:val="24"/>
          <w:szCs w:val="24"/>
        </w:rPr>
        <w:t xml:space="preserve"> na splnění pokynů trvá, </w:t>
      </w:r>
      <w:r w:rsidR="00E63DED">
        <w:rPr>
          <w:sz w:val="24"/>
          <w:szCs w:val="24"/>
        </w:rPr>
        <w:t>dodavatel</w:t>
      </w:r>
      <w:r w:rsidRPr="009D4FAA">
        <w:rPr>
          <w:sz w:val="24"/>
          <w:szCs w:val="24"/>
        </w:rPr>
        <w:t xml:space="preserve"> neodpovídá za škodu takto vzniklou.</w:t>
      </w:r>
    </w:p>
    <w:p w:rsidR="00675E4E" w:rsidRPr="009D4FAA" w:rsidRDefault="00675E4E" w:rsidP="00CB59DE">
      <w:pPr>
        <w:pStyle w:val="Odstavecseseznamem"/>
        <w:numPr>
          <w:ilvl w:val="0"/>
          <w:numId w:val="6"/>
        </w:numPr>
        <w:jc w:val="both"/>
        <w:rPr>
          <w:sz w:val="24"/>
          <w:szCs w:val="24"/>
        </w:rPr>
      </w:pPr>
      <w:r w:rsidRPr="009D4FAA">
        <w:rPr>
          <w:sz w:val="24"/>
          <w:szCs w:val="24"/>
        </w:rPr>
        <w:t xml:space="preserve">bez zbytečného odkladu předat </w:t>
      </w:r>
      <w:r w:rsidR="00E63DED">
        <w:rPr>
          <w:sz w:val="24"/>
          <w:szCs w:val="24"/>
        </w:rPr>
        <w:t>dodavateli</w:t>
      </w:r>
      <w:r w:rsidRPr="009D4FAA">
        <w:rPr>
          <w:sz w:val="24"/>
          <w:szCs w:val="24"/>
        </w:rPr>
        <w:t xml:space="preserve"> jakékoliv věci získané pro něho při své činnosti</w:t>
      </w:r>
    </w:p>
    <w:p w:rsidR="00675E4E" w:rsidRPr="009D4FAA" w:rsidRDefault="00675E4E" w:rsidP="00CB59DE">
      <w:pPr>
        <w:pStyle w:val="Odstavecseseznamem"/>
        <w:numPr>
          <w:ilvl w:val="0"/>
          <w:numId w:val="6"/>
        </w:numPr>
        <w:jc w:val="both"/>
        <w:rPr>
          <w:sz w:val="24"/>
          <w:szCs w:val="24"/>
        </w:rPr>
      </w:pPr>
      <w:r w:rsidRPr="009D4FAA">
        <w:rPr>
          <w:sz w:val="24"/>
          <w:szCs w:val="24"/>
        </w:rPr>
        <w:t>postupovat při výkonu činnosti osobně a s odbornou péčí</w:t>
      </w:r>
    </w:p>
    <w:p w:rsidR="00675E4E" w:rsidRPr="009D4FAA" w:rsidRDefault="00675E4E" w:rsidP="00CB59DE">
      <w:pPr>
        <w:pStyle w:val="Odstavecseseznamem"/>
        <w:numPr>
          <w:ilvl w:val="0"/>
          <w:numId w:val="6"/>
        </w:numPr>
        <w:jc w:val="both"/>
        <w:rPr>
          <w:sz w:val="24"/>
          <w:szCs w:val="24"/>
        </w:rPr>
      </w:pPr>
      <w:r w:rsidRPr="009D4FAA">
        <w:rPr>
          <w:sz w:val="24"/>
          <w:szCs w:val="24"/>
        </w:rPr>
        <w:lastRenderedPageBreak/>
        <w:t xml:space="preserve">řídit se při výkonu činnosti pokyny </w:t>
      </w:r>
      <w:r w:rsidR="00E63DED">
        <w:rPr>
          <w:sz w:val="24"/>
          <w:szCs w:val="24"/>
        </w:rPr>
        <w:t>zadavatele</w:t>
      </w:r>
      <w:r w:rsidRPr="009D4FAA">
        <w:rPr>
          <w:sz w:val="24"/>
          <w:szCs w:val="24"/>
        </w:rPr>
        <w:t xml:space="preserve"> a jednat v jeho zájmu</w:t>
      </w:r>
    </w:p>
    <w:p w:rsidR="00675E4E" w:rsidRPr="009D4FAA" w:rsidRDefault="00675E4E" w:rsidP="00CB59DE">
      <w:pPr>
        <w:pStyle w:val="Odstavecseseznamem"/>
        <w:numPr>
          <w:ilvl w:val="0"/>
          <w:numId w:val="6"/>
        </w:numPr>
        <w:jc w:val="both"/>
        <w:rPr>
          <w:sz w:val="24"/>
          <w:szCs w:val="24"/>
        </w:rPr>
      </w:pPr>
      <w:r w:rsidRPr="009D4FAA">
        <w:rPr>
          <w:sz w:val="24"/>
          <w:szCs w:val="24"/>
        </w:rPr>
        <w:t xml:space="preserve">bez odkladů oznámit </w:t>
      </w:r>
      <w:r w:rsidR="00E63DED">
        <w:rPr>
          <w:sz w:val="24"/>
          <w:szCs w:val="24"/>
        </w:rPr>
        <w:t xml:space="preserve">zadavateli </w:t>
      </w:r>
      <w:r w:rsidRPr="009D4FAA">
        <w:rPr>
          <w:sz w:val="24"/>
          <w:szCs w:val="24"/>
        </w:rPr>
        <w:t xml:space="preserve">veškeré skutečnosti, které by mohly vést ke změně pokynů </w:t>
      </w:r>
      <w:r w:rsidR="00E63DED">
        <w:rPr>
          <w:sz w:val="24"/>
          <w:szCs w:val="24"/>
        </w:rPr>
        <w:t>zadavatele</w:t>
      </w:r>
    </w:p>
    <w:p w:rsidR="00675E4E" w:rsidRPr="009D4FAA" w:rsidRDefault="00675E4E" w:rsidP="00CB59DE">
      <w:pPr>
        <w:pStyle w:val="Odstavecseseznamem"/>
        <w:numPr>
          <w:ilvl w:val="0"/>
          <w:numId w:val="6"/>
        </w:numPr>
        <w:jc w:val="both"/>
        <w:rPr>
          <w:sz w:val="24"/>
          <w:szCs w:val="24"/>
        </w:rPr>
      </w:pPr>
      <w:r w:rsidRPr="009D4FAA">
        <w:rPr>
          <w:sz w:val="24"/>
          <w:szCs w:val="24"/>
        </w:rPr>
        <w:t xml:space="preserve">poskytovat </w:t>
      </w:r>
      <w:r w:rsidR="00E63DED">
        <w:rPr>
          <w:sz w:val="24"/>
          <w:szCs w:val="24"/>
        </w:rPr>
        <w:t>zadavateli</w:t>
      </w:r>
      <w:r w:rsidRPr="009D4FAA">
        <w:rPr>
          <w:sz w:val="24"/>
          <w:szCs w:val="24"/>
        </w:rPr>
        <w:t xml:space="preserve"> veškeré informace, doklady apod. písemnou formou</w:t>
      </w:r>
    </w:p>
    <w:p w:rsidR="00675E4E" w:rsidRPr="009D4FAA" w:rsidRDefault="00675E4E" w:rsidP="00CB59DE">
      <w:pPr>
        <w:pStyle w:val="Odstavecseseznamem"/>
        <w:numPr>
          <w:ilvl w:val="0"/>
          <w:numId w:val="6"/>
        </w:numPr>
        <w:jc w:val="both"/>
        <w:rPr>
          <w:sz w:val="24"/>
          <w:szCs w:val="24"/>
        </w:rPr>
      </w:pPr>
      <w:r w:rsidRPr="009D4FAA">
        <w:rPr>
          <w:sz w:val="24"/>
          <w:szCs w:val="24"/>
        </w:rPr>
        <w:t>dodržovat při výkonu činnosti závazné právní předpisy, technické normy a příslušná vyjádření veřejnoprávních orgánů a organizací</w:t>
      </w:r>
    </w:p>
    <w:p w:rsidR="00675E4E" w:rsidRPr="009D4FAA" w:rsidRDefault="00675E4E" w:rsidP="00CB59DE">
      <w:pPr>
        <w:pStyle w:val="Odstavecseseznamem"/>
        <w:numPr>
          <w:ilvl w:val="0"/>
          <w:numId w:val="6"/>
        </w:numPr>
        <w:jc w:val="both"/>
        <w:rPr>
          <w:sz w:val="24"/>
          <w:szCs w:val="24"/>
        </w:rPr>
      </w:pPr>
      <w:r w:rsidRPr="009D4FAA">
        <w:rPr>
          <w:sz w:val="24"/>
          <w:szCs w:val="24"/>
        </w:rPr>
        <w:t>dbát při provádění činnosti dle této smlouvy na ochranu životního prostředí a dodržovat platné technické, bezpečnostní, zdravotní, hygienické a jiné předpisy, včetně předpisů týkajících se ochrany životního prostředí.</w:t>
      </w:r>
    </w:p>
    <w:p w:rsidR="00675E4E" w:rsidRPr="009D4FAA" w:rsidRDefault="00DB225C" w:rsidP="00CB59DE">
      <w:pPr>
        <w:pStyle w:val="Odstavecseseznamem"/>
        <w:numPr>
          <w:ilvl w:val="0"/>
          <w:numId w:val="5"/>
        </w:numPr>
        <w:ind w:left="567" w:hanging="357"/>
        <w:jc w:val="both"/>
        <w:rPr>
          <w:sz w:val="24"/>
          <w:szCs w:val="24"/>
        </w:rPr>
      </w:pPr>
      <w:proofErr w:type="gramStart"/>
      <w:r w:rsidRPr="009D4FAA">
        <w:rPr>
          <w:sz w:val="24"/>
          <w:szCs w:val="24"/>
        </w:rPr>
        <w:t>Dodavatel - uchazeč</w:t>
      </w:r>
      <w:proofErr w:type="gramEnd"/>
      <w:r w:rsidR="00675E4E" w:rsidRPr="009D4FAA">
        <w:rPr>
          <w:sz w:val="24"/>
          <w:szCs w:val="24"/>
        </w:rPr>
        <w:t xml:space="preserve"> je povinen zachovávat mlčenlivost o všech záležitostech, o nichž se dozvěděl v souvislosti s prováděním činností podle této smlouvy, s výjimkou skutečností, na které dopadá zákonná povinnost uveřejnění. </w:t>
      </w:r>
      <w:r w:rsidRPr="009D4FAA">
        <w:rPr>
          <w:sz w:val="24"/>
          <w:szCs w:val="24"/>
        </w:rPr>
        <w:t>Dodavatel</w:t>
      </w:r>
      <w:r w:rsidR="00675E4E" w:rsidRPr="009D4FAA">
        <w:rPr>
          <w:sz w:val="24"/>
          <w:szCs w:val="24"/>
        </w:rPr>
        <w:t xml:space="preserve"> použije všechny materiály, které obdrží od </w:t>
      </w:r>
      <w:r w:rsidRPr="009D4FAA">
        <w:rPr>
          <w:sz w:val="24"/>
          <w:szCs w:val="24"/>
        </w:rPr>
        <w:t>zadavatele</w:t>
      </w:r>
      <w:r w:rsidR="00675E4E" w:rsidRPr="009D4FAA">
        <w:rPr>
          <w:sz w:val="24"/>
          <w:szCs w:val="24"/>
        </w:rPr>
        <w:t xml:space="preserve"> v souvislosti s plněním smlouvy výhradně pro splnění účelu smlouvy. </w:t>
      </w:r>
    </w:p>
    <w:p w:rsidR="00675E4E" w:rsidRPr="009D4FAA" w:rsidRDefault="00DB225C" w:rsidP="00CB59DE">
      <w:pPr>
        <w:pStyle w:val="Odstavecseseznamem"/>
        <w:numPr>
          <w:ilvl w:val="0"/>
          <w:numId w:val="5"/>
        </w:numPr>
        <w:ind w:left="567" w:hanging="357"/>
        <w:jc w:val="both"/>
        <w:rPr>
          <w:sz w:val="24"/>
          <w:szCs w:val="24"/>
        </w:rPr>
      </w:pPr>
      <w:r w:rsidRPr="009D4FAA">
        <w:rPr>
          <w:sz w:val="24"/>
          <w:szCs w:val="24"/>
        </w:rPr>
        <w:t xml:space="preserve">Dodavatel </w:t>
      </w:r>
      <w:r w:rsidR="00675E4E" w:rsidRPr="009D4FAA">
        <w:rPr>
          <w:sz w:val="24"/>
          <w:szCs w:val="24"/>
        </w:rPr>
        <w:t xml:space="preserve">nesmí bez souhlasu </w:t>
      </w:r>
      <w:r w:rsidRPr="009D4FAA">
        <w:rPr>
          <w:sz w:val="24"/>
          <w:szCs w:val="24"/>
        </w:rPr>
        <w:t>zadavatele</w:t>
      </w:r>
      <w:r w:rsidR="00675E4E" w:rsidRPr="009D4FAA">
        <w:rPr>
          <w:sz w:val="24"/>
          <w:szCs w:val="24"/>
        </w:rPr>
        <w:t xml:space="preserve"> postoupit svá práva a povinnosti plynoucí ze smlouvy třetí osobě.</w:t>
      </w:r>
    </w:p>
    <w:p w:rsidR="00675E4E" w:rsidRPr="009D4FAA" w:rsidRDefault="00DB225C" w:rsidP="00CB59DE">
      <w:pPr>
        <w:pStyle w:val="Odstavecseseznamem"/>
        <w:numPr>
          <w:ilvl w:val="0"/>
          <w:numId w:val="5"/>
        </w:numPr>
        <w:ind w:left="567" w:hanging="357"/>
        <w:jc w:val="both"/>
        <w:rPr>
          <w:sz w:val="24"/>
          <w:szCs w:val="24"/>
        </w:rPr>
      </w:pPr>
      <w:r w:rsidRPr="009D4FAA">
        <w:rPr>
          <w:sz w:val="24"/>
          <w:szCs w:val="24"/>
        </w:rPr>
        <w:t xml:space="preserve">Dodavatel </w:t>
      </w:r>
      <w:r w:rsidR="00675E4E" w:rsidRPr="009D4FAA">
        <w:rPr>
          <w:sz w:val="24"/>
          <w:szCs w:val="24"/>
        </w:rPr>
        <w:t xml:space="preserve">se může odchýlit od pokynů </w:t>
      </w:r>
      <w:r w:rsidRPr="009D4FAA">
        <w:rPr>
          <w:sz w:val="24"/>
          <w:szCs w:val="24"/>
        </w:rPr>
        <w:t>zadavatele</w:t>
      </w:r>
      <w:r w:rsidR="00675E4E" w:rsidRPr="009D4FAA">
        <w:rPr>
          <w:sz w:val="24"/>
          <w:szCs w:val="24"/>
        </w:rPr>
        <w:t xml:space="preserve">, jen je-li to nezbytné v zájmu </w:t>
      </w:r>
      <w:r w:rsidRPr="009D4FAA">
        <w:rPr>
          <w:sz w:val="24"/>
          <w:szCs w:val="24"/>
        </w:rPr>
        <w:t>zadavatele</w:t>
      </w:r>
      <w:r w:rsidR="00E63DED">
        <w:rPr>
          <w:sz w:val="24"/>
          <w:szCs w:val="24"/>
        </w:rPr>
        <w:t xml:space="preserve">, </w:t>
      </w:r>
      <w:r w:rsidR="00675E4E" w:rsidRPr="009D4FAA">
        <w:rPr>
          <w:sz w:val="24"/>
          <w:szCs w:val="24"/>
        </w:rPr>
        <w:t xml:space="preserve">a pokud nemůže včas obdržet jeho souhlas. V žádném případě se však </w:t>
      </w:r>
      <w:r w:rsidRPr="009D4FAA">
        <w:rPr>
          <w:sz w:val="24"/>
          <w:szCs w:val="24"/>
        </w:rPr>
        <w:t>dodavatel</w:t>
      </w:r>
      <w:r w:rsidR="00675E4E" w:rsidRPr="009D4FAA">
        <w:rPr>
          <w:sz w:val="24"/>
          <w:szCs w:val="24"/>
        </w:rPr>
        <w:t xml:space="preserve"> nesmí odchýlit od pokynů, jestliže je to zakázáno smlouvou nebo </w:t>
      </w:r>
      <w:r w:rsidRPr="009D4FAA">
        <w:rPr>
          <w:sz w:val="24"/>
          <w:szCs w:val="24"/>
        </w:rPr>
        <w:t>zadavatelem</w:t>
      </w:r>
      <w:r w:rsidR="00675E4E" w:rsidRPr="009D4FAA">
        <w:rPr>
          <w:sz w:val="24"/>
          <w:szCs w:val="24"/>
        </w:rPr>
        <w:t>.</w:t>
      </w:r>
    </w:p>
    <w:p w:rsidR="00675E4E" w:rsidRPr="009D4FAA" w:rsidRDefault="00675E4E" w:rsidP="00CB59DE">
      <w:pPr>
        <w:pStyle w:val="Odstavecseseznamem"/>
        <w:numPr>
          <w:ilvl w:val="0"/>
          <w:numId w:val="5"/>
        </w:numPr>
        <w:ind w:left="567" w:hanging="357"/>
        <w:jc w:val="both"/>
        <w:rPr>
          <w:sz w:val="24"/>
          <w:szCs w:val="24"/>
        </w:rPr>
      </w:pPr>
      <w:r w:rsidRPr="009D4FAA">
        <w:rPr>
          <w:sz w:val="24"/>
          <w:szCs w:val="24"/>
        </w:rPr>
        <w:t xml:space="preserve">V případě, že </w:t>
      </w:r>
      <w:r w:rsidR="00F9511F" w:rsidRPr="009D4FAA">
        <w:rPr>
          <w:sz w:val="24"/>
          <w:szCs w:val="24"/>
        </w:rPr>
        <w:t>zadavatel</w:t>
      </w:r>
      <w:r w:rsidRPr="009D4FAA">
        <w:rPr>
          <w:sz w:val="24"/>
          <w:szCs w:val="24"/>
        </w:rPr>
        <w:t xml:space="preserve"> zjistí závažné porušení bezpečnosti a ochrany zdraví při práci, které bezprostředně ohrožuje životy a zdraví osob, je </w:t>
      </w:r>
      <w:r w:rsidR="00F9511F" w:rsidRPr="009D4FAA">
        <w:rPr>
          <w:sz w:val="24"/>
          <w:szCs w:val="24"/>
        </w:rPr>
        <w:t>zadavatel</w:t>
      </w:r>
      <w:r w:rsidRPr="009D4FAA">
        <w:rPr>
          <w:sz w:val="24"/>
          <w:szCs w:val="24"/>
        </w:rPr>
        <w:t xml:space="preserve"> oprávněn zastavit práce do doby odstranění zjištěných nedostatků.</w:t>
      </w:r>
    </w:p>
    <w:p w:rsidR="00675E4E" w:rsidRPr="009D4FAA" w:rsidRDefault="00F9511F" w:rsidP="00CB59DE">
      <w:pPr>
        <w:pStyle w:val="Odstavecseseznamem"/>
        <w:numPr>
          <w:ilvl w:val="0"/>
          <w:numId w:val="5"/>
        </w:numPr>
        <w:ind w:left="567" w:hanging="357"/>
        <w:jc w:val="both"/>
        <w:rPr>
          <w:sz w:val="24"/>
          <w:szCs w:val="24"/>
        </w:rPr>
      </w:pPr>
      <w:r w:rsidRPr="009D4FAA">
        <w:rPr>
          <w:sz w:val="24"/>
          <w:szCs w:val="24"/>
        </w:rPr>
        <w:t>Dodavatel</w:t>
      </w:r>
      <w:r w:rsidR="00675E4E" w:rsidRPr="009D4FAA">
        <w:rPr>
          <w:sz w:val="24"/>
          <w:szCs w:val="24"/>
        </w:rPr>
        <w:t xml:space="preserve"> souhlasí se shromažďováním, uchováním, zpracováním a zveřejněním údajů obsažených v této smlouvě </w:t>
      </w:r>
      <w:r w:rsidRPr="009D4FAA">
        <w:rPr>
          <w:sz w:val="24"/>
          <w:szCs w:val="24"/>
        </w:rPr>
        <w:t>zadavatelem</w:t>
      </w:r>
      <w:r w:rsidR="00675E4E" w:rsidRPr="009D4FAA">
        <w:rPr>
          <w:sz w:val="24"/>
          <w:szCs w:val="24"/>
        </w:rPr>
        <w:t xml:space="preserve"> s ohledem na zákon č. 106/1999 Sb., o svobodném přístupu k informacím, ve znění pozdějších předpisů.</w:t>
      </w:r>
    </w:p>
    <w:p w:rsidR="00675E4E" w:rsidRPr="009D4FAA" w:rsidRDefault="00F9511F" w:rsidP="00CB59DE">
      <w:pPr>
        <w:pStyle w:val="Odstavecseseznamem"/>
        <w:numPr>
          <w:ilvl w:val="0"/>
          <w:numId w:val="5"/>
        </w:numPr>
        <w:ind w:left="567" w:hanging="357"/>
        <w:jc w:val="both"/>
        <w:rPr>
          <w:sz w:val="24"/>
          <w:szCs w:val="24"/>
        </w:rPr>
      </w:pPr>
      <w:r w:rsidRPr="009D4FAA">
        <w:rPr>
          <w:sz w:val="24"/>
          <w:szCs w:val="24"/>
        </w:rPr>
        <w:t>Dodavatel</w:t>
      </w:r>
      <w:r w:rsidR="00675E4E" w:rsidRPr="009D4FAA">
        <w:rPr>
          <w:sz w:val="24"/>
          <w:szCs w:val="24"/>
        </w:rPr>
        <w:t xml:space="preserve"> bere na vědomí, že </w:t>
      </w:r>
      <w:r w:rsidRPr="009D4FAA">
        <w:rPr>
          <w:sz w:val="24"/>
          <w:szCs w:val="24"/>
        </w:rPr>
        <w:t>zadavatel</w:t>
      </w:r>
      <w:r w:rsidR="00675E4E" w:rsidRPr="009D4FAA">
        <w:rPr>
          <w:sz w:val="24"/>
          <w:szCs w:val="24"/>
        </w:rPr>
        <w:t xml:space="preserve"> je osobou, která má podle zákona č. 340/2015 Sb., o zvláštních podmínkách účinnosti některých smluv, uveřejňování těchto smluv a o registru smluv (dále jen zákon o registru smluv), povinnost tuto smlouvu zveřejnit prostřednictvím registru smluv. Smluvní strany dále prohlašují, že tato smlouva neobsahuje obchodní tajemství.</w:t>
      </w:r>
    </w:p>
    <w:p w:rsidR="00675E4E" w:rsidRPr="009D4FAA" w:rsidRDefault="00675E4E" w:rsidP="00CB59DE">
      <w:pPr>
        <w:pStyle w:val="Odstavecseseznamem"/>
        <w:ind w:left="567"/>
        <w:jc w:val="both"/>
        <w:rPr>
          <w:sz w:val="24"/>
          <w:szCs w:val="24"/>
        </w:rPr>
      </w:pPr>
    </w:p>
    <w:p w:rsidR="00675E4E" w:rsidRPr="009D4FAA" w:rsidRDefault="00675E4E" w:rsidP="00CB59DE">
      <w:pPr>
        <w:pStyle w:val="Odstavecseseznamem"/>
        <w:ind w:left="567"/>
        <w:jc w:val="both"/>
        <w:rPr>
          <w:sz w:val="24"/>
          <w:szCs w:val="24"/>
        </w:rPr>
      </w:pPr>
    </w:p>
    <w:p w:rsidR="00BC01AC" w:rsidRPr="00E63DED" w:rsidRDefault="00BC01AC" w:rsidP="00CB59DE">
      <w:pPr>
        <w:pStyle w:val="Odstavecseseznamem"/>
        <w:numPr>
          <w:ilvl w:val="0"/>
          <w:numId w:val="1"/>
        </w:numPr>
        <w:jc w:val="both"/>
        <w:rPr>
          <w:b/>
          <w:sz w:val="24"/>
          <w:szCs w:val="24"/>
        </w:rPr>
      </w:pPr>
      <w:r w:rsidRPr="00E63DED">
        <w:rPr>
          <w:b/>
          <w:sz w:val="24"/>
          <w:szCs w:val="24"/>
        </w:rPr>
        <w:t xml:space="preserve">Podmínky zabezpečení záručního servisu ze strany uchazeče </w:t>
      </w:r>
    </w:p>
    <w:p w:rsidR="00675E4E" w:rsidRPr="00E63DED" w:rsidRDefault="00BC01AC" w:rsidP="00CB59DE">
      <w:pPr>
        <w:pStyle w:val="Odstavecseseznamem"/>
        <w:ind w:left="567"/>
        <w:jc w:val="both"/>
        <w:rPr>
          <w:b/>
          <w:sz w:val="24"/>
          <w:szCs w:val="24"/>
        </w:rPr>
      </w:pPr>
      <w:r w:rsidRPr="009D4FAA">
        <w:rPr>
          <w:sz w:val="24"/>
          <w:szCs w:val="24"/>
        </w:rPr>
        <w:t xml:space="preserve">Záruka na implementaci musí pokrývat všechny součásti dodávky. V rámci záruky musí uchazeč garantovat, že </w:t>
      </w:r>
      <w:r w:rsidR="00BB17D8">
        <w:rPr>
          <w:sz w:val="24"/>
          <w:szCs w:val="24"/>
        </w:rPr>
        <w:t>HW se softwarovým příslušenstvím</w:t>
      </w:r>
      <w:r w:rsidRPr="009D4FAA">
        <w:rPr>
          <w:sz w:val="24"/>
          <w:szCs w:val="24"/>
        </w:rPr>
        <w:t xml:space="preserve"> bude fungovat v souladu se zadáním. Záruka musí být poskytnuta minimálně </w:t>
      </w:r>
      <w:r w:rsidRPr="00B13B8E">
        <w:rPr>
          <w:b/>
          <w:sz w:val="24"/>
          <w:szCs w:val="24"/>
        </w:rPr>
        <w:t xml:space="preserve">do </w:t>
      </w:r>
      <w:r w:rsidR="00B13B8E">
        <w:rPr>
          <w:b/>
          <w:sz w:val="24"/>
          <w:szCs w:val="24"/>
        </w:rPr>
        <w:t>31.12.2030</w:t>
      </w:r>
      <w:bookmarkStart w:id="0" w:name="_GoBack"/>
      <w:bookmarkEnd w:id="0"/>
      <w:r w:rsidRPr="00E63DED">
        <w:rPr>
          <w:b/>
          <w:sz w:val="24"/>
          <w:szCs w:val="24"/>
        </w:rPr>
        <w:t>.</w:t>
      </w:r>
    </w:p>
    <w:p w:rsidR="00675E4E" w:rsidRDefault="00675E4E" w:rsidP="00CB59DE">
      <w:pPr>
        <w:pStyle w:val="Odstavecseseznamem"/>
        <w:ind w:left="567"/>
        <w:jc w:val="both"/>
        <w:rPr>
          <w:b/>
          <w:sz w:val="24"/>
          <w:szCs w:val="24"/>
        </w:rPr>
      </w:pPr>
    </w:p>
    <w:p w:rsidR="00E63DED" w:rsidRDefault="00E63DED" w:rsidP="00CB59DE">
      <w:pPr>
        <w:pStyle w:val="Odstavecseseznamem"/>
        <w:ind w:left="567"/>
        <w:jc w:val="both"/>
        <w:rPr>
          <w:b/>
          <w:sz w:val="24"/>
          <w:szCs w:val="24"/>
        </w:rPr>
      </w:pPr>
    </w:p>
    <w:p w:rsidR="00E63DED" w:rsidRDefault="00E63DED" w:rsidP="00CB59DE">
      <w:pPr>
        <w:pStyle w:val="Odstavecseseznamem"/>
        <w:ind w:left="567"/>
        <w:jc w:val="both"/>
        <w:rPr>
          <w:b/>
          <w:sz w:val="24"/>
          <w:szCs w:val="24"/>
        </w:rPr>
      </w:pPr>
    </w:p>
    <w:p w:rsidR="00E63DED" w:rsidRPr="009D4FAA" w:rsidRDefault="00E63DED" w:rsidP="00CB59DE">
      <w:pPr>
        <w:pStyle w:val="Odstavecseseznamem"/>
        <w:ind w:left="567"/>
        <w:jc w:val="both"/>
        <w:rPr>
          <w:b/>
          <w:sz w:val="24"/>
          <w:szCs w:val="24"/>
        </w:rPr>
      </w:pPr>
    </w:p>
    <w:p w:rsidR="00675E4E" w:rsidRPr="009D4FAA" w:rsidRDefault="00675E4E" w:rsidP="00CB59DE">
      <w:pPr>
        <w:jc w:val="both"/>
        <w:rPr>
          <w:sz w:val="24"/>
          <w:szCs w:val="24"/>
        </w:rPr>
      </w:pPr>
    </w:p>
    <w:sectPr w:rsidR="00675E4E" w:rsidRPr="009D4FA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75B" w:rsidRDefault="00E9075B" w:rsidP="009D4FAA">
      <w:pPr>
        <w:spacing w:after="0" w:line="240" w:lineRule="auto"/>
      </w:pPr>
      <w:r>
        <w:separator/>
      </w:r>
    </w:p>
  </w:endnote>
  <w:endnote w:type="continuationSeparator" w:id="0">
    <w:p w:rsidR="00E9075B" w:rsidRDefault="00E9075B" w:rsidP="009D4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11D" w:rsidRDefault="00D2411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6E4A5A">
      <w:trPr>
        <w:jc w:val="right"/>
      </w:trPr>
      <w:tc>
        <w:tcPr>
          <w:tcW w:w="4795" w:type="dxa"/>
          <w:vAlign w:val="center"/>
        </w:tcPr>
        <w:sdt>
          <w:sdtPr>
            <w:rPr>
              <w:caps/>
              <w:color w:val="000000" w:themeColor="text1"/>
            </w:rPr>
            <w:alias w:val="Autor"/>
            <w:tag w:val=""/>
            <w:id w:val="1534539408"/>
            <w:placeholder>
              <w:docPart w:val="A5F2693F1FD44423B118612E45D658AE"/>
            </w:placeholder>
            <w:dataBinding w:prefixMappings="xmlns:ns0='http://purl.org/dc/elements/1.1/' xmlns:ns1='http://schemas.openxmlformats.org/package/2006/metadata/core-properties' " w:xpath="/ns1:coreProperties[1]/ns0:creator[1]" w:storeItemID="{6C3C8BC8-F283-45AE-878A-BAB7291924A1}"/>
            <w:text/>
          </w:sdtPr>
          <w:sdtEndPr/>
          <w:sdtContent>
            <w:p w:rsidR="006E4A5A" w:rsidRDefault="006E4A5A" w:rsidP="006E4A5A">
              <w:pPr>
                <w:pStyle w:val="Zhlav"/>
                <w:jc w:val="right"/>
                <w:rPr>
                  <w:caps/>
                  <w:color w:val="000000" w:themeColor="text1"/>
                </w:rPr>
              </w:pPr>
              <w:r>
                <w:rPr>
                  <w:caps/>
                  <w:color w:val="000000" w:themeColor="text1"/>
                </w:rPr>
                <w:t>Příloha č. 5</w:t>
              </w:r>
            </w:p>
          </w:sdtContent>
        </w:sdt>
      </w:tc>
      <w:tc>
        <w:tcPr>
          <w:tcW w:w="250" w:type="pct"/>
          <w:shd w:val="clear" w:color="auto" w:fill="ED7D31" w:themeFill="accent2"/>
          <w:vAlign w:val="center"/>
        </w:tcPr>
        <w:p w:rsidR="006E4A5A" w:rsidRDefault="006E4A5A">
          <w:pPr>
            <w:pStyle w:val="Zpat"/>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1923E7">
            <w:rPr>
              <w:noProof/>
              <w:color w:val="FFFFFF" w:themeColor="background1"/>
            </w:rPr>
            <w:t>1</w:t>
          </w:r>
          <w:r>
            <w:rPr>
              <w:color w:val="FFFFFF" w:themeColor="background1"/>
            </w:rPr>
            <w:fldChar w:fldCharType="end"/>
          </w:r>
        </w:p>
      </w:tc>
    </w:tr>
  </w:tbl>
  <w:p w:rsidR="006E4A5A" w:rsidRDefault="006E4A5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11D" w:rsidRDefault="00D241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75B" w:rsidRDefault="00E9075B" w:rsidP="009D4FAA">
      <w:pPr>
        <w:spacing w:after="0" w:line="240" w:lineRule="auto"/>
      </w:pPr>
      <w:r>
        <w:separator/>
      </w:r>
    </w:p>
  </w:footnote>
  <w:footnote w:type="continuationSeparator" w:id="0">
    <w:p w:rsidR="00E9075B" w:rsidRDefault="00E9075B" w:rsidP="009D4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11D" w:rsidRDefault="00D2411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FAA" w:rsidRPr="000F3578" w:rsidRDefault="009D4FAA" w:rsidP="009D4FAA">
    <w:pPr>
      <w:spacing w:after="60"/>
      <w:jc w:val="center"/>
      <w:rPr>
        <w:i/>
        <w:sz w:val="18"/>
        <w:szCs w:val="18"/>
      </w:rPr>
    </w:pPr>
    <w:r>
      <w:rPr>
        <w:sz w:val="18"/>
        <w:szCs w:val="18"/>
      </w:rPr>
      <w:t>Krajská knihovna v Pardubicích, PO PK</w:t>
    </w:r>
  </w:p>
  <w:p w:rsidR="001360C4" w:rsidRPr="001360C4" w:rsidRDefault="009D4FAA" w:rsidP="001360C4">
    <w:pPr>
      <w:spacing w:before="100" w:beforeAutospacing="1" w:after="100" w:afterAutospacing="1"/>
      <w:jc w:val="center"/>
      <w:rPr>
        <w:rFonts w:cstheme="minorHAnsi"/>
        <w:bCs/>
      </w:rPr>
    </w:pPr>
    <w:r w:rsidRPr="001360C4">
      <w:t>VZ/</w:t>
    </w:r>
    <w:r w:rsidR="008D7EF2" w:rsidRPr="001360C4">
      <w:t>KK/</w:t>
    </w:r>
    <w:r w:rsidRPr="001360C4">
      <w:t>0</w:t>
    </w:r>
    <w:r w:rsidR="00D2411D">
      <w:t>6</w:t>
    </w:r>
    <w:r w:rsidRPr="001360C4">
      <w:t>/202</w:t>
    </w:r>
    <w:r w:rsidR="004E7F87">
      <w:t>5</w:t>
    </w:r>
    <w:r w:rsidRPr="001360C4">
      <w:t xml:space="preserve"> </w:t>
    </w:r>
    <w:bookmarkStart w:id="1" w:name="_Hlk103957557"/>
    <w:r w:rsidR="001360C4" w:rsidRPr="001360C4">
      <w:rPr>
        <w:rFonts w:cstheme="minorHAnsi"/>
        <w:bCs/>
      </w:rPr>
      <w:t>„</w:t>
    </w:r>
    <w:bookmarkStart w:id="2" w:name="_Hlk183590512"/>
    <w:bookmarkStart w:id="3" w:name="_Hlk183590787"/>
    <w:r w:rsidR="004E7F87">
      <w:rPr>
        <w:rFonts w:cstheme="minorHAnsi"/>
        <w:bCs/>
      </w:rPr>
      <w:t>Dodávka a instalace skeneru</w:t>
    </w:r>
    <w:r w:rsidR="001360C4" w:rsidRPr="001360C4">
      <w:rPr>
        <w:rFonts w:cstheme="minorHAnsi"/>
        <w:bCs/>
      </w:rPr>
      <w:t xml:space="preserve"> </w:t>
    </w:r>
    <w:bookmarkEnd w:id="2"/>
  </w:p>
  <w:p w:rsidR="001360C4" w:rsidRPr="001360C4" w:rsidRDefault="001360C4" w:rsidP="001360C4">
    <w:pPr>
      <w:jc w:val="center"/>
      <w:rPr>
        <w:rFonts w:cstheme="minorHAnsi"/>
      </w:rPr>
    </w:pPr>
    <w:bookmarkStart w:id="4" w:name="_Hlk183590596"/>
    <w:r w:rsidRPr="001360C4">
      <w:rPr>
        <w:rFonts w:cstheme="minorHAnsi"/>
      </w:rPr>
      <w:t>pro Krajskou knihovnu v Pardubicích“</w:t>
    </w:r>
  </w:p>
  <w:bookmarkEnd w:id="1"/>
  <w:bookmarkEnd w:id="3"/>
  <w:bookmarkEnd w:id="4"/>
  <w:p w:rsidR="009D4FAA" w:rsidRDefault="009D4FAA" w:rsidP="001360C4">
    <w:pPr>
      <w:spacing w:after="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11D" w:rsidRDefault="00D2411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E4183"/>
    <w:multiLevelType w:val="multilevel"/>
    <w:tmpl w:val="8D3CBE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1" w15:restartNumberingAfterBreak="0">
    <w:nsid w:val="2F9405AF"/>
    <w:multiLevelType w:val="hybridMultilevel"/>
    <w:tmpl w:val="98A2FA5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38D21E17"/>
    <w:multiLevelType w:val="hybridMultilevel"/>
    <w:tmpl w:val="1C06917E"/>
    <w:lvl w:ilvl="0" w:tplc="262AA22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498A65A6"/>
    <w:multiLevelType w:val="hybridMultilevel"/>
    <w:tmpl w:val="C66CD16C"/>
    <w:lvl w:ilvl="0" w:tplc="1B585566">
      <w:start w:val="1"/>
      <w:numFmt w:val="bullet"/>
      <w:lvlText w:val="-"/>
      <w:lvlJc w:val="left"/>
      <w:pPr>
        <w:ind w:left="1800" w:hanging="360"/>
      </w:pPr>
      <w:rPr>
        <w:rFonts w:ascii="Calibri" w:eastAsiaTheme="minorHAnsi"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 w15:restartNumberingAfterBreak="0">
    <w:nsid w:val="58340ACF"/>
    <w:multiLevelType w:val="hybridMultilevel"/>
    <w:tmpl w:val="08C01794"/>
    <w:lvl w:ilvl="0" w:tplc="04050015">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713306B5"/>
    <w:multiLevelType w:val="hybridMultilevel"/>
    <w:tmpl w:val="FC9461C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730566F9"/>
    <w:multiLevelType w:val="hybridMultilevel"/>
    <w:tmpl w:val="5A3E72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E4E"/>
    <w:rsid w:val="00004B82"/>
    <w:rsid w:val="000E3465"/>
    <w:rsid w:val="000F55AA"/>
    <w:rsid w:val="001360C4"/>
    <w:rsid w:val="00162B5E"/>
    <w:rsid w:val="00183B0E"/>
    <w:rsid w:val="001923E7"/>
    <w:rsid w:val="001A11D8"/>
    <w:rsid w:val="001A5C7E"/>
    <w:rsid w:val="00251445"/>
    <w:rsid w:val="00256639"/>
    <w:rsid w:val="002A4FB8"/>
    <w:rsid w:val="002E1B9F"/>
    <w:rsid w:val="00415BE8"/>
    <w:rsid w:val="0045496F"/>
    <w:rsid w:val="004D6208"/>
    <w:rsid w:val="004E7F87"/>
    <w:rsid w:val="005A21C5"/>
    <w:rsid w:val="00636F18"/>
    <w:rsid w:val="006668AA"/>
    <w:rsid w:val="00675E4E"/>
    <w:rsid w:val="006D21CD"/>
    <w:rsid w:val="006E4A5A"/>
    <w:rsid w:val="007A34E0"/>
    <w:rsid w:val="007C2227"/>
    <w:rsid w:val="0084652E"/>
    <w:rsid w:val="008D7EF2"/>
    <w:rsid w:val="00994A40"/>
    <w:rsid w:val="009D4FAA"/>
    <w:rsid w:val="009E7F8A"/>
    <w:rsid w:val="00A72BE1"/>
    <w:rsid w:val="00B13B8E"/>
    <w:rsid w:val="00BB17D8"/>
    <w:rsid w:val="00BC01AC"/>
    <w:rsid w:val="00CB59DE"/>
    <w:rsid w:val="00D2411D"/>
    <w:rsid w:val="00D76197"/>
    <w:rsid w:val="00DB225C"/>
    <w:rsid w:val="00E42D1B"/>
    <w:rsid w:val="00E63DED"/>
    <w:rsid w:val="00E9075B"/>
    <w:rsid w:val="00F951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44547"/>
  <w15:chartTrackingRefBased/>
  <w15:docId w15:val="{3FB93478-5E7D-47C3-AFDA-996904B5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75E4E"/>
    <w:pPr>
      <w:ind w:left="720"/>
      <w:contextualSpacing/>
    </w:pPr>
  </w:style>
  <w:style w:type="paragraph" w:styleId="Zhlav">
    <w:name w:val="header"/>
    <w:basedOn w:val="Normln"/>
    <w:link w:val="ZhlavChar"/>
    <w:uiPriority w:val="99"/>
    <w:unhideWhenUsed/>
    <w:rsid w:val="009D4FA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4FAA"/>
  </w:style>
  <w:style w:type="paragraph" w:styleId="Zpat">
    <w:name w:val="footer"/>
    <w:basedOn w:val="Normln"/>
    <w:link w:val="ZpatChar"/>
    <w:uiPriority w:val="99"/>
    <w:unhideWhenUsed/>
    <w:rsid w:val="009D4FAA"/>
    <w:pPr>
      <w:tabs>
        <w:tab w:val="center" w:pos="4536"/>
        <w:tab w:val="right" w:pos="9072"/>
      </w:tabs>
      <w:spacing w:after="0" w:line="240" w:lineRule="auto"/>
    </w:pPr>
  </w:style>
  <w:style w:type="character" w:customStyle="1" w:styleId="ZpatChar">
    <w:name w:val="Zápatí Char"/>
    <w:basedOn w:val="Standardnpsmoodstavce"/>
    <w:link w:val="Zpat"/>
    <w:uiPriority w:val="99"/>
    <w:rsid w:val="009D4FAA"/>
  </w:style>
  <w:style w:type="paragraph" w:styleId="Textbubliny">
    <w:name w:val="Balloon Text"/>
    <w:basedOn w:val="Normln"/>
    <w:link w:val="TextbublinyChar"/>
    <w:uiPriority w:val="99"/>
    <w:semiHidden/>
    <w:unhideWhenUsed/>
    <w:rsid w:val="006E4A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4A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F2693F1FD44423B118612E45D658AE"/>
        <w:category>
          <w:name w:val="Obecné"/>
          <w:gallery w:val="placeholder"/>
        </w:category>
        <w:types>
          <w:type w:val="bbPlcHdr"/>
        </w:types>
        <w:behaviors>
          <w:behavior w:val="content"/>
        </w:behaviors>
        <w:guid w:val="{4A315C0C-8A79-40C2-ADA0-7E4A090532A1}"/>
      </w:docPartPr>
      <w:docPartBody>
        <w:p w:rsidR="00A42929" w:rsidRDefault="00DF7F72" w:rsidP="00DF7F72">
          <w:pPr>
            <w:pStyle w:val="A5F2693F1FD44423B118612E45D658AE"/>
          </w:pPr>
          <w:r>
            <w:rPr>
              <w:caps/>
              <w:color w:val="FFFFFF" w:themeColor="background1"/>
            </w:rPr>
            <w:t>[Jméno autora]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F72"/>
    <w:rsid w:val="000C0DCC"/>
    <w:rsid w:val="00105A70"/>
    <w:rsid w:val="003D4FAF"/>
    <w:rsid w:val="00425617"/>
    <w:rsid w:val="005946CD"/>
    <w:rsid w:val="009C212D"/>
    <w:rsid w:val="00A42929"/>
    <w:rsid w:val="00B25D09"/>
    <w:rsid w:val="00B96DB4"/>
    <w:rsid w:val="00CC62F5"/>
    <w:rsid w:val="00DF7F72"/>
    <w:rsid w:val="00E17215"/>
    <w:rsid w:val="00E74DC8"/>
    <w:rsid w:val="00FB24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5F2693F1FD44423B118612E45D658AE">
    <w:name w:val="A5F2693F1FD44423B118612E45D658AE"/>
    <w:rsid w:val="00DF7F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1448</Words>
  <Characters>8546</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Příloha č. 5</dc:creator>
  <cp:keywords/>
  <dc:description/>
  <cp:lastModifiedBy>Fikejsova Petra</cp:lastModifiedBy>
  <cp:revision>7</cp:revision>
  <cp:lastPrinted>2024-02-20T08:12:00Z</cp:lastPrinted>
  <dcterms:created xsi:type="dcterms:W3CDTF">2025-04-11T07:50:00Z</dcterms:created>
  <dcterms:modified xsi:type="dcterms:W3CDTF">2025-05-15T09:54:00Z</dcterms:modified>
</cp:coreProperties>
</file>