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BAAD6" w14:textId="77777777" w:rsidR="00834863" w:rsidRDefault="00834863" w:rsidP="00E67B21">
      <w:pPr>
        <w:ind w:firstLine="0"/>
        <w:rPr>
          <w:b/>
        </w:rPr>
      </w:pPr>
    </w:p>
    <w:p w14:paraId="7AB75704" w14:textId="2DA192DB" w:rsidR="00723320" w:rsidRDefault="00740796" w:rsidP="00740796">
      <w:pPr>
        <w:jc w:val="center"/>
        <w:rPr>
          <w:b/>
        </w:rPr>
      </w:pPr>
      <w:r>
        <w:rPr>
          <w:b/>
        </w:rPr>
        <w:t>PARDUBICKÝ KRAJ</w:t>
      </w:r>
    </w:p>
    <w:p w14:paraId="669240A4" w14:textId="77777777" w:rsidR="00740796" w:rsidRDefault="00740796" w:rsidP="00740796">
      <w:pPr>
        <w:jc w:val="center"/>
        <w:rPr>
          <w:b/>
        </w:rPr>
      </w:pPr>
      <w:r>
        <w:rPr>
          <w:b/>
        </w:rPr>
        <w:t>Krajský úřad</w:t>
      </w:r>
      <w:r>
        <w:rPr>
          <w:b/>
        </w:rPr>
        <w:tab/>
      </w:r>
    </w:p>
    <w:p w14:paraId="13C6CE17" w14:textId="77777777" w:rsidR="00740796" w:rsidRDefault="00740796" w:rsidP="00740796">
      <w:pPr>
        <w:jc w:val="center"/>
        <w:rPr>
          <w:b/>
        </w:rPr>
      </w:pPr>
    </w:p>
    <w:p w14:paraId="4CDCFB28" w14:textId="01BD2691" w:rsidR="00740796" w:rsidRPr="00813B0D" w:rsidRDefault="00813B0D" w:rsidP="00740796">
      <w:pPr>
        <w:jc w:val="center"/>
      </w:pPr>
      <w:r w:rsidRPr="00813B0D">
        <w:rPr>
          <w:b/>
          <w:sz w:val="28"/>
          <w:szCs w:val="36"/>
        </w:rPr>
        <w:t>PO</w:t>
      </w:r>
      <w:r>
        <w:rPr>
          <w:b/>
          <w:sz w:val="28"/>
          <w:szCs w:val="36"/>
        </w:rPr>
        <w:t>ŽADAVKY</w:t>
      </w:r>
      <w:bookmarkStart w:id="0" w:name="_GoBack"/>
      <w:bookmarkEnd w:id="0"/>
      <w:r w:rsidRPr="00813B0D">
        <w:rPr>
          <w:b/>
          <w:sz w:val="28"/>
          <w:szCs w:val="36"/>
        </w:rPr>
        <w:t xml:space="preserve"> VLASTNÍKŮ</w:t>
      </w:r>
      <w:r>
        <w:t xml:space="preserve"> </w:t>
      </w:r>
      <w:r w:rsidRPr="00813B0D">
        <w:rPr>
          <w:b/>
          <w:sz w:val="28"/>
        </w:rPr>
        <w:t>POZEMKŮ DOTČENÝCH STAVBOU</w:t>
      </w:r>
      <w:r w:rsidRPr="00813B0D">
        <w:rPr>
          <w:sz w:val="28"/>
        </w:rPr>
        <w:t xml:space="preserve"> </w:t>
      </w:r>
    </w:p>
    <w:p w14:paraId="549C0D37" w14:textId="77777777" w:rsidR="00740796" w:rsidRDefault="00740796"/>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6809"/>
      </w:tblGrid>
      <w:tr w:rsidR="00740796" w14:paraId="2ACE0E88" w14:textId="77777777" w:rsidTr="00B00D74">
        <w:trPr>
          <w:cantSplit/>
        </w:trPr>
        <w:tc>
          <w:tcPr>
            <w:tcW w:w="2547" w:type="dxa"/>
            <w:vAlign w:val="center"/>
          </w:tcPr>
          <w:p w14:paraId="01B3CF1A" w14:textId="77777777" w:rsidR="00740796" w:rsidRDefault="00740796" w:rsidP="002339C4">
            <w:pPr>
              <w:ind w:firstLine="0"/>
              <w:jc w:val="right"/>
              <w:rPr>
                <w:rFonts w:cs="Arial"/>
                <w:b/>
                <w:bCs/>
              </w:rPr>
            </w:pPr>
            <w:r>
              <w:rPr>
                <w:rFonts w:cs="Arial"/>
                <w:b/>
                <w:bCs/>
              </w:rPr>
              <w:t>Komu:</w:t>
            </w:r>
          </w:p>
        </w:tc>
        <w:tc>
          <w:tcPr>
            <w:tcW w:w="6809" w:type="dxa"/>
          </w:tcPr>
          <w:p w14:paraId="6A1CBCEF" w14:textId="77777777" w:rsidR="00FC7F7E" w:rsidRDefault="00FC7F7E" w:rsidP="00CA51AE">
            <w:pPr>
              <w:ind w:firstLine="0"/>
              <w:jc w:val="left"/>
              <w:rPr>
                <w:rFonts w:cs="Arial"/>
                <w:b/>
                <w:bCs/>
              </w:rPr>
            </w:pPr>
            <w:r>
              <w:rPr>
                <w:rFonts w:cs="Arial"/>
                <w:b/>
                <w:bCs/>
              </w:rPr>
              <w:t>Odbor rozvoje a investic</w:t>
            </w:r>
          </w:p>
          <w:p w14:paraId="6B890845" w14:textId="77777777" w:rsidR="00740796" w:rsidRDefault="00FC7F7E" w:rsidP="00CA51AE">
            <w:pPr>
              <w:ind w:firstLine="0"/>
              <w:jc w:val="left"/>
              <w:rPr>
                <w:rFonts w:cs="Arial"/>
                <w:b/>
                <w:bCs/>
              </w:rPr>
            </w:pPr>
            <w:r>
              <w:rPr>
                <w:rFonts w:cs="Arial"/>
                <w:b/>
                <w:bCs/>
              </w:rPr>
              <w:t>Oddělení přípravy a realizace investic</w:t>
            </w:r>
            <w:r w:rsidR="00CA51AE" w:rsidRPr="00A56597">
              <w:rPr>
                <w:rFonts w:cs="Arial"/>
                <w:b/>
                <w:bCs/>
              </w:rPr>
              <w:t xml:space="preserve"> </w:t>
            </w:r>
          </w:p>
          <w:p w14:paraId="030F420C" w14:textId="77777777" w:rsidR="004D6982" w:rsidRDefault="00FC7F7E" w:rsidP="004D6982">
            <w:pPr>
              <w:ind w:firstLine="0"/>
              <w:jc w:val="left"/>
              <w:rPr>
                <w:rFonts w:cs="Arial"/>
              </w:rPr>
            </w:pPr>
            <w:r>
              <w:rPr>
                <w:rFonts w:cs="Arial"/>
              </w:rPr>
              <w:t>Jiří Dvořák</w:t>
            </w:r>
            <w:r w:rsidR="004D6982">
              <w:rPr>
                <w:rFonts w:cs="Arial"/>
              </w:rPr>
              <w:t xml:space="preserve"> </w:t>
            </w:r>
          </w:p>
          <w:p w14:paraId="7B6566F3" w14:textId="77777777" w:rsidR="004D6982" w:rsidRDefault="004D6982" w:rsidP="004D6982">
            <w:pPr>
              <w:ind w:firstLine="0"/>
              <w:jc w:val="left"/>
              <w:rPr>
                <w:rFonts w:cs="Arial"/>
              </w:rPr>
            </w:pPr>
            <w:r>
              <w:rPr>
                <w:rFonts w:cs="Arial"/>
              </w:rPr>
              <w:t>tel. 466</w:t>
            </w:r>
            <w:r w:rsidR="00FC7F7E">
              <w:rPr>
                <w:rFonts w:cs="Arial"/>
              </w:rPr>
              <w:t> 026 462</w:t>
            </w:r>
          </w:p>
          <w:p w14:paraId="7C2B7901" w14:textId="1904CF0B" w:rsidR="00515212" w:rsidRPr="00FC7F7E" w:rsidRDefault="004D6982" w:rsidP="00676546">
            <w:pPr>
              <w:ind w:firstLine="0"/>
              <w:jc w:val="left"/>
              <w:rPr>
                <w:rFonts w:cs="Arial"/>
              </w:rPr>
            </w:pPr>
            <w:r>
              <w:rPr>
                <w:rFonts w:cs="Arial"/>
              </w:rPr>
              <w:t xml:space="preserve">e-mail: </w:t>
            </w:r>
            <w:hyperlink r:id="rId8" w:history="1">
              <w:r w:rsidR="00FC7F7E" w:rsidRPr="00FC7F7E">
                <w:rPr>
                  <w:rStyle w:val="Hypertextovodkaz"/>
                </w:rPr>
                <w:t>jiri.dvorak@pardubickykraj.cz</w:t>
              </w:r>
            </w:hyperlink>
          </w:p>
        </w:tc>
      </w:tr>
      <w:tr w:rsidR="00740796" w14:paraId="391753E4" w14:textId="77777777" w:rsidTr="00B00D74">
        <w:trPr>
          <w:cantSplit/>
        </w:trPr>
        <w:tc>
          <w:tcPr>
            <w:tcW w:w="2547" w:type="dxa"/>
            <w:vAlign w:val="center"/>
          </w:tcPr>
          <w:p w14:paraId="3E1031ED" w14:textId="77777777" w:rsidR="00740796" w:rsidRDefault="00740796" w:rsidP="002339C4">
            <w:pPr>
              <w:ind w:firstLine="0"/>
              <w:jc w:val="right"/>
              <w:rPr>
                <w:rFonts w:cs="Arial"/>
                <w:b/>
                <w:bCs/>
              </w:rPr>
            </w:pPr>
            <w:r>
              <w:rPr>
                <w:rFonts w:cs="Arial"/>
                <w:b/>
                <w:bCs/>
              </w:rPr>
              <w:t>Od koho:</w:t>
            </w:r>
          </w:p>
        </w:tc>
        <w:tc>
          <w:tcPr>
            <w:tcW w:w="6809" w:type="dxa"/>
          </w:tcPr>
          <w:p w14:paraId="0E58259F" w14:textId="77777777" w:rsidR="00740796" w:rsidRDefault="00FC7F7E" w:rsidP="002339C4">
            <w:pPr>
              <w:ind w:firstLine="0"/>
              <w:rPr>
                <w:rFonts w:cs="Arial"/>
              </w:rPr>
            </w:pPr>
            <w:r>
              <w:rPr>
                <w:rFonts w:cs="Arial"/>
              </w:rPr>
              <w:t>Ing. Petr Čížek</w:t>
            </w:r>
            <w:r w:rsidR="00740796">
              <w:rPr>
                <w:rFonts w:cs="Arial"/>
              </w:rPr>
              <w:t>, oddělení majet</w:t>
            </w:r>
            <w:r>
              <w:rPr>
                <w:rFonts w:cs="Arial"/>
              </w:rPr>
              <w:t>koprávní přípravy OMSŘÚP</w:t>
            </w:r>
          </w:p>
          <w:p w14:paraId="66A7F40A" w14:textId="77777777" w:rsidR="00740796" w:rsidRDefault="00FC7F7E" w:rsidP="002339C4">
            <w:pPr>
              <w:ind w:firstLine="0"/>
              <w:rPr>
                <w:rFonts w:cs="Arial"/>
              </w:rPr>
            </w:pPr>
            <w:r>
              <w:rPr>
                <w:rFonts w:cs="Arial"/>
              </w:rPr>
              <w:t>tel. 466 026 692</w:t>
            </w:r>
          </w:p>
          <w:p w14:paraId="544A1513" w14:textId="77777777" w:rsidR="00740796" w:rsidRDefault="00740796" w:rsidP="002339C4">
            <w:pPr>
              <w:ind w:firstLine="0"/>
              <w:rPr>
                <w:rFonts w:cs="Arial"/>
              </w:rPr>
            </w:pPr>
            <w:r>
              <w:rPr>
                <w:rFonts w:cs="Arial"/>
              </w:rPr>
              <w:t xml:space="preserve">e-mail: </w:t>
            </w:r>
            <w:hyperlink r:id="rId9" w:history="1">
              <w:r w:rsidR="00FC7F7E">
                <w:rPr>
                  <w:rStyle w:val="Hypertextovodkaz"/>
                  <w:rFonts w:cs="Arial"/>
                </w:rPr>
                <w:t>petr.cizek@pardubickykraj.cz</w:t>
              </w:r>
            </w:hyperlink>
          </w:p>
        </w:tc>
      </w:tr>
      <w:tr w:rsidR="00740796" w14:paraId="43CBA45E" w14:textId="77777777" w:rsidTr="00834863">
        <w:trPr>
          <w:cantSplit/>
        </w:trPr>
        <w:tc>
          <w:tcPr>
            <w:tcW w:w="2547" w:type="dxa"/>
            <w:tcBorders>
              <w:bottom w:val="single" w:sz="24" w:space="0" w:color="auto"/>
            </w:tcBorders>
            <w:vAlign w:val="center"/>
          </w:tcPr>
          <w:p w14:paraId="61683940" w14:textId="77777777" w:rsidR="00740796" w:rsidRPr="004C5D3D" w:rsidRDefault="00740796" w:rsidP="002339C4">
            <w:pPr>
              <w:ind w:firstLine="0"/>
              <w:jc w:val="right"/>
              <w:rPr>
                <w:rFonts w:cs="Arial"/>
                <w:b/>
                <w:bCs/>
              </w:rPr>
            </w:pPr>
          </w:p>
          <w:p w14:paraId="76692736" w14:textId="77777777" w:rsidR="00740796" w:rsidRPr="004C5D3D" w:rsidRDefault="00740796" w:rsidP="002339C4">
            <w:pPr>
              <w:ind w:firstLine="0"/>
              <w:jc w:val="right"/>
              <w:rPr>
                <w:rFonts w:cs="Arial"/>
                <w:b/>
                <w:bCs/>
              </w:rPr>
            </w:pPr>
            <w:r w:rsidRPr="004C5D3D">
              <w:rPr>
                <w:rFonts w:cs="Arial"/>
                <w:b/>
                <w:bCs/>
              </w:rPr>
              <w:t>Datum:</w:t>
            </w:r>
          </w:p>
        </w:tc>
        <w:tc>
          <w:tcPr>
            <w:tcW w:w="6809" w:type="dxa"/>
            <w:tcBorders>
              <w:bottom w:val="single" w:sz="24" w:space="0" w:color="auto"/>
            </w:tcBorders>
            <w:vAlign w:val="bottom"/>
          </w:tcPr>
          <w:p w14:paraId="3B123017" w14:textId="51F75E9C" w:rsidR="00740796" w:rsidRPr="004C5D3D" w:rsidRDefault="00740796" w:rsidP="002339C4">
            <w:pPr>
              <w:ind w:firstLine="0"/>
              <w:rPr>
                <w:rFonts w:cs="Arial"/>
              </w:rPr>
            </w:pPr>
            <w:r w:rsidRPr="004C5D3D">
              <w:rPr>
                <w:rFonts w:cs="Arial"/>
              </w:rPr>
              <w:t xml:space="preserve"> </w:t>
            </w:r>
            <w:r w:rsidR="00834863" w:rsidRPr="004C5D3D">
              <w:rPr>
                <w:rFonts w:cs="Arial"/>
              </w:rPr>
              <w:t>22. 1. 2025</w:t>
            </w:r>
          </w:p>
        </w:tc>
      </w:tr>
      <w:tr w:rsidR="00740796" w14:paraId="5A6934EF" w14:textId="77777777" w:rsidTr="00791E21">
        <w:trPr>
          <w:cantSplit/>
          <w:trHeight w:val="680"/>
        </w:trPr>
        <w:tc>
          <w:tcPr>
            <w:tcW w:w="2547" w:type="dxa"/>
            <w:tcBorders>
              <w:top w:val="single" w:sz="24" w:space="0" w:color="auto"/>
              <w:left w:val="single" w:sz="24" w:space="0" w:color="auto"/>
              <w:bottom w:val="single" w:sz="24" w:space="0" w:color="auto"/>
            </w:tcBorders>
            <w:vAlign w:val="center"/>
          </w:tcPr>
          <w:p w14:paraId="766D84F5" w14:textId="77777777" w:rsidR="00740796" w:rsidRPr="004C5D3D" w:rsidRDefault="00740796" w:rsidP="002339C4">
            <w:pPr>
              <w:ind w:firstLine="0"/>
              <w:jc w:val="right"/>
              <w:rPr>
                <w:rFonts w:cs="Arial"/>
                <w:b/>
                <w:bCs/>
              </w:rPr>
            </w:pPr>
            <w:r w:rsidRPr="004C5D3D">
              <w:rPr>
                <w:rFonts w:cs="Arial"/>
                <w:b/>
                <w:bCs/>
              </w:rPr>
              <w:t>VĚC:</w:t>
            </w:r>
          </w:p>
        </w:tc>
        <w:tc>
          <w:tcPr>
            <w:tcW w:w="6809" w:type="dxa"/>
            <w:tcBorders>
              <w:top w:val="single" w:sz="24" w:space="0" w:color="auto"/>
              <w:bottom w:val="single" w:sz="24" w:space="0" w:color="auto"/>
              <w:right w:val="single" w:sz="24" w:space="0" w:color="auto"/>
            </w:tcBorders>
            <w:vAlign w:val="center"/>
          </w:tcPr>
          <w:p w14:paraId="6292B0E6" w14:textId="77777777" w:rsidR="00740796" w:rsidRPr="004C5D3D" w:rsidRDefault="00740796" w:rsidP="00762C15">
            <w:pPr>
              <w:ind w:firstLine="0"/>
              <w:rPr>
                <w:rFonts w:cs="Arial"/>
                <w:b/>
                <w:szCs w:val="22"/>
              </w:rPr>
            </w:pPr>
          </w:p>
          <w:p w14:paraId="3551ECB7" w14:textId="77777777" w:rsidR="00AD6F4B" w:rsidRPr="00AD6F4B" w:rsidRDefault="00441241" w:rsidP="00762C15">
            <w:pPr>
              <w:ind w:firstLine="0"/>
              <w:rPr>
                <w:rFonts w:cs="Arial"/>
                <w:b/>
                <w:noProof/>
                <w:sz w:val="24"/>
                <w:szCs w:val="22"/>
              </w:rPr>
            </w:pPr>
            <w:r w:rsidRPr="00AD6F4B">
              <w:rPr>
                <w:rFonts w:cs="Arial"/>
                <w:b/>
                <w:sz w:val="24"/>
                <w:szCs w:val="22"/>
              </w:rPr>
              <w:t>„</w:t>
            </w:r>
            <w:r w:rsidRPr="00AD6F4B">
              <w:rPr>
                <w:rFonts w:cs="Arial"/>
                <w:b/>
                <w:noProof/>
                <w:sz w:val="24"/>
                <w:szCs w:val="22"/>
              </w:rPr>
              <w:t xml:space="preserve">Zlepšení dostupnosti </w:t>
            </w:r>
            <w:r w:rsidR="00BE1384" w:rsidRPr="00AD6F4B">
              <w:rPr>
                <w:rFonts w:cs="Arial"/>
                <w:b/>
                <w:noProof/>
                <w:sz w:val="24"/>
                <w:szCs w:val="22"/>
              </w:rPr>
              <w:t>v</w:t>
            </w:r>
            <w:r w:rsidRPr="00AD6F4B">
              <w:rPr>
                <w:rFonts w:cs="Arial"/>
                <w:b/>
                <w:noProof/>
                <w:sz w:val="24"/>
                <w:szCs w:val="22"/>
              </w:rPr>
              <w:t xml:space="preserve"> oblasti masivu Sněžníka II, </w:t>
            </w:r>
          </w:p>
          <w:p w14:paraId="5FDAD364" w14:textId="77777777" w:rsidR="00AD6F4B" w:rsidRDefault="00AD6F4B" w:rsidP="00762C15">
            <w:pPr>
              <w:ind w:firstLine="0"/>
              <w:rPr>
                <w:rFonts w:cs="Arial"/>
                <w:b/>
                <w:noProof/>
                <w:szCs w:val="22"/>
              </w:rPr>
            </w:pPr>
          </w:p>
          <w:p w14:paraId="34FAEB8C" w14:textId="05D55506" w:rsidR="00762C15" w:rsidRPr="004C5D3D" w:rsidRDefault="00AD6F4B" w:rsidP="00AD6F4B">
            <w:pPr>
              <w:ind w:left="492" w:hanging="492"/>
              <w:rPr>
                <w:rFonts w:cs="Arial"/>
                <w:szCs w:val="22"/>
              </w:rPr>
            </w:pPr>
            <w:r>
              <w:rPr>
                <w:rFonts w:cs="Arial"/>
                <w:b/>
                <w:noProof/>
                <w:szCs w:val="22"/>
              </w:rPr>
              <w:t xml:space="preserve">1. </w:t>
            </w:r>
            <w:r w:rsidR="00441241" w:rsidRPr="004C5D3D">
              <w:rPr>
                <w:rFonts w:cs="Arial"/>
                <w:b/>
                <w:noProof/>
                <w:szCs w:val="22"/>
              </w:rPr>
              <w:t>„Mode</w:t>
            </w:r>
            <w:r>
              <w:rPr>
                <w:rFonts w:cs="Arial"/>
                <w:b/>
                <w:noProof/>
                <w:szCs w:val="22"/>
              </w:rPr>
              <w:t xml:space="preserve">rnizace silnice II/311 Mladkov - </w:t>
            </w:r>
            <w:r w:rsidR="00441241" w:rsidRPr="004C5D3D">
              <w:rPr>
                <w:rFonts w:cs="Arial"/>
                <w:b/>
                <w:noProof/>
                <w:szCs w:val="22"/>
              </w:rPr>
              <w:t xml:space="preserve">Jablonné </w:t>
            </w:r>
            <w:r w:rsidR="00762C15" w:rsidRPr="004C5D3D">
              <w:rPr>
                <w:rFonts w:cs="Arial"/>
                <w:b/>
                <w:noProof/>
                <w:szCs w:val="22"/>
              </w:rPr>
              <w:br/>
            </w:r>
            <w:r w:rsidR="00441241" w:rsidRPr="004C5D3D">
              <w:rPr>
                <w:rFonts w:cs="Arial"/>
                <w:b/>
                <w:noProof/>
                <w:szCs w:val="22"/>
              </w:rPr>
              <w:t>n</w:t>
            </w:r>
            <w:r>
              <w:rPr>
                <w:rFonts w:cs="Arial"/>
                <w:b/>
                <w:noProof/>
                <w:szCs w:val="22"/>
              </w:rPr>
              <w:t xml:space="preserve">ad </w:t>
            </w:r>
            <w:r w:rsidR="00441241" w:rsidRPr="004C5D3D">
              <w:rPr>
                <w:rFonts w:cs="Arial"/>
                <w:b/>
                <w:noProof/>
                <w:szCs w:val="22"/>
              </w:rPr>
              <w:t>Orlicí</w:t>
            </w:r>
            <w:r w:rsidR="00441241" w:rsidRPr="004C5D3D">
              <w:rPr>
                <w:rFonts w:cs="Arial"/>
                <w:b/>
                <w:caps/>
                <w:szCs w:val="22"/>
              </w:rPr>
              <w:t>“</w:t>
            </w:r>
            <w:r w:rsidR="00740796" w:rsidRPr="004C5D3D">
              <w:rPr>
                <w:rFonts w:cs="Arial"/>
                <w:szCs w:val="22"/>
              </w:rPr>
              <w:t xml:space="preserve"> </w:t>
            </w:r>
          </w:p>
          <w:p w14:paraId="2A51215B" w14:textId="5BB41A3C" w:rsidR="00762C15" w:rsidRPr="004C5D3D" w:rsidRDefault="00AD6F4B" w:rsidP="00AD6F4B">
            <w:pPr>
              <w:ind w:left="350" w:hanging="350"/>
              <w:rPr>
                <w:rFonts w:cs="Arial"/>
                <w:b/>
                <w:caps/>
                <w:szCs w:val="22"/>
              </w:rPr>
            </w:pPr>
            <w:r>
              <w:rPr>
                <w:rFonts w:cs="Arial"/>
                <w:b/>
                <w:szCs w:val="22"/>
              </w:rPr>
              <w:t xml:space="preserve">2.     </w:t>
            </w:r>
            <w:r w:rsidR="00762C15" w:rsidRPr="004C5D3D">
              <w:rPr>
                <w:rFonts w:cs="Arial"/>
                <w:b/>
                <w:szCs w:val="22"/>
              </w:rPr>
              <w:t>„</w:t>
            </w:r>
            <w:r w:rsidR="00762C15" w:rsidRPr="004C5D3D">
              <w:rPr>
                <w:rFonts w:cs="Arial"/>
                <w:b/>
                <w:noProof/>
                <w:szCs w:val="22"/>
              </w:rPr>
              <w:t>Zhotovení PD mostů pro Moder</w:t>
            </w:r>
            <w:r>
              <w:rPr>
                <w:rFonts w:cs="Arial"/>
                <w:b/>
                <w:noProof/>
                <w:szCs w:val="22"/>
              </w:rPr>
              <w:t>nizaci silnice II/311 Mladkov – Jablonné nad Orlicí</w:t>
            </w:r>
            <w:r w:rsidR="00762C15" w:rsidRPr="004C5D3D">
              <w:rPr>
                <w:rFonts w:cs="Arial"/>
                <w:b/>
                <w:caps/>
                <w:szCs w:val="22"/>
              </w:rPr>
              <w:t>“</w:t>
            </w:r>
          </w:p>
          <w:p w14:paraId="38D5B1F0" w14:textId="77777777" w:rsidR="00762C15" w:rsidRPr="004C5D3D" w:rsidRDefault="00762C15" w:rsidP="00762C15">
            <w:pPr>
              <w:ind w:firstLine="0"/>
              <w:rPr>
                <w:rFonts w:cs="Arial"/>
                <w:szCs w:val="22"/>
              </w:rPr>
            </w:pPr>
          </w:p>
          <w:p w14:paraId="3099582C" w14:textId="192B39B2" w:rsidR="00740796" w:rsidRPr="004C5D3D" w:rsidRDefault="00740796" w:rsidP="00762C15">
            <w:pPr>
              <w:ind w:firstLine="0"/>
              <w:rPr>
                <w:rFonts w:cs="Arial"/>
                <w:b/>
                <w:szCs w:val="22"/>
              </w:rPr>
            </w:pPr>
            <w:r w:rsidRPr="004C5D3D">
              <w:rPr>
                <w:rFonts w:cs="Arial"/>
                <w:szCs w:val="22"/>
              </w:rPr>
              <w:t xml:space="preserve">číslo stavby </w:t>
            </w:r>
            <w:r w:rsidRPr="004C5D3D">
              <w:rPr>
                <w:rFonts w:cs="Arial"/>
                <w:noProof/>
                <w:szCs w:val="22"/>
              </w:rPr>
              <w:t>SpKrÚ 64494/2014 /ORG 0004032100003</w:t>
            </w:r>
            <w:r w:rsidRPr="004C5D3D">
              <w:rPr>
                <w:rFonts w:cs="Arial"/>
                <w:szCs w:val="22"/>
              </w:rPr>
              <w:t xml:space="preserve"> – </w:t>
            </w:r>
            <w:r w:rsidRPr="004C5D3D">
              <w:rPr>
                <w:rFonts w:cs="Arial"/>
                <w:b/>
                <w:szCs w:val="22"/>
              </w:rPr>
              <w:t>podmínky vlastníků</w:t>
            </w:r>
          </w:p>
          <w:p w14:paraId="05D86A0D" w14:textId="77777777" w:rsidR="00740796" w:rsidRPr="004C5D3D" w:rsidRDefault="00740796" w:rsidP="00762C15">
            <w:pPr>
              <w:ind w:firstLine="0"/>
              <w:rPr>
                <w:rFonts w:cs="Arial"/>
                <w:b/>
              </w:rPr>
            </w:pPr>
          </w:p>
        </w:tc>
      </w:tr>
      <w:tr w:rsidR="00740796" w14:paraId="78591F10" w14:textId="77777777" w:rsidTr="00791E21">
        <w:trPr>
          <w:cantSplit/>
          <w:trHeight w:val="680"/>
        </w:trPr>
        <w:tc>
          <w:tcPr>
            <w:tcW w:w="2547" w:type="dxa"/>
            <w:tcBorders>
              <w:top w:val="single" w:sz="24" w:space="0" w:color="auto"/>
              <w:left w:val="single" w:sz="6" w:space="0" w:color="auto"/>
              <w:bottom w:val="single" w:sz="2" w:space="0" w:color="auto"/>
            </w:tcBorders>
            <w:vAlign w:val="center"/>
          </w:tcPr>
          <w:p w14:paraId="1120A838" w14:textId="77777777" w:rsidR="00740796" w:rsidRPr="004C5D3D" w:rsidRDefault="00740796" w:rsidP="002339C4">
            <w:pPr>
              <w:ind w:firstLine="0"/>
              <w:jc w:val="right"/>
              <w:rPr>
                <w:rFonts w:cs="Arial"/>
                <w:b/>
                <w:bCs/>
              </w:rPr>
            </w:pPr>
            <w:r w:rsidRPr="004C5D3D">
              <w:rPr>
                <w:rFonts w:cs="Arial"/>
                <w:b/>
                <w:bCs/>
              </w:rPr>
              <w:t>Přílohy:</w:t>
            </w:r>
          </w:p>
        </w:tc>
        <w:tc>
          <w:tcPr>
            <w:tcW w:w="6809" w:type="dxa"/>
            <w:tcBorders>
              <w:top w:val="single" w:sz="24" w:space="0" w:color="auto"/>
              <w:bottom w:val="single" w:sz="2" w:space="0" w:color="auto"/>
            </w:tcBorders>
            <w:vAlign w:val="center"/>
          </w:tcPr>
          <w:p w14:paraId="2CE21555" w14:textId="4296105F" w:rsidR="00740796" w:rsidRPr="004C5D3D" w:rsidRDefault="00740796" w:rsidP="00C06C06">
            <w:pPr>
              <w:ind w:firstLine="0"/>
              <w:jc w:val="left"/>
              <w:rPr>
                <w:rFonts w:cs="Arial"/>
              </w:rPr>
            </w:pPr>
            <w:r w:rsidRPr="004C5D3D">
              <w:rPr>
                <w:rFonts w:cs="Arial"/>
              </w:rPr>
              <w:t>sml</w:t>
            </w:r>
            <w:r w:rsidR="009C7616" w:rsidRPr="004C5D3D">
              <w:rPr>
                <w:rFonts w:cs="Arial"/>
              </w:rPr>
              <w:t>ouvy</w:t>
            </w:r>
            <w:r w:rsidRPr="004C5D3D">
              <w:rPr>
                <w:rFonts w:cs="Arial"/>
              </w:rPr>
              <w:t xml:space="preserve"> o podmínkách provedení stavby</w:t>
            </w:r>
            <w:r w:rsidR="009C7616" w:rsidRPr="004C5D3D">
              <w:rPr>
                <w:rFonts w:cs="Arial"/>
              </w:rPr>
              <w:t xml:space="preserve">, </w:t>
            </w:r>
            <w:r w:rsidR="00C06C06" w:rsidRPr="004C5D3D">
              <w:rPr>
                <w:rFonts w:cs="Arial"/>
              </w:rPr>
              <w:t>příp. dodatky</w:t>
            </w:r>
            <w:r w:rsidR="00565C8E" w:rsidRPr="004C5D3D">
              <w:rPr>
                <w:rFonts w:cs="Arial"/>
              </w:rPr>
              <w:t xml:space="preserve"> a další dokumenty</w:t>
            </w:r>
            <w:r w:rsidR="00C06C06" w:rsidRPr="004C5D3D">
              <w:rPr>
                <w:rFonts w:cs="Arial"/>
              </w:rPr>
              <w:t xml:space="preserve"> jsou uloženy v MAJA</w:t>
            </w:r>
          </w:p>
        </w:tc>
      </w:tr>
      <w:tr w:rsidR="000C191A" w14:paraId="78A182B7" w14:textId="77777777" w:rsidTr="009257D8">
        <w:trPr>
          <w:cantSplit/>
          <w:trHeight w:val="680"/>
        </w:trPr>
        <w:tc>
          <w:tcPr>
            <w:tcW w:w="9356" w:type="dxa"/>
            <w:gridSpan w:val="2"/>
            <w:tcBorders>
              <w:top w:val="single" w:sz="2" w:space="0" w:color="auto"/>
              <w:left w:val="single" w:sz="6" w:space="0" w:color="auto"/>
              <w:bottom w:val="single" w:sz="2" w:space="0" w:color="auto"/>
            </w:tcBorders>
            <w:vAlign w:val="center"/>
          </w:tcPr>
          <w:p w14:paraId="7B25EA7C" w14:textId="30A66B66" w:rsidR="000C191A" w:rsidRPr="00441241" w:rsidRDefault="000C191A" w:rsidP="00AD6F4B">
            <w:pPr>
              <w:ind w:firstLine="0"/>
              <w:jc w:val="center"/>
              <w:rPr>
                <w:rFonts w:cs="Arial"/>
                <w:highlight w:val="magenta"/>
              </w:rPr>
            </w:pPr>
            <w:r w:rsidRPr="00175CF1">
              <w:rPr>
                <w:rFonts w:cs="Arial"/>
                <w:b/>
                <w:szCs w:val="22"/>
              </w:rPr>
              <w:t>„</w:t>
            </w:r>
            <w:r w:rsidRPr="00175CF1">
              <w:rPr>
                <w:rFonts w:cs="Arial"/>
                <w:b/>
                <w:noProof/>
                <w:szCs w:val="22"/>
              </w:rPr>
              <w:t xml:space="preserve">Zlepšení dostupnosti </w:t>
            </w:r>
            <w:r w:rsidR="00AD6F4B">
              <w:rPr>
                <w:rFonts w:cs="Arial"/>
                <w:b/>
                <w:noProof/>
                <w:szCs w:val="22"/>
              </w:rPr>
              <w:t>v</w:t>
            </w:r>
            <w:r w:rsidRPr="00175CF1">
              <w:rPr>
                <w:rFonts w:cs="Arial"/>
                <w:b/>
                <w:noProof/>
                <w:szCs w:val="22"/>
              </w:rPr>
              <w:t xml:space="preserve"> oblasti masivu Sněžníka II</w:t>
            </w:r>
          </w:p>
        </w:tc>
      </w:tr>
      <w:tr w:rsidR="00740796" w14:paraId="5BCFFE55"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0E09AA11" w14:textId="77777777" w:rsidR="00740796" w:rsidRPr="00B00D74" w:rsidRDefault="00740796" w:rsidP="002339C4">
            <w:pPr>
              <w:ind w:firstLine="0"/>
              <w:jc w:val="right"/>
              <w:rPr>
                <w:rFonts w:cs="Arial"/>
                <w:b/>
                <w:bCs/>
              </w:rPr>
            </w:pPr>
            <w:r w:rsidRPr="00B00D74">
              <w:rPr>
                <w:rFonts w:cs="Arial"/>
                <w:b/>
                <w:bCs/>
              </w:rPr>
              <w:t>S/OM/1816/17/ZŠ</w:t>
            </w:r>
          </w:p>
          <w:p w14:paraId="23CE0E64" w14:textId="77777777" w:rsidR="00740796" w:rsidRPr="00B00D74" w:rsidRDefault="00740796" w:rsidP="002339C4">
            <w:pPr>
              <w:ind w:firstLine="0"/>
              <w:jc w:val="right"/>
              <w:rPr>
                <w:rFonts w:cs="Arial"/>
                <w:bCs/>
                <w:sz w:val="18"/>
                <w:szCs w:val="18"/>
              </w:rPr>
            </w:pPr>
            <w:proofErr w:type="spellStart"/>
            <w:r w:rsidRPr="00B00D74">
              <w:rPr>
                <w:rFonts w:cs="Arial"/>
                <w:bCs/>
                <w:sz w:val="18"/>
                <w:szCs w:val="18"/>
              </w:rPr>
              <w:t>Antuškovi</w:t>
            </w:r>
            <w:proofErr w:type="spellEnd"/>
          </w:p>
        </w:tc>
        <w:tc>
          <w:tcPr>
            <w:tcW w:w="6809" w:type="dxa"/>
            <w:tcBorders>
              <w:top w:val="single" w:sz="2" w:space="0" w:color="auto"/>
              <w:bottom w:val="single" w:sz="2" w:space="0" w:color="auto"/>
            </w:tcBorders>
          </w:tcPr>
          <w:p w14:paraId="330ADF5B" w14:textId="77777777" w:rsidR="00267F71" w:rsidRPr="00B00D74" w:rsidRDefault="00267F71" w:rsidP="002339C4">
            <w:pPr>
              <w:ind w:firstLine="0"/>
              <w:jc w:val="center"/>
              <w:rPr>
                <w:rFonts w:cs="Arial"/>
                <w:szCs w:val="22"/>
              </w:rPr>
            </w:pPr>
          </w:p>
          <w:p w14:paraId="43277568" w14:textId="77777777" w:rsidR="00740796" w:rsidRPr="00B00D74" w:rsidRDefault="00267F71" w:rsidP="002339C4">
            <w:pPr>
              <w:ind w:firstLine="0"/>
              <w:jc w:val="center"/>
              <w:rPr>
                <w:rFonts w:cs="Arial"/>
                <w:szCs w:val="22"/>
              </w:rPr>
            </w:pPr>
            <w:r w:rsidRPr="00B00D74">
              <w:rPr>
                <w:rFonts w:cs="Arial"/>
                <w:szCs w:val="22"/>
              </w:rPr>
              <w:t>x</w:t>
            </w:r>
          </w:p>
        </w:tc>
      </w:tr>
      <w:tr w:rsidR="00740796" w14:paraId="7BF49860"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555CDDC4" w14:textId="77777777" w:rsidR="00740796" w:rsidRPr="00B00D74" w:rsidRDefault="00740796" w:rsidP="002339C4">
            <w:pPr>
              <w:ind w:firstLine="0"/>
              <w:jc w:val="right"/>
              <w:rPr>
                <w:rFonts w:cs="Arial"/>
                <w:b/>
                <w:bCs/>
              </w:rPr>
            </w:pPr>
            <w:proofErr w:type="gramStart"/>
            <w:r w:rsidRPr="00B00D74">
              <w:rPr>
                <w:rFonts w:cs="Arial"/>
                <w:b/>
                <w:bCs/>
              </w:rPr>
              <w:t>S/OM/1817a,b,c,d,</w:t>
            </w:r>
            <w:proofErr w:type="gramEnd"/>
          </w:p>
          <w:p w14:paraId="66B48EB4" w14:textId="77777777" w:rsidR="00740796" w:rsidRPr="00B00D74" w:rsidRDefault="00740796" w:rsidP="002339C4">
            <w:pPr>
              <w:ind w:firstLine="0"/>
              <w:jc w:val="right"/>
              <w:rPr>
                <w:rFonts w:cs="Arial"/>
                <w:b/>
                <w:bCs/>
              </w:rPr>
            </w:pPr>
            <w:proofErr w:type="spellStart"/>
            <w:r w:rsidRPr="00B00D74">
              <w:rPr>
                <w:rFonts w:cs="Arial"/>
                <w:b/>
                <w:bCs/>
              </w:rPr>
              <w:t>e,f</w:t>
            </w:r>
            <w:proofErr w:type="spellEnd"/>
            <w:r w:rsidRPr="00B00D74">
              <w:rPr>
                <w:rFonts w:cs="Arial"/>
                <w:b/>
                <w:bCs/>
              </w:rPr>
              <w:t>/17/ZŠ</w:t>
            </w:r>
          </w:p>
          <w:p w14:paraId="37D37BD0" w14:textId="4F6595BD" w:rsidR="00740796" w:rsidRPr="00B00D74" w:rsidRDefault="00B00D74" w:rsidP="002339C4">
            <w:pPr>
              <w:ind w:firstLine="0"/>
              <w:jc w:val="right"/>
              <w:rPr>
                <w:rFonts w:cs="Arial"/>
                <w:bCs/>
                <w:sz w:val="18"/>
                <w:szCs w:val="18"/>
              </w:rPr>
            </w:pPr>
            <w:r>
              <w:rPr>
                <w:rFonts w:cs="Arial"/>
                <w:bCs/>
                <w:sz w:val="18"/>
                <w:szCs w:val="18"/>
              </w:rPr>
              <w:t>Jírová, Kučerová</w:t>
            </w:r>
            <w:r w:rsidR="00740796" w:rsidRPr="00B00D74">
              <w:rPr>
                <w:rFonts w:cs="Arial"/>
                <w:bCs/>
                <w:sz w:val="18"/>
                <w:szCs w:val="18"/>
              </w:rPr>
              <w:t xml:space="preserve">, </w:t>
            </w:r>
            <w:proofErr w:type="spellStart"/>
            <w:r w:rsidR="00740796" w:rsidRPr="00B00D74">
              <w:rPr>
                <w:rFonts w:cs="Arial"/>
                <w:bCs/>
                <w:sz w:val="18"/>
                <w:szCs w:val="18"/>
              </w:rPr>
              <w:t>Pondělíček</w:t>
            </w:r>
            <w:proofErr w:type="spellEnd"/>
            <w:r w:rsidR="00740796" w:rsidRPr="00B00D74">
              <w:rPr>
                <w:rFonts w:cs="Arial"/>
                <w:bCs/>
                <w:sz w:val="18"/>
                <w:szCs w:val="18"/>
              </w:rPr>
              <w:t>,..</w:t>
            </w:r>
          </w:p>
        </w:tc>
        <w:tc>
          <w:tcPr>
            <w:tcW w:w="6809" w:type="dxa"/>
            <w:tcBorders>
              <w:top w:val="single" w:sz="2" w:space="0" w:color="auto"/>
              <w:bottom w:val="single" w:sz="2" w:space="0" w:color="auto"/>
            </w:tcBorders>
          </w:tcPr>
          <w:p w14:paraId="4741AE08" w14:textId="77777777" w:rsidR="00267F71" w:rsidRPr="00B00D74" w:rsidRDefault="00267F71" w:rsidP="00267F71">
            <w:pPr>
              <w:ind w:firstLine="0"/>
              <w:jc w:val="center"/>
              <w:rPr>
                <w:rFonts w:cs="Arial"/>
                <w:szCs w:val="22"/>
              </w:rPr>
            </w:pPr>
          </w:p>
          <w:p w14:paraId="3DBE5015" w14:textId="77777777" w:rsidR="00740796" w:rsidRPr="00B00D74" w:rsidRDefault="009C7616" w:rsidP="00267F71">
            <w:pPr>
              <w:ind w:firstLine="0"/>
              <w:jc w:val="center"/>
              <w:rPr>
                <w:rFonts w:cs="Arial"/>
                <w:szCs w:val="22"/>
              </w:rPr>
            </w:pPr>
            <w:r w:rsidRPr="00B00D74">
              <w:rPr>
                <w:rFonts w:cs="Arial"/>
                <w:szCs w:val="22"/>
              </w:rPr>
              <w:t>x</w:t>
            </w:r>
          </w:p>
          <w:p w14:paraId="4913140A" w14:textId="27E15DC2" w:rsidR="00CE0D9A" w:rsidRPr="00B00D74" w:rsidRDefault="00CE0D9A" w:rsidP="00C21A34">
            <w:pPr>
              <w:ind w:firstLine="0"/>
              <w:rPr>
                <w:rFonts w:cs="Arial"/>
                <w:i/>
                <w:szCs w:val="22"/>
              </w:rPr>
            </w:pPr>
            <w:r w:rsidRPr="00B00D74">
              <w:rPr>
                <w:rFonts w:cs="Arial"/>
                <w:i/>
                <w:szCs w:val="22"/>
              </w:rPr>
              <w:t>(</w:t>
            </w:r>
            <w:r w:rsidR="00B00D74">
              <w:rPr>
                <w:rFonts w:cs="Arial"/>
                <w:i/>
                <w:szCs w:val="22"/>
              </w:rPr>
              <w:t xml:space="preserve">OMP - </w:t>
            </w:r>
            <w:r w:rsidRPr="00B00D74">
              <w:rPr>
                <w:rFonts w:cs="Arial"/>
                <w:i/>
                <w:szCs w:val="22"/>
              </w:rPr>
              <w:t xml:space="preserve">spoluvlastník Blahoslav </w:t>
            </w:r>
            <w:proofErr w:type="spellStart"/>
            <w:r w:rsidRPr="00B00D74">
              <w:rPr>
                <w:rFonts w:cs="Arial"/>
                <w:i/>
                <w:szCs w:val="22"/>
              </w:rPr>
              <w:t>Pondělíček</w:t>
            </w:r>
            <w:proofErr w:type="spellEnd"/>
            <w:r w:rsidRPr="00B00D74">
              <w:rPr>
                <w:rFonts w:cs="Arial"/>
                <w:i/>
                <w:szCs w:val="22"/>
              </w:rPr>
              <w:t xml:space="preserve"> s podílem 1/18 </w:t>
            </w:r>
            <w:r w:rsidR="008A4F1D" w:rsidRPr="00B00D74">
              <w:rPr>
                <w:rFonts w:cs="Arial"/>
                <w:i/>
                <w:szCs w:val="22"/>
              </w:rPr>
              <w:t>–</w:t>
            </w:r>
            <w:r w:rsidRPr="00B00D74">
              <w:rPr>
                <w:rFonts w:cs="Arial"/>
                <w:i/>
                <w:szCs w:val="22"/>
              </w:rPr>
              <w:t xml:space="preserve"> </w:t>
            </w:r>
            <w:r w:rsidR="008A4F1D" w:rsidRPr="00B00D74">
              <w:rPr>
                <w:rFonts w:cs="Arial"/>
                <w:i/>
                <w:szCs w:val="22"/>
              </w:rPr>
              <w:t xml:space="preserve">původní smlouva </w:t>
            </w:r>
            <w:r w:rsidRPr="00B00D74">
              <w:rPr>
                <w:rFonts w:cs="Arial"/>
                <w:i/>
                <w:szCs w:val="22"/>
              </w:rPr>
              <w:t>pozbyla platnosti, novou nepodepsal</w:t>
            </w:r>
            <w:r w:rsidR="008A4F1D" w:rsidRPr="00B00D74">
              <w:rPr>
                <w:rFonts w:cs="Arial"/>
                <w:i/>
                <w:szCs w:val="22"/>
              </w:rPr>
              <w:t>, nicméně vzhledem k jeho minoritnímu podílu není překážkou pro stavbu)</w:t>
            </w:r>
          </w:p>
        </w:tc>
      </w:tr>
      <w:tr w:rsidR="00740796" w14:paraId="1BDB0C0C"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6BA0A337" w14:textId="77777777" w:rsidR="00FF01EC" w:rsidRPr="00B00D74" w:rsidRDefault="00740796" w:rsidP="002339C4">
            <w:pPr>
              <w:ind w:firstLine="0"/>
              <w:jc w:val="right"/>
              <w:rPr>
                <w:rFonts w:cs="Arial"/>
                <w:b/>
                <w:bCs/>
              </w:rPr>
            </w:pPr>
            <w:r w:rsidRPr="00B00D74">
              <w:rPr>
                <w:rFonts w:cs="Arial"/>
                <w:b/>
                <w:bCs/>
              </w:rPr>
              <w:t xml:space="preserve">S/OM/1820/17/ZŠ </w:t>
            </w:r>
          </w:p>
          <w:p w14:paraId="7186856C" w14:textId="7A996A08" w:rsidR="00740796" w:rsidRPr="00B00D74" w:rsidRDefault="00740796" w:rsidP="002339C4">
            <w:pPr>
              <w:ind w:firstLine="0"/>
              <w:jc w:val="right"/>
              <w:rPr>
                <w:rFonts w:cs="Arial"/>
                <w:bCs/>
                <w:sz w:val="18"/>
                <w:szCs w:val="18"/>
              </w:rPr>
            </w:pPr>
            <w:r w:rsidRPr="00B00D74">
              <w:rPr>
                <w:rFonts w:cs="Arial"/>
                <w:bCs/>
                <w:sz w:val="18"/>
                <w:szCs w:val="18"/>
              </w:rPr>
              <w:t>Filip</w:t>
            </w:r>
            <w:r w:rsidR="00B00D74" w:rsidRPr="00B00D74">
              <w:rPr>
                <w:rFonts w:cs="Arial"/>
                <w:bCs/>
                <w:sz w:val="18"/>
                <w:szCs w:val="18"/>
              </w:rPr>
              <w:t xml:space="preserve"> Václav</w:t>
            </w:r>
          </w:p>
          <w:p w14:paraId="003EFAB4" w14:textId="77777777" w:rsidR="00740796" w:rsidRPr="00B00D74" w:rsidRDefault="00740796" w:rsidP="002339C4">
            <w:pPr>
              <w:ind w:firstLine="0"/>
              <w:jc w:val="right"/>
              <w:rPr>
                <w:rFonts w:cs="Arial"/>
                <w:bCs/>
                <w:sz w:val="18"/>
                <w:szCs w:val="18"/>
              </w:rPr>
            </w:pPr>
            <w:r w:rsidRPr="00B00D74">
              <w:rPr>
                <w:rFonts w:cs="Arial"/>
                <w:bCs/>
                <w:sz w:val="18"/>
                <w:szCs w:val="18"/>
              </w:rPr>
              <w:t>Jamné nad Orlicí 92</w:t>
            </w:r>
          </w:p>
          <w:p w14:paraId="50B96576" w14:textId="6645A654" w:rsidR="00B00D74" w:rsidRPr="00B00D74" w:rsidRDefault="00B00D74" w:rsidP="002339C4">
            <w:pPr>
              <w:ind w:firstLine="0"/>
              <w:jc w:val="right"/>
              <w:rPr>
                <w:rFonts w:cs="Arial"/>
                <w:b/>
                <w:bCs/>
                <w:sz w:val="18"/>
                <w:szCs w:val="18"/>
              </w:rPr>
            </w:pPr>
            <w:r w:rsidRPr="00B00D74">
              <w:rPr>
                <w:rFonts w:cs="Arial"/>
                <w:bCs/>
                <w:sz w:val="18"/>
                <w:szCs w:val="18"/>
              </w:rPr>
              <w:t>tel. 724 187 500</w:t>
            </w:r>
          </w:p>
        </w:tc>
        <w:tc>
          <w:tcPr>
            <w:tcW w:w="6809" w:type="dxa"/>
            <w:tcBorders>
              <w:top w:val="single" w:sz="2" w:space="0" w:color="auto"/>
              <w:bottom w:val="single" w:sz="2" w:space="0" w:color="auto"/>
            </w:tcBorders>
          </w:tcPr>
          <w:p w14:paraId="57E35E9C" w14:textId="77777777" w:rsidR="00740796" w:rsidRPr="00B00D74" w:rsidRDefault="00DC4E4C" w:rsidP="002D5673">
            <w:pPr>
              <w:pStyle w:val="Zkladntext2"/>
              <w:spacing w:line="240" w:lineRule="auto"/>
              <w:jc w:val="center"/>
              <w:rPr>
                <w:rFonts w:ascii="Arial" w:hAnsi="Arial" w:cs="Arial"/>
                <w:sz w:val="22"/>
                <w:szCs w:val="22"/>
              </w:rPr>
            </w:pPr>
            <w:r w:rsidRPr="00B00D74">
              <w:rPr>
                <w:rFonts w:ascii="Arial" w:hAnsi="Arial" w:cs="Arial"/>
                <w:sz w:val="22"/>
                <w:szCs w:val="22"/>
              </w:rPr>
              <w:t xml:space="preserve"> </w:t>
            </w:r>
            <w:r w:rsidR="0009427D" w:rsidRPr="00B00D74">
              <w:rPr>
                <w:rFonts w:ascii="Arial" w:hAnsi="Arial" w:cs="Arial"/>
                <w:sz w:val="22"/>
                <w:szCs w:val="22"/>
              </w:rPr>
              <w:t xml:space="preserve"> p.</w:t>
            </w:r>
            <w:r w:rsidR="0040568C" w:rsidRPr="00B00D74">
              <w:rPr>
                <w:rFonts w:ascii="Arial" w:hAnsi="Arial" w:cs="Arial"/>
                <w:sz w:val="22"/>
                <w:szCs w:val="22"/>
              </w:rPr>
              <w:t xml:space="preserve"> </w:t>
            </w:r>
            <w:r w:rsidR="0009427D" w:rsidRPr="00B00D74">
              <w:rPr>
                <w:rFonts w:ascii="Arial" w:hAnsi="Arial" w:cs="Arial"/>
                <w:sz w:val="22"/>
                <w:szCs w:val="22"/>
              </w:rPr>
              <w:t>p.</w:t>
            </w:r>
            <w:r w:rsidR="0040568C" w:rsidRPr="00B00D74">
              <w:rPr>
                <w:rFonts w:ascii="Arial" w:hAnsi="Arial" w:cs="Arial"/>
                <w:sz w:val="22"/>
                <w:szCs w:val="22"/>
              </w:rPr>
              <w:t xml:space="preserve"> </w:t>
            </w:r>
            <w:r w:rsidR="0009427D" w:rsidRPr="00B00D74">
              <w:rPr>
                <w:rFonts w:ascii="Arial" w:hAnsi="Arial" w:cs="Arial"/>
                <w:sz w:val="22"/>
                <w:szCs w:val="22"/>
              </w:rPr>
              <w:t>č. 1000/4</w:t>
            </w:r>
            <w:r w:rsidR="0040568C" w:rsidRPr="00B00D74">
              <w:rPr>
                <w:rFonts w:ascii="Arial" w:hAnsi="Arial" w:cs="Arial"/>
                <w:sz w:val="22"/>
                <w:szCs w:val="22"/>
              </w:rPr>
              <w:t>, 1</w:t>
            </w:r>
            <w:r w:rsidR="002D5673" w:rsidRPr="00B00D74">
              <w:rPr>
                <w:rFonts w:ascii="Arial" w:hAnsi="Arial" w:cs="Arial"/>
                <w:sz w:val="22"/>
                <w:szCs w:val="22"/>
              </w:rPr>
              <w:t>002, 1003</w:t>
            </w:r>
            <w:r w:rsidR="0009427D" w:rsidRPr="00B00D74">
              <w:rPr>
                <w:rFonts w:ascii="Arial" w:hAnsi="Arial" w:cs="Arial"/>
                <w:sz w:val="22"/>
                <w:szCs w:val="22"/>
              </w:rPr>
              <w:t xml:space="preserve"> v nájmu (LPIS) </w:t>
            </w:r>
            <w:proofErr w:type="spellStart"/>
            <w:r w:rsidR="0009427D" w:rsidRPr="00B00D74">
              <w:rPr>
                <w:rFonts w:ascii="Arial" w:hAnsi="Arial" w:cs="Arial"/>
                <w:sz w:val="22"/>
                <w:szCs w:val="22"/>
              </w:rPr>
              <w:t>Jamenská</w:t>
            </w:r>
            <w:proofErr w:type="spellEnd"/>
            <w:r w:rsidR="0009427D" w:rsidRPr="00B00D74">
              <w:rPr>
                <w:rFonts w:ascii="Arial" w:hAnsi="Arial" w:cs="Arial"/>
                <w:sz w:val="22"/>
                <w:szCs w:val="22"/>
              </w:rPr>
              <w:t xml:space="preserve"> a.s.</w:t>
            </w:r>
          </w:p>
          <w:p w14:paraId="737648FD" w14:textId="25444FC9" w:rsidR="00D827C6" w:rsidRPr="00B00D74" w:rsidRDefault="00D827C6" w:rsidP="002D5673">
            <w:pPr>
              <w:pStyle w:val="Zkladntext2"/>
              <w:spacing w:line="240" w:lineRule="auto"/>
              <w:jc w:val="center"/>
              <w:rPr>
                <w:rFonts w:ascii="Arial" w:hAnsi="Arial" w:cs="Arial"/>
                <w:i/>
                <w:sz w:val="22"/>
                <w:szCs w:val="22"/>
                <w:u w:val="single"/>
              </w:rPr>
            </w:pPr>
            <w:r w:rsidRPr="00B00D74">
              <w:rPr>
                <w:rFonts w:ascii="Arial" w:hAnsi="Arial" w:cs="Arial"/>
                <w:sz w:val="22"/>
                <w:szCs w:val="22"/>
              </w:rPr>
              <w:t>podepsán souhlas s kácením vč. případné náhradní výsadby</w:t>
            </w:r>
          </w:p>
        </w:tc>
      </w:tr>
      <w:tr w:rsidR="00740796" w14:paraId="7A4C3EE3"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4B183034" w14:textId="77777777" w:rsidR="00FF01EC" w:rsidRPr="00B00D74" w:rsidRDefault="00740796" w:rsidP="002339C4">
            <w:pPr>
              <w:ind w:firstLine="0"/>
              <w:jc w:val="right"/>
              <w:rPr>
                <w:rFonts w:cs="Arial"/>
                <w:b/>
                <w:bCs/>
              </w:rPr>
            </w:pPr>
            <w:r w:rsidRPr="00B00D74">
              <w:rPr>
                <w:rFonts w:cs="Arial"/>
                <w:b/>
                <w:bCs/>
              </w:rPr>
              <w:t xml:space="preserve">S/OM/1822/17/ZŠ </w:t>
            </w:r>
          </w:p>
          <w:p w14:paraId="3D69DED5" w14:textId="0CA2580A" w:rsidR="00740796" w:rsidRPr="00B00D74" w:rsidRDefault="00740796" w:rsidP="002339C4">
            <w:pPr>
              <w:ind w:firstLine="0"/>
              <w:jc w:val="right"/>
              <w:rPr>
                <w:rFonts w:cs="Arial"/>
                <w:bCs/>
                <w:sz w:val="18"/>
                <w:szCs w:val="18"/>
              </w:rPr>
            </w:pPr>
            <w:proofErr w:type="spellStart"/>
            <w:r w:rsidRPr="00B00D74">
              <w:rPr>
                <w:rFonts w:cs="Arial"/>
                <w:bCs/>
                <w:sz w:val="18"/>
                <w:szCs w:val="18"/>
              </w:rPr>
              <w:t>Kapac</w:t>
            </w:r>
            <w:proofErr w:type="spellEnd"/>
          </w:p>
          <w:p w14:paraId="21966D3E" w14:textId="77777777" w:rsidR="00740796" w:rsidRPr="00B00D74" w:rsidRDefault="00740796" w:rsidP="002339C4">
            <w:pPr>
              <w:ind w:firstLine="0"/>
              <w:jc w:val="right"/>
              <w:rPr>
                <w:rFonts w:cs="Arial"/>
                <w:b/>
                <w:bCs/>
                <w:sz w:val="18"/>
                <w:szCs w:val="18"/>
              </w:rPr>
            </w:pPr>
            <w:r w:rsidRPr="00B00D74">
              <w:rPr>
                <w:rFonts w:cs="Arial"/>
                <w:bCs/>
                <w:sz w:val="18"/>
                <w:szCs w:val="18"/>
              </w:rPr>
              <w:t>Mladkov 11</w:t>
            </w:r>
          </w:p>
        </w:tc>
        <w:tc>
          <w:tcPr>
            <w:tcW w:w="6809" w:type="dxa"/>
            <w:tcBorders>
              <w:top w:val="single" w:sz="2" w:space="0" w:color="auto"/>
              <w:bottom w:val="single" w:sz="2" w:space="0" w:color="auto"/>
            </w:tcBorders>
            <w:vAlign w:val="center"/>
          </w:tcPr>
          <w:p w14:paraId="22E9B187" w14:textId="77777777" w:rsidR="00740796" w:rsidRPr="00B00D74" w:rsidRDefault="00267F71" w:rsidP="002339C4">
            <w:pPr>
              <w:pStyle w:val="Zkladntext2"/>
              <w:spacing w:line="240" w:lineRule="auto"/>
              <w:jc w:val="center"/>
              <w:rPr>
                <w:rFonts w:ascii="Arial" w:hAnsi="Arial" w:cs="Arial"/>
                <w:sz w:val="22"/>
                <w:szCs w:val="22"/>
              </w:rPr>
            </w:pPr>
            <w:r w:rsidRPr="00B00D74">
              <w:rPr>
                <w:rFonts w:ascii="Arial" w:hAnsi="Arial" w:cs="Arial"/>
                <w:sz w:val="22"/>
                <w:szCs w:val="22"/>
              </w:rPr>
              <w:t>x</w:t>
            </w:r>
          </w:p>
        </w:tc>
      </w:tr>
      <w:tr w:rsidR="00740796" w14:paraId="1F00868E"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243A326D" w14:textId="77777777" w:rsidR="00FF01EC" w:rsidRPr="00B00D74" w:rsidRDefault="00740796" w:rsidP="002339C4">
            <w:pPr>
              <w:ind w:firstLine="0"/>
              <w:jc w:val="right"/>
              <w:rPr>
                <w:rFonts w:cs="Arial"/>
                <w:b/>
                <w:bCs/>
              </w:rPr>
            </w:pPr>
            <w:r w:rsidRPr="00B00D74">
              <w:rPr>
                <w:rFonts w:cs="Arial"/>
                <w:b/>
                <w:bCs/>
              </w:rPr>
              <w:t xml:space="preserve">S/OM/1824/17/ZŠ </w:t>
            </w:r>
          </w:p>
          <w:p w14:paraId="5A15892B" w14:textId="79FE1A0C" w:rsidR="00740796" w:rsidRPr="00B00D74" w:rsidRDefault="00740796" w:rsidP="002339C4">
            <w:pPr>
              <w:ind w:firstLine="0"/>
              <w:jc w:val="right"/>
              <w:rPr>
                <w:rFonts w:cs="Arial"/>
                <w:bCs/>
                <w:sz w:val="18"/>
                <w:szCs w:val="18"/>
              </w:rPr>
            </w:pPr>
            <w:proofErr w:type="spellStart"/>
            <w:r w:rsidRPr="00B00D74">
              <w:rPr>
                <w:rFonts w:cs="Arial"/>
                <w:bCs/>
                <w:sz w:val="18"/>
                <w:szCs w:val="18"/>
              </w:rPr>
              <w:t>Jamenská</w:t>
            </w:r>
            <w:proofErr w:type="spellEnd"/>
            <w:r w:rsidRPr="00B00D74">
              <w:rPr>
                <w:rFonts w:cs="Arial"/>
                <w:bCs/>
                <w:sz w:val="18"/>
                <w:szCs w:val="18"/>
              </w:rPr>
              <w:t xml:space="preserve"> a.s.</w:t>
            </w:r>
          </w:p>
          <w:p w14:paraId="073C1675" w14:textId="77777777" w:rsidR="00740796" w:rsidRPr="00B00D74" w:rsidRDefault="00740796" w:rsidP="002339C4">
            <w:pPr>
              <w:ind w:firstLine="0"/>
              <w:jc w:val="right"/>
              <w:rPr>
                <w:rFonts w:cs="Arial"/>
                <w:bCs/>
                <w:sz w:val="18"/>
                <w:szCs w:val="18"/>
              </w:rPr>
            </w:pPr>
            <w:r w:rsidRPr="00B00D74">
              <w:rPr>
                <w:rFonts w:cs="Arial"/>
                <w:bCs/>
                <w:sz w:val="18"/>
                <w:szCs w:val="18"/>
              </w:rPr>
              <w:t>Jamné nad Orlicí 289</w:t>
            </w:r>
          </w:p>
        </w:tc>
        <w:tc>
          <w:tcPr>
            <w:tcW w:w="6809" w:type="dxa"/>
            <w:tcBorders>
              <w:top w:val="single" w:sz="2" w:space="0" w:color="auto"/>
              <w:bottom w:val="single" w:sz="2" w:space="0" w:color="auto"/>
            </w:tcBorders>
          </w:tcPr>
          <w:p w14:paraId="27364632" w14:textId="77777777" w:rsidR="00267F71" w:rsidRPr="00B00D74" w:rsidRDefault="00267F71" w:rsidP="00267F71">
            <w:pPr>
              <w:ind w:firstLine="0"/>
              <w:jc w:val="center"/>
              <w:rPr>
                <w:rFonts w:cs="Arial"/>
                <w:szCs w:val="22"/>
              </w:rPr>
            </w:pPr>
          </w:p>
          <w:p w14:paraId="682FAEC6" w14:textId="56CB7290" w:rsidR="00740796" w:rsidRPr="00B00D74" w:rsidRDefault="002D5673" w:rsidP="00267F71">
            <w:pPr>
              <w:ind w:firstLine="0"/>
              <w:jc w:val="center"/>
              <w:rPr>
                <w:rFonts w:cs="Arial"/>
                <w:szCs w:val="22"/>
              </w:rPr>
            </w:pPr>
            <w:r w:rsidRPr="00B00D74">
              <w:rPr>
                <w:rFonts w:cs="Arial"/>
                <w:szCs w:val="22"/>
              </w:rPr>
              <w:t>x</w:t>
            </w:r>
          </w:p>
          <w:p w14:paraId="0850CE21" w14:textId="77777777" w:rsidR="00740796" w:rsidRPr="00B00D74" w:rsidRDefault="00740796" w:rsidP="00267F71">
            <w:pPr>
              <w:ind w:firstLine="0"/>
              <w:jc w:val="center"/>
              <w:rPr>
                <w:rFonts w:cs="Arial"/>
                <w:szCs w:val="22"/>
              </w:rPr>
            </w:pPr>
          </w:p>
        </w:tc>
      </w:tr>
      <w:tr w:rsidR="00740796" w14:paraId="56C0BE37"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7236C2C2" w14:textId="77777777" w:rsidR="00740796" w:rsidRPr="00B00D74" w:rsidRDefault="00D44A4B" w:rsidP="002339C4">
            <w:pPr>
              <w:ind w:firstLine="0"/>
              <w:jc w:val="right"/>
              <w:rPr>
                <w:rFonts w:cs="Arial"/>
                <w:b/>
                <w:bCs/>
              </w:rPr>
            </w:pPr>
            <w:r w:rsidRPr="00B00D74">
              <w:rPr>
                <w:rFonts w:cs="Arial"/>
                <w:b/>
                <w:bCs/>
              </w:rPr>
              <w:t>S/OM/2363/19</w:t>
            </w:r>
            <w:r w:rsidR="00740796" w:rsidRPr="00B00D74">
              <w:rPr>
                <w:rFonts w:cs="Arial"/>
                <w:b/>
                <w:bCs/>
              </w:rPr>
              <w:t>/MH</w:t>
            </w:r>
          </w:p>
          <w:p w14:paraId="39DA9020" w14:textId="77777777" w:rsidR="00740796" w:rsidRPr="00B00D74" w:rsidRDefault="00811133" w:rsidP="002339C4">
            <w:pPr>
              <w:ind w:firstLine="0"/>
              <w:jc w:val="right"/>
              <w:rPr>
                <w:rFonts w:cs="Arial"/>
                <w:bCs/>
                <w:sz w:val="18"/>
                <w:szCs w:val="18"/>
              </w:rPr>
            </w:pPr>
            <w:r w:rsidRPr="00B00D74">
              <w:rPr>
                <w:rFonts w:cs="Arial"/>
                <w:bCs/>
                <w:sz w:val="18"/>
                <w:szCs w:val="18"/>
              </w:rPr>
              <w:t>m</w:t>
            </w:r>
            <w:r w:rsidR="00740796" w:rsidRPr="00B00D74">
              <w:rPr>
                <w:rFonts w:cs="Arial"/>
                <w:bCs/>
                <w:sz w:val="18"/>
                <w:szCs w:val="18"/>
              </w:rPr>
              <w:t>ěstys Mladkov</w:t>
            </w:r>
          </w:p>
        </w:tc>
        <w:tc>
          <w:tcPr>
            <w:tcW w:w="6809" w:type="dxa"/>
            <w:tcBorders>
              <w:top w:val="single" w:sz="2" w:space="0" w:color="auto"/>
              <w:bottom w:val="single" w:sz="2" w:space="0" w:color="auto"/>
            </w:tcBorders>
          </w:tcPr>
          <w:p w14:paraId="10D7FB03" w14:textId="77777777" w:rsidR="00267F71" w:rsidRPr="00B00D74" w:rsidRDefault="00267F71" w:rsidP="00267F71">
            <w:pPr>
              <w:ind w:firstLine="0"/>
              <w:jc w:val="center"/>
              <w:rPr>
                <w:rFonts w:cs="Arial"/>
                <w:szCs w:val="22"/>
              </w:rPr>
            </w:pPr>
          </w:p>
          <w:p w14:paraId="48C55E55" w14:textId="77777777" w:rsidR="00740796" w:rsidRPr="00B00D74" w:rsidRDefault="00267F71" w:rsidP="00267F71">
            <w:pPr>
              <w:ind w:firstLine="0"/>
              <w:jc w:val="center"/>
              <w:rPr>
                <w:rFonts w:cs="Arial"/>
                <w:szCs w:val="22"/>
              </w:rPr>
            </w:pPr>
            <w:r w:rsidRPr="00B00D74">
              <w:rPr>
                <w:rFonts w:cs="Arial"/>
                <w:szCs w:val="22"/>
              </w:rPr>
              <w:t>x</w:t>
            </w:r>
          </w:p>
        </w:tc>
      </w:tr>
      <w:tr w:rsidR="00740796" w14:paraId="5D6F057A" w14:textId="77777777" w:rsidTr="000414C6">
        <w:trPr>
          <w:cantSplit/>
          <w:trHeight w:val="680"/>
        </w:trPr>
        <w:tc>
          <w:tcPr>
            <w:tcW w:w="2547" w:type="dxa"/>
            <w:tcBorders>
              <w:top w:val="single" w:sz="2" w:space="0" w:color="auto"/>
              <w:left w:val="single" w:sz="6" w:space="0" w:color="auto"/>
              <w:bottom w:val="single" w:sz="2" w:space="0" w:color="auto"/>
            </w:tcBorders>
          </w:tcPr>
          <w:p w14:paraId="3B4E2DEE" w14:textId="129DA94E" w:rsidR="00740796" w:rsidRPr="00B00D74" w:rsidRDefault="00740796" w:rsidP="002339C4">
            <w:pPr>
              <w:ind w:firstLine="0"/>
              <w:jc w:val="right"/>
              <w:rPr>
                <w:rFonts w:cs="Arial"/>
                <w:b/>
                <w:bCs/>
              </w:rPr>
            </w:pPr>
            <w:proofErr w:type="gramStart"/>
            <w:r w:rsidRPr="00B00D74">
              <w:rPr>
                <w:rFonts w:cs="Arial"/>
                <w:b/>
                <w:bCs/>
              </w:rPr>
              <w:lastRenderedPageBreak/>
              <w:t>S/OM/2521</w:t>
            </w:r>
            <w:r w:rsidR="00B964B9" w:rsidRPr="00B00D74">
              <w:rPr>
                <w:rFonts w:cs="Arial"/>
                <w:b/>
                <w:bCs/>
              </w:rPr>
              <w:t>a,b,c,d,e,f,g,h</w:t>
            </w:r>
            <w:r w:rsidRPr="00B00D74">
              <w:rPr>
                <w:rFonts w:cs="Arial"/>
                <w:b/>
                <w:bCs/>
              </w:rPr>
              <w:t>/18/MH</w:t>
            </w:r>
            <w:proofErr w:type="gramEnd"/>
          </w:p>
          <w:p w14:paraId="4144D728" w14:textId="53385232" w:rsidR="00740796" w:rsidRPr="00B00D74" w:rsidRDefault="00B00D74" w:rsidP="00687B8F">
            <w:pPr>
              <w:ind w:firstLine="0"/>
              <w:jc w:val="right"/>
              <w:rPr>
                <w:rFonts w:cs="Arial"/>
                <w:bCs/>
                <w:sz w:val="18"/>
                <w:szCs w:val="18"/>
              </w:rPr>
            </w:pPr>
            <w:r w:rsidRPr="00B00D74">
              <w:rPr>
                <w:rFonts w:cs="Arial"/>
                <w:bCs/>
                <w:sz w:val="18"/>
                <w:szCs w:val="18"/>
              </w:rPr>
              <w:t xml:space="preserve">Balcarová, Foglovi, </w:t>
            </w:r>
            <w:proofErr w:type="spellStart"/>
            <w:r w:rsidRPr="00B00D74">
              <w:rPr>
                <w:rFonts w:cs="Arial"/>
                <w:bCs/>
                <w:sz w:val="18"/>
                <w:szCs w:val="18"/>
              </w:rPr>
              <w:t>Jandáčkovi</w:t>
            </w:r>
            <w:proofErr w:type="spellEnd"/>
            <w:r w:rsidRPr="00B00D74">
              <w:rPr>
                <w:rFonts w:cs="Arial"/>
                <w:bCs/>
                <w:sz w:val="18"/>
                <w:szCs w:val="18"/>
              </w:rPr>
              <w:t>, Šípková</w:t>
            </w:r>
          </w:p>
        </w:tc>
        <w:tc>
          <w:tcPr>
            <w:tcW w:w="6809" w:type="dxa"/>
            <w:tcBorders>
              <w:top w:val="single" w:sz="2" w:space="0" w:color="auto"/>
              <w:bottom w:val="single" w:sz="2" w:space="0" w:color="auto"/>
            </w:tcBorders>
          </w:tcPr>
          <w:p w14:paraId="08FEEF41" w14:textId="77777777" w:rsidR="00740796" w:rsidRPr="00B00D74" w:rsidRDefault="00740796" w:rsidP="002339C4">
            <w:pPr>
              <w:pStyle w:val="Zkladntext2"/>
              <w:spacing w:line="240" w:lineRule="auto"/>
              <w:jc w:val="both"/>
              <w:rPr>
                <w:rFonts w:ascii="Arial" w:hAnsi="Arial" w:cs="Arial"/>
                <w:color w:val="000000"/>
                <w:sz w:val="22"/>
                <w:szCs w:val="22"/>
                <w:u w:val="single"/>
              </w:rPr>
            </w:pPr>
            <w:r w:rsidRPr="00B00D74">
              <w:rPr>
                <w:rFonts w:ascii="Arial" w:hAnsi="Arial" w:cs="Arial"/>
                <w:color w:val="000000"/>
                <w:sz w:val="22"/>
                <w:szCs w:val="22"/>
              </w:rPr>
              <w:t xml:space="preserve">zachování stávajících sjezdů ze st. p. č. 39 na komunikaci; po celé délce uvedené parcely podél komunikace nebude žádná překážka (svodidla, osvětlení); odvodnění bude řešeno příčným sklonem chodníku do vozovky a dále podél obruby do uliční vpusti označené jako UV3 – </w:t>
            </w:r>
            <w:r w:rsidRPr="00B00D74">
              <w:rPr>
                <w:rFonts w:ascii="Arial" w:hAnsi="Arial" w:cs="Arial"/>
                <w:color w:val="000000"/>
                <w:sz w:val="22"/>
                <w:szCs w:val="22"/>
                <w:u w:val="single"/>
              </w:rPr>
              <w:t>projednáno s</w:t>
            </w:r>
            <w:r w:rsidR="00D44A4B" w:rsidRPr="00B00D74">
              <w:rPr>
                <w:rFonts w:ascii="Arial" w:hAnsi="Arial" w:cs="Arial"/>
                <w:color w:val="000000"/>
                <w:sz w:val="22"/>
                <w:szCs w:val="22"/>
                <w:u w:val="single"/>
              </w:rPr>
              <w:t> </w:t>
            </w:r>
            <w:r w:rsidRPr="00B00D74">
              <w:rPr>
                <w:rFonts w:ascii="Arial" w:hAnsi="Arial" w:cs="Arial"/>
                <w:color w:val="000000"/>
                <w:sz w:val="22"/>
                <w:szCs w:val="22"/>
                <w:u w:val="single"/>
              </w:rPr>
              <w:t>projektantem</w:t>
            </w:r>
          </w:p>
          <w:p w14:paraId="372D3C4C" w14:textId="565F9E9B" w:rsidR="00D44A4B" w:rsidRPr="00B00D74" w:rsidRDefault="00D44A4B" w:rsidP="00D44A4B">
            <w:pPr>
              <w:pStyle w:val="Zkladntext2"/>
              <w:spacing w:line="240" w:lineRule="auto"/>
              <w:jc w:val="both"/>
              <w:rPr>
                <w:rFonts w:ascii="Arial" w:hAnsi="Arial" w:cs="Arial"/>
                <w:i/>
                <w:sz w:val="22"/>
                <w:szCs w:val="22"/>
              </w:rPr>
            </w:pPr>
            <w:r w:rsidRPr="00B00D74">
              <w:rPr>
                <w:rFonts w:ascii="Arial" w:hAnsi="Arial" w:cs="Arial"/>
                <w:i/>
                <w:sz w:val="22"/>
                <w:szCs w:val="22"/>
              </w:rPr>
              <w:t>(</w:t>
            </w:r>
            <w:r w:rsidR="00B00D74" w:rsidRPr="00B00D74">
              <w:rPr>
                <w:rFonts w:ascii="Arial" w:hAnsi="Arial" w:cs="Arial"/>
                <w:i/>
                <w:sz w:val="22"/>
                <w:szCs w:val="22"/>
              </w:rPr>
              <w:t xml:space="preserve">OMP - </w:t>
            </w:r>
            <w:r w:rsidRPr="00B00D74">
              <w:rPr>
                <w:rFonts w:ascii="Arial" w:hAnsi="Arial" w:cs="Arial"/>
                <w:i/>
                <w:sz w:val="22"/>
                <w:szCs w:val="22"/>
              </w:rPr>
              <w:t>spoluvlastník Petr Fogl s podílem 1/24 – původní smlouva pozbyla platnosti, novou nepodepsal, nicméně vzhledem k jeho minoritnímu podílu není překážkou pro stavbu)</w:t>
            </w:r>
          </w:p>
        </w:tc>
      </w:tr>
      <w:tr w:rsidR="000414C6" w14:paraId="7E4F1219" w14:textId="77777777" w:rsidTr="008D0404">
        <w:trPr>
          <w:cantSplit/>
          <w:trHeight w:val="680"/>
        </w:trPr>
        <w:tc>
          <w:tcPr>
            <w:tcW w:w="2547" w:type="dxa"/>
            <w:tcBorders>
              <w:top w:val="single" w:sz="2" w:space="0" w:color="auto"/>
              <w:left w:val="single" w:sz="6" w:space="0" w:color="auto"/>
              <w:bottom w:val="single" w:sz="2" w:space="0" w:color="auto"/>
            </w:tcBorders>
          </w:tcPr>
          <w:p w14:paraId="37879C82" w14:textId="77777777" w:rsidR="000414C6" w:rsidRPr="005E00FE" w:rsidRDefault="000414C6" w:rsidP="000414C6">
            <w:pPr>
              <w:ind w:firstLine="0"/>
              <w:jc w:val="right"/>
              <w:rPr>
                <w:rFonts w:cs="Arial"/>
                <w:b/>
                <w:bCs/>
              </w:rPr>
            </w:pPr>
            <w:r w:rsidRPr="005E00FE">
              <w:rPr>
                <w:rFonts w:cs="Arial"/>
                <w:b/>
                <w:bCs/>
              </w:rPr>
              <w:lastRenderedPageBreak/>
              <w:t>Správa železnic</w:t>
            </w:r>
          </w:p>
          <w:p w14:paraId="688C0137" w14:textId="77777777" w:rsidR="000414C6" w:rsidRPr="005E00FE" w:rsidRDefault="000414C6" w:rsidP="000414C6">
            <w:pPr>
              <w:ind w:firstLine="0"/>
              <w:jc w:val="right"/>
              <w:rPr>
                <w:rFonts w:cs="Arial"/>
                <w:b/>
                <w:bCs/>
              </w:rPr>
            </w:pPr>
            <w:r w:rsidRPr="005E00FE">
              <w:rPr>
                <w:rFonts w:cs="Arial"/>
                <w:b/>
                <w:bCs/>
              </w:rPr>
              <w:t>S/OM/3213/18/NS/ŠC</w:t>
            </w:r>
          </w:p>
          <w:p w14:paraId="14CB9C4B" w14:textId="0084B8B8" w:rsidR="000414C6" w:rsidRPr="000414C6" w:rsidRDefault="000414C6" w:rsidP="000414C6">
            <w:pPr>
              <w:ind w:firstLine="0"/>
              <w:jc w:val="right"/>
              <w:rPr>
                <w:rFonts w:cs="Arial"/>
                <w:bCs/>
                <w:sz w:val="18"/>
                <w:szCs w:val="18"/>
                <w:highlight w:val="magenta"/>
              </w:rPr>
            </w:pPr>
            <w:r w:rsidRPr="000414C6">
              <w:rPr>
                <w:rFonts w:cs="Arial"/>
                <w:sz w:val="18"/>
                <w:szCs w:val="18"/>
              </w:rPr>
              <w:t xml:space="preserve">Kateřina </w:t>
            </w:r>
            <w:proofErr w:type="spellStart"/>
            <w:r w:rsidRPr="000414C6">
              <w:rPr>
                <w:rFonts w:cs="Arial"/>
                <w:sz w:val="18"/>
                <w:szCs w:val="18"/>
              </w:rPr>
              <w:t>Ramíková</w:t>
            </w:r>
            <w:proofErr w:type="spellEnd"/>
            <w:r w:rsidRPr="000414C6">
              <w:rPr>
                <w:rFonts w:cs="Arial"/>
                <w:sz w:val="18"/>
                <w:szCs w:val="18"/>
              </w:rPr>
              <w:t>, tel. 972 342 047, 720 052 838, e-m</w:t>
            </w:r>
            <w:r w:rsidR="0058503D">
              <w:rPr>
                <w:rFonts w:cs="Arial"/>
                <w:sz w:val="18"/>
                <w:szCs w:val="18"/>
              </w:rPr>
              <w:t xml:space="preserve">ail: </w:t>
            </w:r>
            <w:hyperlink r:id="rId10" w:history="1">
              <w:r w:rsidR="0058503D" w:rsidRPr="0058503D">
                <w:rPr>
                  <w:rStyle w:val="Hypertextovodkaz"/>
                  <w:rFonts w:cs="Arial"/>
                  <w:sz w:val="18"/>
                  <w:szCs w:val="18"/>
                </w:rPr>
                <w:t>ramikova@spravazeleznic.cz</w:t>
              </w:r>
            </w:hyperlink>
          </w:p>
        </w:tc>
        <w:tc>
          <w:tcPr>
            <w:tcW w:w="6809" w:type="dxa"/>
            <w:tcBorders>
              <w:top w:val="single" w:sz="2" w:space="0" w:color="auto"/>
              <w:bottom w:val="single" w:sz="2" w:space="0" w:color="auto"/>
            </w:tcBorders>
            <w:vAlign w:val="center"/>
          </w:tcPr>
          <w:p w14:paraId="755A2956" w14:textId="77777777" w:rsidR="000414C6" w:rsidRPr="00B30045" w:rsidRDefault="000414C6" w:rsidP="000414C6">
            <w:pPr>
              <w:pStyle w:val="Styl1"/>
              <w:numPr>
                <w:ilvl w:val="0"/>
                <w:numId w:val="3"/>
              </w:numPr>
              <w:spacing w:line="240" w:lineRule="auto"/>
              <w:ind w:left="320"/>
              <w:contextualSpacing/>
              <w:jc w:val="both"/>
              <w:rPr>
                <w:rFonts w:ascii="Arial" w:hAnsi="Arial" w:cs="Arial"/>
                <w:color w:val="FF0000"/>
                <w:sz w:val="22"/>
                <w:szCs w:val="22"/>
              </w:rPr>
            </w:pPr>
            <w:r w:rsidRPr="00B30045">
              <w:rPr>
                <w:rFonts w:ascii="Arial" w:hAnsi="Arial" w:cs="Arial"/>
                <w:color w:val="FF0000"/>
                <w:sz w:val="22"/>
                <w:szCs w:val="22"/>
              </w:rPr>
              <w:t xml:space="preserve">nejdéle 14 dní před zahájením stavby písemně požádá správce majetku (kontaktní osoba: Kateřina </w:t>
            </w:r>
            <w:proofErr w:type="spellStart"/>
            <w:r w:rsidRPr="00B30045">
              <w:rPr>
                <w:rFonts w:ascii="Arial" w:hAnsi="Arial" w:cs="Arial"/>
                <w:color w:val="FF0000"/>
                <w:sz w:val="22"/>
                <w:szCs w:val="22"/>
              </w:rPr>
              <w:t>Ramíková</w:t>
            </w:r>
            <w:proofErr w:type="spellEnd"/>
            <w:r w:rsidRPr="00B30045">
              <w:rPr>
                <w:rFonts w:ascii="Arial" w:hAnsi="Arial" w:cs="Arial"/>
                <w:color w:val="FF0000"/>
                <w:sz w:val="22"/>
                <w:szCs w:val="22"/>
              </w:rPr>
              <w:t>, tel. 972 342 047, 720 052 838, e-mail: ramikova@spravazeleznic.cz) o předání předmětu nájmu. Stav předmětu nájmu bude popsán v předávacím protokolu, sepsaném mezi nájemcem a správcem majetku, který bude pořízen ve dvou vyhotoveních, a každá strana obdrží po jednom vyhotoven</w:t>
            </w:r>
          </w:p>
          <w:p w14:paraId="1EF0B351" w14:textId="77777777" w:rsidR="000414C6" w:rsidRPr="00B30045" w:rsidRDefault="000414C6" w:rsidP="000414C6">
            <w:pPr>
              <w:pStyle w:val="Styl1"/>
              <w:numPr>
                <w:ilvl w:val="0"/>
                <w:numId w:val="3"/>
              </w:numPr>
              <w:spacing w:line="240" w:lineRule="auto"/>
              <w:ind w:left="320"/>
              <w:contextualSpacing/>
              <w:jc w:val="both"/>
              <w:rPr>
                <w:rFonts w:ascii="Arial" w:hAnsi="Arial" w:cs="Arial"/>
                <w:sz w:val="22"/>
                <w:szCs w:val="22"/>
              </w:rPr>
            </w:pPr>
            <w:r w:rsidRPr="00B30045">
              <w:rPr>
                <w:rFonts w:ascii="Arial" w:hAnsi="Arial" w:cs="Arial"/>
                <w:sz w:val="22"/>
                <w:szCs w:val="22"/>
              </w:rPr>
              <w:t>bere na vědomí, že způsob ochrany nemovitostí, jejichž části jsou předmětem nájmu, je vymezen jako chráněná značka geodetického bodu (p. č. 1227/5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Těchonín, p. č. 766/2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Jamné nad Orlicí) a ochranné pásmo vodního zdroje 2. stupně (p. č. 572/15, p. č. 20/2, p. č. 20/7, p. č. 129/13, p. č. 572/14, p. č. 572/24, p. č. 571/7 vše k. </w:t>
            </w:r>
            <w:proofErr w:type="spellStart"/>
            <w:r w:rsidRPr="00B30045">
              <w:rPr>
                <w:rFonts w:ascii="Arial" w:hAnsi="Arial" w:cs="Arial"/>
                <w:sz w:val="22"/>
                <w:szCs w:val="22"/>
              </w:rPr>
              <w:t>ú.</w:t>
            </w:r>
            <w:proofErr w:type="spellEnd"/>
            <w:r w:rsidRPr="00B30045">
              <w:rPr>
                <w:rFonts w:ascii="Arial" w:hAnsi="Arial" w:cs="Arial"/>
                <w:sz w:val="22"/>
                <w:szCs w:val="22"/>
              </w:rPr>
              <w:t> Jablonné nad Orlicí), z čehož pro pronajímatele a nájemce mohou plynout specifická práva a povinnosti. Nájemce se zavazuje užívat předmět nájmu a postupovat dle této smlouvy vždy v souladu s příslušnými právními předpisy vztahujícími se k této skutečnosti</w:t>
            </w:r>
          </w:p>
          <w:p w14:paraId="131BF3A2" w14:textId="77777777" w:rsidR="000414C6" w:rsidRPr="00B30045" w:rsidRDefault="000414C6" w:rsidP="000414C6">
            <w:pPr>
              <w:pStyle w:val="Styl1"/>
              <w:numPr>
                <w:ilvl w:val="0"/>
                <w:numId w:val="3"/>
              </w:numPr>
              <w:spacing w:line="240" w:lineRule="auto"/>
              <w:ind w:left="320"/>
              <w:contextualSpacing/>
              <w:jc w:val="both"/>
              <w:rPr>
                <w:rFonts w:ascii="Arial" w:hAnsi="Arial" w:cs="Arial"/>
                <w:sz w:val="22"/>
                <w:szCs w:val="22"/>
              </w:rPr>
            </w:pPr>
            <w:r>
              <w:rPr>
                <w:rFonts w:ascii="Arial" w:hAnsi="Arial" w:cs="Arial"/>
                <w:sz w:val="22"/>
                <w:szCs w:val="22"/>
              </w:rPr>
              <w:t>p</w:t>
            </w:r>
            <w:r w:rsidRPr="00B30045">
              <w:rPr>
                <w:rFonts w:ascii="Arial" w:hAnsi="Arial" w:cs="Arial"/>
                <w:sz w:val="22"/>
                <w:szCs w:val="22"/>
              </w:rPr>
              <w:t xml:space="preserve">ronajímatel výslovně upozorňuje, že na pozemcích p. č. 766/2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Jamné nad Orlicí a p. č. 1227/5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Těchonín, jejichž části jsou předmětem nájmu, již váznou věcná břemena, tuto skutečnost bere na vědomí a prohlašuje, že z tohoto důvodu nebude po pronajímateli ničeho požadovat, zejména náhrady jakékoliv újmy, slevy na nájemném či jeho snížení nebo prominutí, ukončení nájemního vztahu apod. Nájemce je povinen opatřit si výpis z katastru nemovitostí ve formě veřejné listiny, včetně listin vztahujících se k věcným břemenům, se kterými je povinen se před podpisem této smlouvy důkladně seznámit. Nájemce prohlašuje, že tak učinil, a zavazuje se užívat předmět nájmu tak, aby to nebylo na újmu právům odpovídajícím těmto věcným břemenům. Nájemce je povinen uhradit újmu způsobenou užíváním předmětu nájmu v rozporu s tímto ustanovením a této povinnosti se nemůže zprostit.</w:t>
            </w:r>
          </w:p>
          <w:p w14:paraId="325E5316" w14:textId="77777777" w:rsidR="000414C6" w:rsidRPr="00615BF5" w:rsidRDefault="000414C6" w:rsidP="000414C6">
            <w:pPr>
              <w:pStyle w:val="Styl1"/>
              <w:numPr>
                <w:ilvl w:val="0"/>
                <w:numId w:val="3"/>
              </w:numPr>
              <w:spacing w:line="240" w:lineRule="auto"/>
              <w:ind w:left="320"/>
              <w:contextualSpacing/>
              <w:jc w:val="both"/>
              <w:rPr>
                <w:rFonts w:ascii="Arial" w:hAnsi="Arial" w:cs="Arial"/>
                <w:sz w:val="22"/>
                <w:szCs w:val="22"/>
              </w:rPr>
            </w:pPr>
            <w:r w:rsidRPr="00615BF5">
              <w:rPr>
                <w:rFonts w:ascii="Arial" w:hAnsi="Arial" w:cs="Arial"/>
                <w:sz w:val="22"/>
                <w:szCs w:val="22"/>
              </w:rPr>
              <w:t>se zavazuje užívat předmět nájmu výhradně ke sjednanému účelu – realizace a provozování veřejně prospěšné stavby, popsané v projektové dokumentaci, která je součástí podkladů pro Souhrnné stanovisko Správy železnic, státní organizace, ke stavebnímu řízení, č. j.: 6618/2023-SŽ-OŘ HKR-OPS ze dne 27. 2. 2023 (dále jen „stavba“), a jako pozemek dotčený uvedenou stavbou, a to způsobem neohrožujícím bezpečnost provozu železniční dopravy a životní prostředí, 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porušení nájemcových povinností a pronajímatel může vypovědět smlouvu bez výpovědní doby</w:t>
            </w:r>
          </w:p>
          <w:p w14:paraId="67A64689" w14:textId="77777777" w:rsidR="000414C6" w:rsidRPr="00B30045" w:rsidRDefault="000414C6" w:rsidP="000414C6">
            <w:pPr>
              <w:numPr>
                <w:ilvl w:val="0"/>
                <w:numId w:val="3"/>
              </w:numPr>
              <w:tabs>
                <w:tab w:val="left" w:pos="425"/>
              </w:tabs>
              <w:ind w:left="320"/>
              <w:contextualSpacing/>
              <w:rPr>
                <w:rFonts w:eastAsia="Verdana" w:cs="Arial"/>
                <w:szCs w:val="22"/>
                <w:lang w:eastAsia="en-US"/>
              </w:rPr>
            </w:pPr>
            <w:r w:rsidRPr="00B30045">
              <w:rPr>
                <w:rFonts w:eastAsia="Verdana" w:cs="Arial"/>
                <w:szCs w:val="22"/>
                <w:lang w:eastAsia="en-US"/>
              </w:rPr>
              <w:t xml:space="preserve">umožnit bezplatný vstup, popř. vjezd na předmět nájmu zaměstnancům správce majetku, zaměstnancům pronajímatele nebo dodavatelům prací, služeb a zboží, provádějícím úkony z důvodu oprav a údržby tratí, drážních staveb, zařízení a vedení, a dále za účelem provádění kontrol revizních zpráv a kontroly stavu předmětu nájmu včetně zařízení, které jsou součástí </w:t>
            </w:r>
            <w:r w:rsidRPr="00B30045">
              <w:rPr>
                <w:rFonts w:eastAsia="Verdana" w:cs="Arial"/>
                <w:szCs w:val="22"/>
                <w:lang w:eastAsia="en-US"/>
              </w:rPr>
              <w:br/>
              <w:t xml:space="preserve">předmětu nájmu, a dbát jejich pokynů. </w:t>
            </w:r>
          </w:p>
          <w:p w14:paraId="70ECE3E9" w14:textId="77777777" w:rsidR="000414C6" w:rsidRPr="00B30045" w:rsidRDefault="000414C6" w:rsidP="000414C6">
            <w:pPr>
              <w:pStyle w:val="Odstavecseseznamem"/>
              <w:numPr>
                <w:ilvl w:val="0"/>
                <w:numId w:val="3"/>
              </w:numPr>
              <w:tabs>
                <w:tab w:val="left" w:pos="425"/>
              </w:tabs>
              <w:spacing w:after="240"/>
              <w:ind w:left="320"/>
              <w:rPr>
                <w:rFonts w:eastAsia="Verdana" w:cs="Arial"/>
                <w:szCs w:val="22"/>
                <w:lang w:eastAsia="en-US"/>
              </w:rPr>
            </w:pPr>
            <w:r w:rsidRPr="00B30045">
              <w:rPr>
                <w:rFonts w:eastAsia="Verdana" w:cs="Arial"/>
                <w:szCs w:val="22"/>
                <w:lang w:eastAsia="en-US"/>
              </w:rPr>
              <w:lastRenderedPageBreak/>
              <w:t xml:space="preserve">povinen z těchto důvodů strpět na dobu nezbytně nutnou i přerušení nebo omezení nájemních práv. V takovém případě se smluvní strany dohodnou o omezení užívání předmětu nájmu. Pokud nedojde k dohodě o podmínkách užívání předmětu nájmu do jednoho měsíce ode dne, kdy nájemce byl vyzván pronajímatelem k uzavření dohody a hrozí nebezpečí prodlení s provedením prací, může pronajímatel smlouvu vypovědět ve výpovědní době jednoho měsíce.  </w:t>
            </w:r>
          </w:p>
          <w:p w14:paraId="4AF0624C" w14:textId="77777777" w:rsidR="000414C6" w:rsidRPr="00B30045" w:rsidRDefault="000414C6" w:rsidP="000414C6">
            <w:pPr>
              <w:pStyle w:val="Odstavecseseznamem"/>
              <w:numPr>
                <w:ilvl w:val="0"/>
                <w:numId w:val="3"/>
              </w:numPr>
              <w:tabs>
                <w:tab w:val="left" w:pos="425"/>
              </w:tabs>
              <w:ind w:left="320"/>
              <w:rPr>
                <w:rFonts w:eastAsia="Verdana" w:cs="Arial"/>
                <w:szCs w:val="22"/>
                <w:lang w:eastAsia="en-US"/>
              </w:rPr>
            </w:pPr>
            <w:r w:rsidRPr="00B30045">
              <w:rPr>
                <w:rFonts w:eastAsia="Verdana" w:cs="Arial"/>
                <w:szCs w:val="22"/>
                <w:lang w:eastAsia="en-US"/>
              </w:rPr>
              <w:t>Vznikne-li nájemci z důvodů uvedených v tomto odstavci majetková újma, strany se dohodly na její úhradě, která je omezena jedním násobkem měsíčního nájemného</w:t>
            </w:r>
          </w:p>
          <w:p w14:paraId="02F7D2CF" w14:textId="77777777" w:rsidR="000414C6" w:rsidRPr="00B30045" w:rsidRDefault="000414C6" w:rsidP="000414C6">
            <w:pPr>
              <w:numPr>
                <w:ilvl w:val="0"/>
                <w:numId w:val="3"/>
              </w:numPr>
              <w:tabs>
                <w:tab w:val="left" w:pos="426"/>
                <w:tab w:val="left" w:pos="709"/>
              </w:tabs>
              <w:spacing w:after="120"/>
              <w:ind w:left="320"/>
              <w:contextualSpacing/>
              <w:rPr>
                <w:rFonts w:eastAsia="Verdana" w:cs="Arial"/>
                <w:szCs w:val="22"/>
                <w:lang w:eastAsia="en-US"/>
              </w:rPr>
            </w:pPr>
            <w:r w:rsidRPr="00B30045">
              <w:rPr>
                <w:rFonts w:eastAsia="Verdana" w:cs="Arial"/>
                <w:szCs w:val="22"/>
                <w:lang w:eastAsia="en-US"/>
              </w:rPr>
              <w:t>je povinen zajišťovat na vlastní náklady a pouze ke své tíži níže uvedenou údržbu a opravy na předmětu nájmu:</w:t>
            </w:r>
          </w:p>
          <w:p w14:paraId="785EF077" w14:textId="77777777" w:rsidR="000414C6" w:rsidRPr="00B30045" w:rsidRDefault="000414C6" w:rsidP="000414C6">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sekání trávy a její likvidace,</w:t>
            </w:r>
          </w:p>
          <w:p w14:paraId="6D3BF7F2" w14:textId="77777777" w:rsidR="000414C6" w:rsidRPr="00B30045" w:rsidRDefault="000414C6" w:rsidP="000414C6">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odstraňování náletových křovin a stromů a jejich likvidace za podmínek stanovených</w:t>
            </w:r>
          </w:p>
          <w:p w14:paraId="30A3F347" w14:textId="77777777" w:rsidR="000414C6" w:rsidRPr="00B30045" w:rsidRDefault="000414C6" w:rsidP="000414C6">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zajišťování sjízdnosti a schůdnosti ve všech ročních obdobích obvyklým způsobem,</w:t>
            </w:r>
          </w:p>
          <w:p w14:paraId="1CB8C815" w14:textId="77777777" w:rsidR="000414C6" w:rsidRPr="00B30045" w:rsidRDefault="000414C6" w:rsidP="000414C6">
            <w:pPr>
              <w:pStyle w:val="Odstavecseseznamem"/>
              <w:numPr>
                <w:ilvl w:val="0"/>
                <w:numId w:val="3"/>
              </w:numPr>
              <w:tabs>
                <w:tab w:val="left" w:pos="426"/>
                <w:tab w:val="left" w:pos="709"/>
              </w:tabs>
              <w:ind w:left="320"/>
              <w:rPr>
                <w:rFonts w:eastAsia="Verdana" w:cs="Arial"/>
                <w:szCs w:val="22"/>
                <w:lang w:eastAsia="en-US"/>
              </w:rPr>
            </w:pPr>
            <w:r w:rsidRPr="00B30045">
              <w:rPr>
                <w:rFonts w:eastAsia="Verdana" w:cs="Arial"/>
                <w:szCs w:val="22"/>
                <w:lang w:eastAsia="en-US"/>
              </w:rPr>
              <w:t>udržování průchodnosti odvodňovacích sběračů, kanalizačních a melioračních staveb,</w:t>
            </w:r>
          </w:p>
          <w:p w14:paraId="77E08692" w14:textId="77777777" w:rsidR="000414C6" w:rsidRPr="00B30045" w:rsidRDefault="000414C6" w:rsidP="000414C6">
            <w:pPr>
              <w:pStyle w:val="Odstavecseseznamem"/>
              <w:numPr>
                <w:ilvl w:val="1"/>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zajištění pořádku a čistoty na předmětu nájmu a v bezprostředním okolí.</w:t>
            </w:r>
          </w:p>
          <w:p w14:paraId="7B979109" w14:textId="77777777" w:rsidR="000414C6" w:rsidRPr="00B30045" w:rsidRDefault="000414C6" w:rsidP="000414C6">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 případě pochybností o tom, že náklady na údržbu a opravy předmětu nájmu jsou pouze k tíži nájemce, sjednávají smluvní strany, že tyto výdaje nájemce (včetně DPH v zákonem stanovené výši) jsou věcným plněním nájemného vedle sjednaného finančního nájemného ve smyslu následujícího odst. 9 tohoto článku.</w:t>
            </w:r>
            <w:r w:rsidRPr="00B30045">
              <w:rPr>
                <w:rFonts w:eastAsia="Verdana" w:cs="Arial"/>
                <w:szCs w:val="22"/>
                <w:lang w:eastAsia="en-US"/>
              </w:rPr>
              <w:br/>
              <w:t>Nájemce je povinen zajišťovat údržbu a opravy na předmětu nájmu odborně způsobilými a oprávněnými osobami.</w:t>
            </w:r>
          </w:p>
          <w:p w14:paraId="00A40C2C"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povinen zajistit na svůj náklad odvoz a likvidaci odpadu vzniklého z jeho činnosti, a to u osoby k této činnosti oprávněné dle zákona č. 541/2020 Sb., o odpadech, ve znění pozdějších předpisů, pokud se smluvní strany nedohodnou písemně jinak</w:t>
            </w:r>
            <w:r>
              <w:rPr>
                <w:rFonts w:eastAsia="Verdana" w:cs="Arial"/>
                <w:szCs w:val="22"/>
                <w:lang w:eastAsia="en-US"/>
              </w:rPr>
              <w:t xml:space="preserve">, </w:t>
            </w:r>
            <w:r w:rsidRPr="00B30045">
              <w:rPr>
                <w:rFonts w:eastAsia="Verdana" w:cs="Arial"/>
                <w:szCs w:val="22"/>
                <w:lang w:eastAsia="en-US"/>
              </w:rPr>
              <w:t>povinen na výzvu pronajímatele předložit veškeré dokumenty a platné doklady ohledně likvidace a odvozu odpadu.</w:t>
            </w:r>
          </w:p>
          <w:p w14:paraId="307397E0"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bude ve vztahu k předmětu nájmu na vlastní náklady zajišťovat a plnit úkoly požární ochrany v souladu s platnými předpisy o požární ochraně.</w:t>
            </w:r>
          </w:p>
          <w:p w14:paraId="5D964670" w14:textId="3B13ACFF" w:rsidR="000414C6" w:rsidRPr="00B30045" w:rsidRDefault="000414C6" w:rsidP="000414C6">
            <w:pPr>
              <w:numPr>
                <w:ilvl w:val="0"/>
                <w:numId w:val="3"/>
              </w:numPr>
              <w:tabs>
                <w:tab w:val="left" w:pos="426"/>
              </w:tabs>
              <w:spacing w:after="240"/>
              <w:ind w:left="320"/>
              <w:contextualSpacing/>
              <w:rPr>
                <w:rFonts w:eastAsia="Verdana" w:cs="Arial"/>
                <w:szCs w:val="22"/>
                <w:lang w:eastAsia="en-US"/>
              </w:rPr>
            </w:pPr>
            <w:r w:rsidRPr="00B30045">
              <w:rPr>
                <w:rFonts w:eastAsia="Verdana" w:cs="Arial"/>
                <w:szCs w:val="22"/>
                <w:lang w:eastAsia="en-US"/>
              </w:rPr>
              <w:t>po dobu trvání nájemního vztahu přebírá odpovědnost za porušení obecně platných právních předpisů, předpisů o ekologii, odpadech, hygienických předpisů a jiných v souladu s ustanovením § 2910 občanského zákoníku</w:t>
            </w:r>
            <w:r>
              <w:rPr>
                <w:rFonts w:eastAsia="Verdana" w:cs="Arial"/>
                <w:szCs w:val="22"/>
                <w:lang w:eastAsia="en-US"/>
              </w:rPr>
              <w:t xml:space="preserve">, </w:t>
            </w:r>
            <w:r w:rsidRPr="00B30045">
              <w:rPr>
                <w:rFonts w:eastAsia="Verdana" w:cs="Arial"/>
                <w:szCs w:val="22"/>
                <w:lang w:eastAsia="en-US"/>
              </w:rPr>
              <w:t>při porušení obecně platných právních předpisů odpovídá za způsobenou škodu a odpovídá  v případě potřeby za provedení příslušných sanačních prací</w:t>
            </w:r>
            <w:r>
              <w:rPr>
                <w:rFonts w:eastAsia="Verdana" w:cs="Arial"/>
                <w:szCs w:val="22"/>
                <w:lang w:eastAsia="en-US"/>
              </w:rPr>
              <w:t xml:space="preserve">, </w:t>
            </w:r>
            <w:r w:rsidRPr="00B30045">
              <w:rPr>
                <w:rFonts w:eastAsia="Verdana" w:cs="Arial"/>
                <w:szCs w:val="22"/>
                <w:lang w:eastAsia="en-US"/>
              </w:rPr>
              <w:t>povinen v případě porušení příslušných předpisů uhradit veškeré poplatky, pokuty a sankce udělené formou r</w:t>
            </w:r>
            <w:r>
              <w:rPr>
                <w:rFonts w:eastAsia="Verdana" w:cs="Arial"/>
                <w:szCs w:val="22"/>
                <w:lang w:eastAsia="en-US"/>
              </w:rPr>
              <w:t xml:space="preserve">ozhodnutí orgánů státní správy. </w:t>
            </w:r>
            <w:r w:rsidRPr="00B30045">
              <w:rPr>
                <w:rFonts w:eastAsia="Verdana" w:cs="Arial"/>
                <w:szCs w:val="22"/>
                <w:lang w:eastAsia="en-US"/>
              </w:rPr>
              <w:t>Na vyžádání pronajímatele je povinen poskytnout pronajímateli podklady pro ohlašovací povinnost vyplývající z platných zákonů, nařízení a vyhlášek v oblasti životního prostředí, a to ve stanovených termínech. Při provozování zdroje znečištění ovzduší je povinen nájemce plnit sám ohlašovací povinnost vůči státní správě.</w:t>
            </w:r>
          </w:p>
          <w:p w14:paraId="691928C3"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lastRenderedPageBreak/>
              <w:t>Veškeré opravy, s</w:t>
            </w:r>
            <w:r>
              <w:rPr>
                <w:rFonts w:eastAsia="Verdana" w:cs="Arial"/>
                <w:szCs w:val="22"/>
                <w:lang w:eastAsia="en-US"/>
              </w:rPr>
              <w:t xml:space="preserve">tavební úpravy a údržba </w:t>
            </w:r>
            <w:r w:rsidRPr="00B30045">
              <w:rPr>
                <w:rFonts w:eastAsia="Verdana" w:cs="Arial"/>
                <w:szCs w:val="22"/>
                <w:lang w:eastAsia="en-US"/>
              </w:rPr>
              <w:t>a mimo opravy při havarijních stavech vyžadujících neodkladné řešení) prováděné nájemcem na předmětu nájmu dle této smlouvy, vyžadují výslovného předchozího písemného souhlasu pronajímatele formou dodatku k této smlouvě, kde bude především uvedeno, jakou formou a kým se náklady na stavební opravy, stavební úpravy a údržbu zúčtovávají a hradí. Součástí souhlasu je i výslovná specifikace těchto činností, a to dle jejich popisu a seznamu tak, jak je předložen v žádosti nájemce.</w:t>
            </w:r>
          </w:p>
          <w:p w14:paraId="053DC2EB"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Pr>
                <w:rFonts w:eastAsia="Verdana" w:cs="Arial"/>
                <w:szCs w:val="22"/>
                <w:lang w:eastAsia="en-US"/>
              </w:rPr>
              <w:t>v</w:t>
            </w:r>
            <w:r w:rsidRPr="00B30045">
              <w:rPr>
                <w:rFonts w:eastAsia="Verdana" w:cs="Arial"/>
                <w:szCs w:val="22"/>
                <w:lang w:eastAsia="en-US"/>
              </w:rPr>
              <w:t>ynaložené náklady na pronajímatelem písemně povolené opravy nebo údržbu nad rámec údržby a oprav - jsou věcným plněním nájemného vedle sjednaného finančního nájemného. Jejich povolení včetně výše ceny a zúčtování je povinen před realizací písemně projednat s pronajímatelem. Nedal-li pronajímatel</w:t>
            </w:r>
            <w:r>
              <w:rPr>
                <w:rFonts w:eastAsia="Verdana" w:cs="Arial"/>
                <w:szCs w:val="22"/>
                <w:lang w:eastAsia="en-US"/>
              </w:rPr>
              <w:t xml:space="preserve"> p</w:t>
            </w:r>
            <w:r w:rsidRPr="00B30045">
              <w:rPr>
                <w:rFonts w:eastAsia="Verdana" w:cs="Arial"/>
                <w:szCs w:val="22"/>
                <w:lang w:eastAsia="en-US"/>
              </w:rPr>
              <w:t>ísemný souhlas s provedením oprav a údržby nad rámec uživatelské údržby a oprav, je povinen uvést předmět nájmu do původního stavu, jakmile jej k tomu pronajímatel písemně vyzve. Neuvede-li na výzvu pronajímatele předmět nájmu do původního stavu, je pronajímatel oprávněn nájem vypovědět bez výpovědní doby.</w:t>
            </w:r>
          </w:p>
          <w:p w14:paraId="2D6B7170"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může provádět jakékoliv stavební úpravy pouze při dodržení postupu podle ustanovení zákona č. 283/2021 Sb., stavební zákon ve znění pozdějších předpisů a dle zákona č. 266/1994 Sb., o dráhách, ve znění pozdějších předpisů.</w:t>
            </w:r>
          </w:p>
          <w:p w14:paraId="0DEB94C8" w14:textId="77777777" w:rsidR="000414C6"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Tato smlouva nenahrazuje stavební po</w:t>
            </w:r>
            <w:r>
              <w:rPr>
                <w:rFonts w:eastAsia="Verdana" w:cs="Arial"/>
                <w:szCs w:val="22"/>
                <w:lang w:eastAsia="en-US"/>
              </w:rPr>
              <w:t xml:space="preserve">volení pro stavbu, které si je </w:t>
            </w:r>
            <w:r w:rsidRPr="00B30045">
              <w:rPr>
                <w:rFonts w:eastAsia="Verdana" w:cs="Arial"/>
                <w:szCs w:val="22"/>
                <w:lang w:eastAsia="en-US"/>
              </w:rPr>
              <w:t>povinen zajistit před zahájením stavby</w:t>
            </w:r>
            <w:r>
              <w:rPr>
                <w:rFonts w:eastAsia="Verdana" w:cs="Arial"/>
                <w:szCs w:val="22"/>
                <w:lang w:eastAsia="en-US"/>
              </w:rPr>
              <w:t xml:space="preserve">, </w:t>
            </w:r>
            <w:r w:rsidRPr="00B30045">
              <w:rPr>
                <w:rFonts w:eastAsia="Verdana" w:cs="Arial"/>
                <w:szCs w:val="22"/>
                <w:lang w:eastAsia="en-US"/>
              </w:rPr>
              <w:t>dodržet podmínky stanovené v Souhrnném stanovisku Správy železnic, státní organizace, ke stavebnímu řízení, č. j.:  6618/2023-SŽ-OŘ HKR-OPS ze dne 27. 2. 2023</w:t>
            </w:r>
          </w:p>
          <w:p w14:paraId="21B76DE3"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provozovat svoji činnost na předmětu nájmu způsobem a v rozsahu nenarušujícím provozní a obchodní činnost pronajímatele.</w:t>
            </w:r>
          </w:p>
          <w:p w14:paraId="14FF5DE8"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Pronajímatel neodpovídá za stav stavby a za její provozování, neodpovídá ani za udržování jejího provozu. Odpovědnost za škody na zdraví nebo na majetku vzniklé při výstavbě, provozování a užívání stavby, jakož i odpovědnost dle první věty tohoto odstavce, nese výhradně a výlučně nájemce.</w:t>
            </w:r>
          </w:p>
          <w:p w14:paraId="23C248DA"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odpovídá pronajímateli za všechny škody, které mu způsobí. Za tímto účelem je nájemce povinen mít uzavřenou náležitou pojistnou smlouvu.</w:t>
            </w:r>
          </w:p>
          <w:p w14:paraId="6F71962E"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 xml:space="preserve">Za materiál a majetek </w:t>
            </w:r>
            <w:r>
              <w:rPr>
                <w:rFonts w:eastAsia="Verdana" w:cs="Arial"/>
                <w:szCs w:val="22"/>
                <w:lang w:eastAsia="en-US"/>
              </w:rPr>
              <w:t>ve v</w:t>
            </w:r>
            <w:r w:rsidRPr="00B30045">
              <w:rPr>
                <w:rFonts w:eastAsia="Verdana" w:cs="Arial"/>
                <w:szCs w:val="22"/>
                <w:lang w:eastAsia="en-US"/>
              </w:rPr>
              <w:t>lastnictví nájemce, který je umístěný na předmětu nájmu nenese pronajímatel odpovědnost.</w:t>
            </w:r>
          </w:p>
          <w:p w14:paraId="739B4B62" w14:textId="46C96359"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V případě změny podstatných skutečností u obou smluvních stran, které mají význam nejen z hlediska trvání nájemního vztahu, ale i z hlediska uplatňování jednotlivých práv a povinností z této smlouvy, jsou obě smluvní strany povinny písemně projednat takovouto změnu s druhou smluvní stranou, a to prokazatelným způsobem a bez zbytečného o</w:t>
            </w:r>
            <w:r>
              <w:rPr>
                <w:rFonts w:eastAsia="Verdana" w:cs="Arial"/>
                <w:szCs w:val="22"/>
                <w:lang w:eastAsia="en-US"/>
              </w:rPr>
              <w:t xml:space="preserve">dkladu dodatkem k této smlouvě </w:t>
            </w:r>
            <w:r w:rsidRPr="00B30045">
              <w:rPr>
                <w:rFonts w:eastAsia="Verdana" w:cs="Arial"/>
                <w:szCs w:val="22"/>
                <w:lang w:eastAsia="en-US"/>
              </w:rPr>
              <w:t>povinen bez odkladu oznámit změnu sídla či změnu adresy pro doručování písemností včetně dalších kontaktních údajů uvedených v této smlouvě.</w:t>
            </w:r>
          </w:p>
          <w:p w14:paraId="27A7E55D"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 xml:space="preserve">Případné zásahy do zeleně nacházející se na předmětu nájmu může nájemce provádět výhradně po předchozím projednání se správcem majetku. V případě naplnění zákonných znaků je nutno splnit oznamovací povinnost či vést správní řízení (rozhodnutí) </w:t>
            </w:r>
            <w:r w:rsidRPr="00B30045">
              <w:rPr>
                <w:rFonts w:eastAsia="Verdana" w:cs="Arial"/>
                <w:szCs w:val="22"/>
                <w:lang w:eastAsia="en-US"/>
              </w:rPr>
              <w:lastRenderedPageBreak/>
              <w:t>vůči státní správě/místně příslušnému obecnímu úřadu/ a to nejméně 15 dnů předem (ustanovení § 8 zákona č. 114/1992 Sb., o ochraně přírody a krajiny, ve znění pozdějších předpisů).</w:t>
            </w:r>
          </w:p>
          <w:p w14:paraId="6F16F6E0" w14:textId="329F05FA"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 xml:space="preserve">povinen oznámit pronajímateli den zahájení stavby a den závěrečné kontrolní prohlídky </w:t>
            </w:r>
            <w:r>
              <w:rPr>
                <w:rFonts w:eastAsia="Verdana" w:cs="Arial"/>
                <w:szCs w:val="22"/>
                <w:lang w:eastAsia="en-US"/>
              </w:rPr>
              <w:t xml:space="preserve">stavby, </w:t>
            </w:r>
            <w:r w:rsidRPr="00B30045">
              <w:rPr>
                <w:rFonts w:eastAsia="Verdana" w:cs="Arial"/>
                <w:szCs w:val="22"/>
                <w:lang w:eastAsia="en-US"/>
              </w:rPr>
              <w:t>zavazuje písemně oznámit pronajímateli nejdéle dva týdny předem na adresu správce majetku.</w:t>
            </w:r>
            <w:r w:rsidRPr="00B30045">
              <w:rPr>
                <w:rFonts w:eastAsia="Verdana" w:cs="Arial"/>
                <w:szCs w:val="22"/>
                <w:lang w:eastAsia="en-US"/>
              </w:rPr>
              <w:br/>
              <w:t>Po vydání kolaudačního souhlasu stavby příslušným stavebním úřadem zašle neprodleně pronajímateli jeho kopii a geometrický plán skutečného provedení stavby.</w:t>
            </w:r>
            <w:r>
              <w:rPr>
                <w:rFonts w:eastAsia="Verdana" w:cs="Arial"/>
                <w:szCs w:val="22"/>
                <w:lang w:eastAsia="en-US"/>
              </w:rPr>
              <w:t xml:space="preserve"> </w:t>
            </w:r>
            <w:r w:rsidRPr="00B30045">
              <w:rPr>
                <w:rFonts w:eastAsia="Verdana" w:cs="Arial"/>
                <w:szCs w:val="22"/>
                <w:lang w:eastAsia="en-US"/>
              </w:rPr>
              <w:t>Pokud povinnosti nesplní, je pronajímatel oprávněn</w:t>
            </w:r>
            <w:r>
              <w:rPr>
                <w:rFonts w:eastAsia="Verdana" w:cs="Arial"/>
                <w:szCs w:val="22"/>
                <w:lang w:eastAsia="en-US"/>
              </w:rPr>
              <w:t xml:space="preserve"> účtovat nájemci smluvní pokutu</w:t>
            </w:r>
            <w:r w:rsidRPr="00B30045">
              <w:rPr>
                <w:rFonts w:eastAsia="Verdana" w:cs="Arial"/>
                <w:szCs w:val="22"/>
                <w:lang w:eastAsia="en-US"/>
              </w:rPr>
              <w:t>.</w:t>
            </w:r>
          </w:p>
          <w:p w14:paraId="5F09E443" w14:textId="77777777" w:rsidR="000414C6" w:rsidRPr="00B30045" w:rsidRDefault="000414C6" w:rsidP="000414C6">
            <w:pPr>
              <w:numPr>
                <w:ilvl w:val="0"/>
                <w:numId w:val="3"/>
              </w:numPr>
              <w:tabs>
                <w:tab w:val="left" w:pos="425"/>
              </w:tabs>
              <w:spacing w:after="240"/>
              <w:ind w:left="320"/>
              <w:contextualSpacing/>
              <w:rPr>
                <w:rFonts w:eastAsia="Verdana" w:cs="Arial"/>
                <w:szCs w:val="22"/>
                <w:lang w:eastAsia="en-US"/>
              </w:rPr>
            </w:pPr>
            <w:r w:rsidRPr="00B30045">
              <w:rPr>
                <w:rFonts w:eastAsia="Verdana" w:cs="Arial"/>
                <w:szCs w:val="22"/>
                <w:lang w:eastAsia="en-US"/>
              </w:rPr>
              <w:t>V případě nedokončení stavby uvedené z důvodů ležících na straně nájemce se nájemce zavazuje uvést předmět nájmu v přiměřené lhůtě do původního stavu, nedohodnou-li se strany písemně jinak.</w:t>
            </w:r>
          </w:p>
          <w:p w14:paraId="1986C5F8" w14:textId="77777777" w:rsidR="000414C6" w:rsidRPr="00B30045" w:rsidRDefault="000414C6" w:rsidP="000414C6">
            <w:pPr>
              <w:numPr>
                <w:ilvl w:val="0"/>
                <w:numId w:val="3"/>
              </w:numPr>
              <w:tabs>
                <w:tab w:val="left" w:pos="425"/>
              </w:tabs>
              <w:ind w:left="320"/>
              <w:contextualSpacing/>
              <w:rPr>
                <w:rFonts w:eastAsia="Verdana" w:cs="Arial"/>
                <w:b/>
                <w:szCs w:val="22"/>
                <w:lang w:eastAsia="en-US"/>
              </w:rPr>
            </w:pPr>
            <w:r w:rsidRPr="00B30045">
              <w:rPr>
                <w:rFonts w:eastAsia="Verdana" w:cs="Arial"/>
                <w:szCs w:val="22"/>
                <w:lang w:eastAsia="en-US"/>
              </w:rPr>
              <w:t>dodržování obecně závazných předpisů o ochraně životního prostředí, hygieny, bezpečnosti při práci, požární ochrany dodržování stanovených podmínek pro pohyb v blízkosti železniční dopravní cesty a železničního provozu.</w:t>
            </w:r>
            <w:r>
              <w:rPr>
                <w:rFonts w:eastAsia="Verdana" w:cs="Arial"/>
                <w:szCs w:val="22"/>
                <w:lang w:eastAsia="en-US"/>
              </w:rPr>
              <w:t xml:space="preserve"> </w:t>
            </w:r>
          </w:p>
          <w:p w14:paraId="62657696" w14:textId="1E098D5B" w:rsidR="000414C6" w:rsidRPr="00B30045" w:rsidRDefault="000414C6" w:rsidP="000414C6">
            <w:pPr>
              <w:numPr>
                <w:ilvl w:val="0"/>
                <w:numId w:val="3"/>
              </w:numPr>
              <w:tabs>
                <w:tab w:val="left" w:pos="425"/>
              </w:tabs>
              <w:spacing w:after="120"/>
              <w:ind w:left="320"/>
              <w:contextualSpacing/>
              <w:rPr>
                <w:rFonts w:eastAsia="Verdana" w:cs="Arial"/>
                <w:szCs w:val="22"/>
                <w:lang w:eastAsia="en-US"/>
              </w:rPr>
            </w:pPr>
            <w:r w:rsidRPr="00B30045">
              <w:rPr>
                <w:rFonts w:eastAsia="Verdana" w:cs="Arial"/>
                <w:szCs w:val="22"/>
                <w:lang w:eastAsia="en-US"/>
              </w:rPr>
              <w:t>V případě porušení povinností vyjmenovaných v tomto článku níže vzniká pronajímateli vůči nájemci právo na smluvní pokutu ve výši 10.000,- Kč, za každé porušení povinností, pokud po předchozím písemném upozornění neodstranil nájemce závadný stav v termínu, který určil pronajímatel s přihlédnutím k obvyklé dob</w:t>
            </w:r>
            <w:r>
              <w:rPr>
                <w:rFonts w:eastAsia="Verdana" w:cs="Arial"/>
                <w:szCs w:val="22"/>
                <w:lang w:eastAsia="en-US"/>
              </w:rPr>
              <w:t xml:space="preserve">ě potřebné ke zjednání nápravy. </w:t>
            </w:r>
            <w:r w:rsidRPr="00B30045">
              <w:rPr>
                <w:rFonts w:eastAsia="Verdana" w:cs="Arial"/>
                <w:szCs w:val="22"/>
                <w:lang w:eastAsia="en-US"/>
              </w:rPr>
              <w:t>Smluvní pokutu má právo pronajímatel uložit i opakovaně, pokud nájemce po písemném upozornění neodstranil závadný stav v termínu, který určil pronajímatel. Smluvní pokutu je pronajímatel oprávněn účtovat nájemci v těchto případech:</w:t>
            </w:r>
          </w:p>
          <w:p w14:paraId="69833ADF" w14:textId="1138E859"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nesplnil v termínu určeném pronajímatelem po</w:t>
            </w:r>
            <w:r>
              <w:rPr>
                <w:rFonts w:eastAsia="Verdana" w:cs="Arial"/>
                <w:szCs w:val="22"/>
                <w:lang w:eastAsia="en-US"/>
              </w:rPr>
              <w:t xml:space="preserve">vinnost odstranit závadný stav </w:t>
            </w:r>
            <w:r w:rsidRPr="00B30045">
              <w:rPr>
                <w:rFonts w:eastAsia="Verdana" w:cs="Arial"/>
                <w:szCs w:val="22"/>
                <w:lang w:eastAsia="en-US"/>
              </w:rPr>
              <w:t>na předmětu nájmu, který vznikl neplněním povinnosti nájemce vyplývající z této smlouvy (závadný stav bude vždy konkrétně pronajímatelem specifikován),</w:t>
            </w:r>
          </w:p>
          <w:p w14:paraId="6A7669CE" w14:textId="77777777"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dal bez souhlasu pronajímatele předmět nájmu do podnájmu, </w:t>
            </w:r>
          </w:p>
          <w:p w14:paraId="5BC5FA25" w14:textId="77777777"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užívá předmět nájmu v rozporu se sjednaným účelem užívání,</w:t>
            </w:r>
          </w:p>
          <w:p w14:paraId="551A5660" w14:textId="77777777"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užívá větší rozsah pozemku, než činí předmět nájmu </w:t>
            </w:r>
          </w:p>
          <w:p w14:paraId="6E708128" w14:textId="77777777" w:rsidR="000414C6" w:rsidRPr="00B30045" w:rsidRDefault="000414C6" w:rsidP="000414C6">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nesplnil některou z povinností </w:t>
            </w:r>
          </w:p>
          <w:p w14:paraId="6D17C507" w14:textId="77777777" w:rsidR="000414C6" w:rsidRPr="00B30045" w:rsidRDefault="000414C6" w:rsidP="000414C6">
            <w:pPr>
              <w:numPr>
                <w:ilvl w:val="0"/>
                <w:numId w:val="3"/>
              </w:numPr>
              <w:tabs>
                <w:tab w:val="left" w:pos="425"/>
              </w:tabs>
              <w:ind w:left="320"/>
              <w:contextualSpacing/>
              <w:rPr>
                <w:rFonts w:eastAsia="Verdana" w:cs="Arial"/>
                <w:szCs w:val="22"/>
                <w:lang w:eastAsia="en-US"/>
              </w:rPr>
            </w:pPr>
            <w:r w:rsidRPr="00B30045">
              <w:rPr>
                <w:rFonts w:eastAsia="Verdana" w:cs="Arial"/>
                <w:szCs w:val="22"/>
                <w:lang w:eastAsia="en-US"/>
              </w:rPr>
              <w:t>Pronajímatel má též nárok na náhradu škody, která přesahuje svojí výší smluvní pokutu. Zaplacení smluvní pokuty nezbavuje nájemce povinnosti, jejíž porušení je smluvní pokutou sankcionováno.</w:t>
            </w:r>
          </w:p>
          <w:p w14:paraId="031CAE15" w14:textId="43EE9428" w:rsidR="000414C6" w:rsidRDefault="000414C6" w:rsidP="000414C6">
            <w:pPr>
              <w:ind w:firstLine="0"/>
              <w:rPr>
                <w:rFonts w:cs="Arial"/>
              </w:rPr>
            </w:pPr>
            <w:r w:rsidRPr="00B30045">
              <w:rPr>
                <w:rFonts w:cs="Arial"/>
                <w:szCs w:val="22"/>
              </w:rPr>
              <w:t xml:space="preserve">V případě ukončení nájmu je povinen do skončení doby nájmu uvést pronajatý předmět nájmu na vlastní náklady do původního stavu a zajistit na své náklady provedení nápravných opatření, pokud se smluvní strany nedohodnou písemně jinak. </w:t>
            </w:r>
          </w:p>
        </w:tc>
      </w:tr>
      <w:tr w:rsidR="00740796" w14:paraId="51F301AF" w14:textId="77777777" w:rsidTr="000414C6">
        <w:trPr>
          <w:cantSplit/>
          <w:trHeight w:val="680"/>
        </w:trPr>
        <w:tc>
          <w:tcPr>
            <w:tcW w:w="2547" w:type="dxa"/>
            <w:tcBorders>
              <w:top w:val="single" w:sz="2" w:space="0" w:color="auto"/>
              <w:left w:val="single" w:sz="6" w:space="0" w:color="auto"/>
              <w:bottom w:val="single" w:sz="2" w:space="0" w:color="auto"/>
            </w:tcBorders>
          </w:tcPr>
          <w:p w14:paraId="3A764B4F" w14:textId="77777777" w:rsidR="00740796" w:rsidRPr="000414C6" w:rsidRDefault="00740796" w:rsidP="002339C4">
            <w:pPr>
              <w:ind w:firstLine="0"/>
              <w:jc w:val="right"/>
              <w:rPr>
                <w:rFonts w:cs="Arial"/>
                <w:b/>
                <w:bCs/>
              </w:rPr>
            </w:pPr>
            <w:r w:rsidRPr="000414C6">
              <w:rPr>
                <w:rFonts w:cs="Arial"/>
                <w:b/>
                <w:bCs/>
              </w:rPr>
              <w:lastRenderedPageBreak/>
              <w:t>S/OM/3228/18/JM</w:t>
            </w:r>
          </w:p>
          <w:p w14:paraId="6733FAC7" w14:textId="77777777" w:rsidR="00740796" w:rsidRPr="000414C6" w:rsidRDefault="00740796" w:rsidP="002339C4">
            <w:pPr>
              <w:ind w:firstLine="0"/>
              <w:jc w:val="right"/>
              <w:rPr>
                <w:rFonts w:cs="Arial"/>
                <w:bCs/>
                <w:sz w:val="18"/>
                <w:szCs w:val="18"/>
              </w:rPr>
            </w:pPr>
            <w:r w:rsidRPr="000414C6">
              <w:rPr>
                <w:rFonts w:cs="Arial"/>
                <w:bCs/>
                <w:sz w:val="18"/>
                <w:szCs w:val="18"/>
              </w:rPr>
              <w:t>věcné břemeno</w:t>
            </w:r>
          </w:p>
          <w:p w14:paraId="50287F68" w14:textId="77777777" w:rsidR="00740796" w:rsidRPr="000414C6" w:rsidRDefault="00740796" w:rsidP="002339C4">
            <w:pPr>
              <w:ind w:firstLine="0"/>
              <w:jc w:val="right"/>
              <w:rPr>
                <w:rFonts w:cs="Arial"/>
                <w:b/>
                <w:bCs/>
              </w:rPr>
            </w:pPr>
            <w:r w:rsidRPr="000414C6">
              <w:rPr>
                <w:rFonts w:cs="Arial"/>
                <w:b/>
                <w:bCs/>
              </w:rPr>
              <w:t xml:space="preserve"> S/OM/3406/19/JM</w:t>
            </w:r>
          </w:p>
          <w:p w14:paraId="3CAC8DD3" w14:textId="77777777" w:rsidR="00740796" w:rsidRPr="000414C6" w:rsidRDefault="00740796" w:rsidP="002339C4">
            <w:pPr>
              <w:ind w:firstLine="0"/>
              <w:jc w:val="right"/>
              <w:rPr>
                <w:rFonts w:cs="Arial"/>
                <w:bCs/>
                <w:sz w:val="18"/>
                <w:szCs w:val="18"/>
              </w:rPr>
            </w:pPr>
            <w:r w:rsidRPr="000414C6">
              <w:rPr>
                <w:rFonts w:cs="Arial"/>
                <w:bCs/>
                <w:sz w:val="18"/>
                <w:szCs w:val="18"/>
              </w:rPr>
              <w:t>nájemní smlouva</w:t>
            </w:r>
          </w:p>
          <w:p w14:paraId="42C9B7B6" w14:textId="77777777" w:rsidR="00740796" w:rsidRPr="000414C6" w:rsidRDefault="00740796" w:rsidP="002339C4">
            <w:pPr>
              <w:ind w:firstLine="0"/>
              <w:jc w:val="right"/>
              <w:rPr>
                <w:rFonts w:cs="Arial"/>
                <w:bCs/>
                <w:sz w:val="18"/>
                <w:szCs w:val="18"/>
              </w:rPr>
            </w:pPr>
          </w:p>
          <w:p w14:paraId="4F9995B6" w14:textId="77777777" w:rsidR="00740796" w:rsidRPr="000414C6" w:rsidRDefault="00740796" w:rsidP="002339C4">
            <w:pPr>
              <w:ind w:firstLine="0"/>
              <w:jc w:val="right"/>
              <w:rPr>
                <w:rFonts w:cs="Arial"/>
                <w:bCs/>
                <w:sz w:val="18"/>
                <w:szCs w:val="18"/>
              </w:rPr>
            </w:pPr>
            <w:r w:rsidRPr="000414C6">
              <w:rPr>
                <w:rFonts w:cs="Arial"/>
                <w:b/>
                <w:bCs/>
              </w:rPr>
              <w:t xml:space="preserve"> </w:t>
            </w:r>
            <w:r w:rsidRPr="000414C6">
              <w:rPr>
                <w:rFonts w:cs="Arial"/>
                <w:bCs/>
                <w:sz w:val="18"/>
                <w:szCs w:val="18"/>
              </w:rPr>
              <w:t xml:space="preserve">Povodí Labe </w:t>
            </w:r>
            <w:proofErr w:type="spellStart"/>
            <w:proofErr w:type="gramStart"/>
            <w:r w:rsidRPr="000414C6">
              <w:rPr>
                <w:rFonts w:cs="Arial"/>
                <w:bCs/>
                <w:sz w:val="18"/>
                <w:szCs w:val="18"/>
              </w:rPr>
              <w:t>s.p</w:t>
            </w:r>
            <w:proofErr w:type="spellEnd"/>
            <w:r w:rsidRPr="000414C6">
              <w:rPr>
                <w:rFonts w:cs="Arial"/>
                <w:bCs/>
                <w:sz w:val="18"/>
                <w:szCs w:val="18"/>
              </w:rPr>
              <w:t>.</w:t>
            </w:r>
            <w:proofErr w:type="gramEnd"/>
            <w:r w:rsidRPr="000414C6">
              <w:rPr>
                <w:rFonts w:cs="Arial"/>
                <w:bCs/>
                <w:sz w:val="18"/>
                <w:szCs w:val="18"/>
              </w:rPr>
              <w:t xml:space="preserve"> - úsek Vysoké Mýto</w:t>
            </w:r>
          </w:p>
          <w:p w14:paraId="521143BA" w14:textId="77777777" w:rsidR="00740796" w:rsidRPr="000414C6" w:rsidRDefault="00740796" w:rsidP="002339C4">
            <w:pPr>
              <w:ind w:firstLine="0"/>
              <w:jc w:val="right"/>
              <w:rPr>
                <w:rFonts w:cs="Arial"/>
                <w:bCs/>
                <w:sz w:val="18"/>
                <w:szCs w:val="18"/>
              </w:rPr>
            </w:pPr>
          </w:p>
          <w:p w14:paraId="7B6023E3" w14:textId="77777777" w:rsidR="00740796" w:rsidRPr="000414C6" w:rsidRDefault="00740796" w:rsidP="002339C4">
            <w:pPr>
              <w:ind w:firstLine="0"/>
              <w:jc w:val="right"/>
              <w:rPr>
                <w:rFonts w:cs="Arial"/>
                <w:bCs/>
                <w:sz w:val="18"/>
                <w:szCs w:val="18"/>
              </w:rPr>
            </w:pPr>
            <w:proofErr w:type="spellStart"/>
            <w:proofErr w:type="gramStart"/>
            <w:r w:rsidRPr="000414C6">
              <w:rPr>
                <w:rFonts w:cs="Arial"/>
                <w:bCs/>
                <w:sz w:val="18"/>
                <w:szCs w:val="18"/>
              </w:rPr>
              <w:t>p.Vondřejc</w:t>
            </w:r>
            <w:proofErr w:type="spellEnd"/>
            <w:proofErr w:type="gramEnd"/>
          </w:p>
          <w:p w14:paraId="324DBC31" w14:textId="77777777" w:rsidR="00740796" w:rsidRPr="000414C6" w:rsidRDefault="00740796" w:rsidP="002339C4">
            <w:pPr>
              <w:ind w:firstLine="0"/>
              <w:jc w:val="right"/>
              <w:rPr>
                <w:rFonts w:cs="Arial"/>
                <w:b/>
                <w:bCs/>
              </w:rPr>
            </w:pPr>
            <w:r w:rsidRPr="000414C6">
              <w:rPr>
                <w:rFonts w:cs="Arial"/>
                <w:bCs/>
                <w:sz w:val="18"/>
                <w:szCs w:val="18"/>
              </w:rPr>
              <w:t>tel. 602 420 613</w:t>
            </w:r>
          </w:p>
        </w:tc>
        <w:tc>
          <w:tcPr>
            <w:tcW w:w="6809" w:type="dxa"/>
            <w:tcBorders>
              <w:top w:val="single" w:sz="2" w:space="0" w:color="auto"/>
              <w:bottom w:val="single" w:sz="2" w:space="0" w:color="auto"/>
            </w:tcBorders>
            <w:vAlign w:val="center"/>
          </w:tcPr>
          <w:p w14:paraId="6B398009" w14:textId="77777777" w:rsidR="00740796" w:rsidRPr="000414C6" w:rsidRDefault="00740796" w:rsidP="002339C4">
            <w:pPr>
              <w:ind w:firstLine="0"/>
              <w:rPr>
                <w:rFonts w:cs="Arial"/>
              </w:rPr>
            </w:pPr>
            <w:r w:rsidRPr="000414C6">
              <w:rPr>
                <w:rFonts w:cs="Arial"/>
              </w:rPr>
              <w:t xml:space="preserve">• protokolárně převzít staveniště (oznámit pronajímateli úsekový technik p. </w:t>
            </w:r>
            <w:proofErr w:type="spellStart"/>
            <w:r w:rsidRPr="000414C6">
              <w:rPr>
                <w:rFonts w:cs="Arial"/>
              </w:rPr>
              <w:t>Vondřejc</w:t>
            </w:r>
            <w:proofErr w:type="spellEnd"/>
            <w:r w:rsidRPr="000414C6">
              <w:rPr>
                <w:rFonts w:cs="Arial"/>
              </w:rPr>
              <w:t xml:space="preserve"> tel. 602 420 613); od okamžiku převzetí nabývá účinnosti nájem a </w:t>
            </w:r>
            <w:proofErr w:type="spellStart"/>
            <w:r w:rsidRPr="000414C6">
              <w:rPr>
                <w:rFonts w:cs="Arial"/>
              </w:rPr>
              <w:t>Pk</w:t>
            </w:r>
            <w:proofErr w:type="spellEnd"/>
            <w:r w:rsidRPr="000414C6">
              <w:rPr>
                <w:rFonts w:cs="Arial"/>
              </w:rPr>
              <w:t xml:space="preserve"> je povinen hradit nájemné</w:t>
            </w:r>
          </w:p>
          <w:p w14:paraId="17F1CA1D" w14:textId="77777777" w:rsidR="00740796" w:rsidRPr="000414C6" w:rsidRDefault="00740796" w:rsidP="002339C4">
            <w:pPr>
              <w:ind w:firstLine="0"/>
              <w:rPr>
                <w:rFonts w:cs="Arial"/>
              </w:rPr>
            </w:pPr>
            <w:r w:rsidRPr="000414C6">
              <w:rPr>
                <w:rFonts w:cs="Arial"/>
              </w:rPr>
              <w:t>• provádět stavební práce tak, aby na předmětu nájmu, ani sousedících pozemcích, nedošlo ke škodě</w:t>
            </w:r>
          </w:p>
          <w:p w14:paraId="31E3834B" w14:textId="77777777" w:rsidR="00740796" w:rsidRPr="000414C6" w:rsidRDefault="00740796" w:rsidP="002339C4">
            <w:pPr>
              <w:ind w:firstLine="0"/>
              <w:rPr>
                <w:rFonts w:cs="Arial"/>
              </w:rPr>
            </w:pPr>
            <w:r w:rsidRPr="000414C6">
              <w:rPr>
                <w:rFonts w:cs="Arial"/>
              </w:rPr>
              <w:t>• předem informovat o zásahu do porostů na předmětu nájmu</w:t>
            </w:r>
          </w:p>
          <w:p w14:paraId="0030960A" w14:textId="77777777" w:rsidR="00740796" w:rsidRPr="000414C6" w:rsidRDefault="00740796" w:rsidP="002339C4">
            <w:pPr>
              <w:ind w:firstLine="0"/>
              <w:rPr>
                <w:rFonts w:cs="Arial"/>
              </w:rPr>
            </w:pPr>
            <w:r w:rsidRPr="000414C6">
              <w:rPr>
                <w:rFonts w:cs="Arial"/>
              </w:rPr>
              <w:t>• odstranit staveniště po skončení stavby a nejpozději do kolaudace uvést předmět nájmu do řádného stavu; při nesplnění povinnosti odpovědnost za náhradu škody a smluvní pokuta ve výši 3.177 Kč</w:t>
            </w:r>
          </w:p>
          <w:p w14:paraId="62F89D2D" w14:textId="77777777" w:rsidR="00740796" w:rsidRPr="000414C6" w:rsidRDefault="00740796" w:rsidP="002339C4">
            <w:pPr>
              <w:ind w:firstLine="0"/>
              <w:rPr>
                <w:rFonts w:cs="Arial"/>
              </w:rPr>
            </w:pPr>
            <w:r w:rsidRPr="000414C6">
              <w:rPr>
                <w:rFonts w:cs="Arial"/>
              </w:rPr>
              <w:t>• dodržovat technické, hygienické, bezpečnostní, požární a další právní předpisy ve vztahu k bezpečnosti osob, majetku a životního prostředí</w:t>
            </w:r>
          </w:p>
          <w:p w14:paraId="76B2B33E" w14:textId="77777777" w:rsidR="00740796" w:rsidRPr="000414C6" w:rsidRDefault="00740796" w:rsidP="002339C4">
            <w:pPr>
              <w:ind w:firstLine="0"/>
              <w:rPr>
                <w:rFonts w:cs="Arial"/>
              </w:rPr>
            </w:pPr>
            <w:r w:rsidRPr="000414C6">
              <w:rPr>
                <w:rFonts w:cs="Arial"/>
              </w:rPr>
              <w:t>• věnovat zvláštní pozornost čistotě povrchových a podzemních vod, zabránit jejich znečištění ropnými produkty nebo závadnými látkami - takové událost neprodleně ohlásit PLA; odpovídat za sankce v případě porušení zákona o odpadech</w:t>
            </w:r>
          </w:p>
          <w:p w14:paraId="40934F54" w14:textId="77777777" w:rsidR="00740796" w:rsidRPr="000414C6" w:rsidRDefault="00740796" w:rsidP="002339C4">
            <w:pPr>
              <w:ind w:firstLine="0"/>
              <w:rPr>
                <w:rFonts w:cs="Arial"/>
              </w:rPr>
            </w:pPr>
            <w:r w:rsidRPr="000414C6">
              <w:rPr>
                <w:rFonts w:cs="Arial"/>
              </w:rPr>
              <w:t>• konat dohled nad bezpečným stavem stromů a keřů na předmětu nájmu, učinit nezbytná opatření v případě nepříznivých povětrnostních podmínek nebo podezření na pád větve/stromu; označit a zabránit vstupu na ohrožený pozemek, neprodleně informovat PLA</w:t>
            </w:r>
          </w:p>
          <w:p w14:paraId="6E572274" w14:textId="77777777" w:rsidR="00740796" w:rsidRPr="000414C6" w:rsidRDefault="00740796" w:rsidP="002339C4">
            <w:pPr>
              <w:ind w:firstLine="0"/>
              <w:rPr>
                <w:rFonts w:cs="Arial"/>
              </w:rPr>
            </w:pPr>
            <w:r w:rsidRPr="000414C6">
              <w:rPr>
                <w:rFonts w:cs="Arial"/>
              </w:rPr>
              <w:t>• smlouvu lze vypovědět s okamžitou účinností, pokud stavba nebude zahájena do března 2020</w:t>
            </w:r>
          </w:p>
          <w:p w14:paraId="1FD1AD49" w14:textId="77777777" w:rsidR="00740796" w:rsidRPr="000414C6" w:rsidRDefault="00740796" w:rsidP="002339C4">
            <w:pPr>
              <w:ind w:firstLine="0"/>
              <w:rPr>
                <w:rFonts w:cs="Arial"/>
              </w:rPr>
            </w:pPr>
            <w:r w:rsidRPr="000414C6">
              <w:rPr>
                <w:rFonts w:cs="Arial"/>
              </w:rPr>
              <w:t>• umožnit kdykoliv kontrolu dohodnutého způsobu užívání předmětu nájmu</w:t>
            </w:r>
          </w:p>
          <w:p w14:paraId="49F187C9" w14:textId="77777777" w:rsidR="00740796" w:rsidRPr="000414C6" w:rsidRDefault="00740796" w:rsidP="002339C4">
            <w:pPr>
              <w:ind w:firstLine="0"/>
              <w:rPr>
                <w:rFonts w:cs="Arial"/>
              </w:rPr>
            </w:pPr>
            <w:r w:rsidRPr="000414C6">
              <w:rPr>
                <w:rFonts w:cs="Arial"/>
              </w:rPr>
              <w:t>• protokolárně vrátit předmět nájmu zpět PLA</w:t>
            </w:r>
          </w:p>
        </w:tc>
      </w:tr>
      <w:tr w:rsidR="00740796" w14:paraId="5A3BFB4F" w14:textId="77777777" w:rsidTr="000414C6">
        <w:trPr>
          <w:cantSplit/>
          <w:trHeight w:val="680"/>
        </w:trPr>
        <w:tc>
          <w:tcPr>
            <w:tcW w:w="2547" w:type="dxa"/>
            <w:tcBorders>
              <w:top w:val="single" w:sz="2" w:space="0" w:color="auto"/>
              <w:left w:val="single" w:sz="6" w:space="0" w:color="auto"/>
              <w:bottom w:val="single" w:sz="2" w:space="0" w:color="auto"/>
            </w:tcBorders>
          </w:tcPr>
          <w:p w14:paraId="54006184" w14:textId="77777777" w:rsidR="00FF01EC" w:rsidRPr="000414C6" w:rsidRDefault="00740796" w:rsidP="002339C4">
            <w:pPr>
              <w:ind w:firstLine="0"/>
              <w:jc w:val="right"/>
              <w:rPr>
                <w:rFonts w:cs="Arial"/>
                <w:b/>
                <w:bCs/>
                <w:color w:val="000000"/>
                <w:szCs w:val="22"/>
              </w:rPr>
            </w:pPr>
            <w:r w:rsidRPr="000414C6">
              <w:rPr>
                <w:rFonts w:cs="Arial"/>
                <w:b/>
                <w:bCs/>
                <w:color w:val="000000"/>
                <w:szCs w:val="22"/>
              </w:rPr>
              <w:t xml:space="preserve">S/OM/3232/18/JM </w:t>
            </w:r>
          </w:p>
          <w:p w14:paraId="72948457" w14:textId="3FE51FC3" w:rsidR="00740796" w:rsidRPr="000414C6" w:rsidRDefault="00740796" w:rsidP="002339C4">
            <w:pPr>
              <w:ind w:firstLine="0"/>
              <w:jc w:val="right"/>
              <w:rPr>
                <w:rFonts w:cs="Arial"/>
                <w:bCs/>
                <w:color w:val="000000"/>
                <w:sz w:val="18"/>
                <w:szCs w:val="18"/>
              </w:rPr>
            </w:pPr>
            <w:r w:rsidRPr="000414C6">
              <w:rPr>
                <w:rFonts w:cs="Arial"/>
                <w:bCs/>
                <w:color w:val="000000"/>
                <w:sz w:val="18"/>
                <w:szCs w:val="18"/>
              </w:rPr>
              <w:t xml:space="preserve">Lesy ČR </w:t>
            </w:r>
            <w:proofErr w:type="spellStart"/>
            <w:proofErr w:type="gramStart"/>
            <w:r w:rsidRPr="000414C6">
              <w:rPr>
                <w:rFonts w:cs="Arial"/>
                <w:bCs/>
                <w:color w:val="000000"/>
                <w:sz w:val="18"/>
                <w:szCs w:val="18"/>
              </w:rPr>
              <w:t>s.p</w:t>
            </w:r>
            <w:proofErr w:type="spellEnd"/>
            <w:r w:rsidRPr="000414C6">
              <w:rPr>
                <w:rFonts w:cs="Arial"/>
                <w:bCs/>
                <w:color w:val="000000"/>
                <w:sz w:val="18"/>
                <w:szCs w:val="18"/>
              </w:rPr>
              <w:t>.</w:t>
            </w:r>
            <w:proofErr w:type="gramEnd"/>
            <w:r w:rsidRPr="000414C6">
              <w:rPr>
                <w:rFonts w:cs="Arial"/>
                <w:bCs/>
                <w:color w:val="000000"/>
                <w:sz w:val="18"/>
                <w:szCs w:val="18"/>
              </w:rPr>
              <w:t xml:space="preserve"> - správa toků oblast povodí Labe</w:t>
            </w:r>
          </w:p>
          <w:p w14:paraId="46A601C7" w14:textId="77777777" w:rsidR="00740796" w:rsidRPr="000414C6" w:rsidRDefault="00740796" w:rsidP="002339C4">
            <w:pPr>
              <w:ind w:firstLine="0"/>
              <w:jc w:val="right"/>
              <w:rPr>
                <w:rFonts w:cs="Arial"/>
                <w:bCs/>
                <w:color w:val="000000"/>
                <w:sz w:val="18"/>
                <w:szCs w:val="18"/>
              </w:rPr>
            </w:pPr>
            <w:r w:rsidRPr="000414C6">
              <w:rPr>
                <w:rFonts w:cs="Arial"/>
                <w:bCs/>
                <w:color w:val="000000"/>
                <w:sz w:val="18"/>
                <w:szCs w:val="18"/>
              </w:rPr>
              <w:t>Karel Muška</w:t>
            </w:r>
          </w:p>
          <w:p w14:paraId="699F1904" w14:textId="77777777" w:rsidR="00740796" w:rsidRPr="000414C6" w:rsidRDefault="00740796" w:rsidP="002339C4">
            <w:pPr>
              <w:ind w:firstLine="0"/>
              <w:jc w:val="right"/>
              <w:rPr>
                <w:rFonts w:cs="Arial"/>
                <w:bCs/>
                <w:color w:val="000000"/>
                <w:sz w:val="18"/>
                <w:szCs w:val="18"/>
              </w:rPr>
            </w:pPr>
            <w:r w:rsidRPr="000414C6">
              <w:rPr>
                <w:rFonts w:cs="Arial"/>
                <w:bCs/>
                <w:color w:val="000000"/>
                <w:sz w:val="18"/>
                <w:szCs w:val="18"/>
              </w:rPr>
              <w:t>tel. 956 953 242</w:t>
            </w:r>
          </w:p>
          <w:p w14:paraId="178F939C" w14:textId="77777777" w:rsidR="00740796" w:rsidRPr="000414C6" w:rsidRDefault="00740796" w:rsidP="002339C4">
            <w:pPr>
              <w:ind w:firstLine="0"/>
              <w:jc w:val="right"/>
              <w:rPr>
                <w:rFonts w:cs="Arial"/>
                <w:bCs/>
                <w:color w:val="000000"/>
                <w:sz w:val="18"/>
                <w:szCs w:val="18"/>
              </w:rPr>
            </w:pPr>
            <w:r w:rsidRPr="000414C6">
              <w:rPr>
                <w:rFonts w:cs="Arial"/>
                <w:bCs/>
                <w:color w:val="000000"/>
                <w:sz w:val="18"/>
                <w:szCs w:val="18"/>
              </w:rPr>
              <w:t>607 503 128</w:t>
            </w:r>
          </w:p>
          <w:p w14:paraId="7A1E8363" w14:textId="77777777" w:rsidR="00740796" w:rsidRPr="000414C6" w:rsidRDefault="00813B0D" w:rsidP="002339C4">
            <w:pPr>
              <w:ind w:firstLine="0"/>
              <w:jc w:val="right"/>
              <w:rPr>
                <w:rFonts w:cs="Arial"/>
                <w:bCs/>
                <w:color w:val="000000"/>
                <w:sz w:val="18"/>
                <w:szCs w:val="18"/>
              </w:rPr>
            </w:pPr>
            <w:hyperlink r:id="rId11" w:history="1">
              <w:r w:rsidR="00740796" w:rsidRPr="000414C6">
                <w:rPr>
                  <w:rStyle w:val="Hypertextovodkaz"/>
                  <w:rFonts w:cs="Arial"/>
                  <w:bCs/>
                  <w:sz w:val="18"/>
                  <w:szCs w:val="18"/>
                </w:rPr>
                <w:t>karel.muska@lesycr.cz</w:t>
              </w:r>
            </w:hyperlink>
          </w:p>
          <w:p w14:paraId="7FA3643F" w14:textId="77777777" w:rsidR="00740796" w:rsidRPr="000414C6" w:rsidRDefault="00740796" w:rsidP="002339C4">
            <w:pPr>
              <w:ind w:firstLine="0"/>
              <w:jc w:val="right"/>
              <w:rPr>
                <w:rFonts w:cs="Arial"/>
                <w:bCs/>
                <w:color w:val="000000"/>
                <w:sz w:val="18"/>
                <w:szCs w:val="18"/>
              </w:rPr>
            </w:pPr>
          </w:p>
          <w:p w14:paraId="3A49CBAF" w14:textId="77777777" w:rsidR="00740796" w:rsidRPr="000414C6" w:rsidRDefault="00740796" w:rsidP="002339C4">
            <w:pPr>
              <w:ind w:firstLine="0"/>
              <w:jc w:val="right"/>
              <w:rPr>
                <w:rFonts w:cs="Arial"/>
                <w:b/>
                <w:bCs/>
                <w:color w:val="000000"/>
                <w:szCs w:val="22"/>
              </w:rPr>
            </w:pPr>
          </w:p>
          <w:p w14:paraId="3C17C9B9" w14:textId="77777777" w:rsidR="00740796" w:rsidRPr="000414C6" w:rsidRDefault="00740796" w:rsidP="002339C4">
            <w:pPr>
              <w:ind w:firstLine="0"/>
              <w:jc w:val="right"/>
              <w:rPr>
                <w:rFonts w:cs="Arial"/>
                <w:b/>
                <w:bCs/>
              </w:rPr>
            </w:pPr>
          </w:p>
        </w:tc>
        <w:tc>
          <w:tcPr>
            <w:tcW w:w="6809" w:type="dxa"/>
            <w:tcBorders>
              <w:top w:val="single" w:sz="2" w:space="0" w:color="auto"/>
              <w:bottom w:val="single" w:sz="2" w:space="0" w:color="auto"/>
            </w:tcBorders>
            <w:vAlign w:val="center"/>
          </w:tcPr>
          <w:p w14:paraId="77A28D2E" w14:textId="77777777" w:rsidR="00740796" w:rsidRPr="000414C6" w:rsidRDefault="00740796" w:rsidP="002339C4">
            <w:pPr>
              <w:ind w:firstLine="0"/>
              <w:rPr>
                <w:rFonts w:cs="Arial"/>
              </w:rPr>
            </w:pPr>
            <w:r w:rsidRPr="000414C6">
              <w:rPr>
                <w:rFonts w:cs="Arial"/>
              </w:rPr>
              <w:t>• informovat pronajímatele (LČR) o předání staveniště</w:t>
            </w:r>
          </w:p>
          <w:p w14:paraId="320F08C9" w14:textId="77777777" w:rsidR="00740796" w:rsidRPr="000414C6" w:rsidRDefault="00740796" w:rsidP="002339C4">
            <w:pPr>
              <w:ind w:firstLine="0"/>
              <w:rPr>
                <w:rFonts w:cs="Arial"/>
              </w:rPr>
            </w:pPr>
            <w:r w:rsidRPr="000414C6">
              <w:rPr>
                <w:rFonts w:cs="Arial"/>
              </w:rPr>
              <w:t>• umožnit pronajímateli vstup na předmět nájmu za účelem kontroly stavu předmětu nájmu</w:t>
            </w:r>
          </w:p>
          <w:p w14:paraId="05D0D03A" w14:textId="77777777" w:rsidR="00740796" w:rsidRPr="000414C6" w:rsidRDefault="00740796" w:rsidP="002339C4">
            <w:pPr>
              <w:ind w:firstLine="0"/>
              <w:rPr>
                <w:rFonts w:cs="Arial"/>
              </w:rPr>
            </w:pPr>
            <w:r w:rsidRPr="000414C6">
              <w:rPr>
                <w:rFonts w:cs="Arial"/>
              </w:rPr>
              <w:t>• zákaz umístění jiných staveb, než stavby silnice (mostu), bez souhlasu LČR</w:t>
            </w:r>
          </w:p>
          <w:p w14:paraId="36D1064E" w14:textId="77777777" w:rsidR="00740796" w:rsidRPr="000414C6" w:rsidRDefault="00740796" w:rsidP="002339C4">
            <w:pPr>
              <w:ind w:firstLine="0"/>
              <w:rPr>
                <w:rFonts w:cs="Arial"/>
              </w:rPr>
            </w:pPr>
            <w:r w:rsidRPr="000414C6">
              <w:rPr>
                <w:rFonts w:cs="Arial"/>
              </w:rPr>
              <w:t>• uhradit pokutu uloženou orgánem státní správy, jestliže byla uložena v důsledku jednání nebo opomenutí nájemce (</w:t>
            </w:r>
            <w:proofErr w:type="spellStart"/>
            <w:r w:rsidRPr="000414C6">
              <w:rPr>
                <w:rFonts w:cs="Arial"/>
              </w:rPr>
              <w:t>Pk</w:t>
            </w:r>
            <w:proofErr w:type="spellEnd"/>
            <w:r w:rsidRPr="000414C6">
              <w:rPr>
                <w:rFonts w:cs="Arial"/>
              </w:rPr>
              <w:t>)</w:t>
            </w:r>
          </w:p>
          <w:p w14:paraId="0BEBB1E2" w14:textId="77777777" w:rsidR="00740796" w:rsidRPr="000414C6" w:rsidRDefault="00740796" w:rsidP="002339C4">
            <w:pPr>
              <w:ind w:firstLine="0"/>
              <w:rPr>
                <w:rFonts w:cs="Arial"/>
              </w:rPr>
            </w:pPr>
            <w:r w:rsidRPr="000414C6">
              <w:rPr>
                <w:rFonts w:cs="Arial"/>
              </w:rPr>
              <w:t xml:space="preserve">• odstranit na vlastní náklady újmu na předmětu nájmu vzniklou činností </w:t>
            </w:r>
            <w:proofErr w:type="spellStart"/>
            <w:r w:rsidRPr="000414C6">
              <w:rPr>
                <w:rFonts w:cs="Arial"/>
              </w:rPr>
              <w:t>Pk</w:t>
            </w:r>
            <w:proofErr w:type="spellEnd"/>
            <w:r w:rsidRPr="000414C6">
              <w:rPr>
                <w:rFonts w:cs="Arial"/>
              </w:rPr>
              <w:t xml:space="preserve"> nebo třetích osob</w:t>
            </w:r>
          </w:p>
          <w:p w14:paraId="6C13F2E1" w14:textId="77777777" w:rsidR="00740796" w:rsidRPr="000414C6" w:rsidRDefault="00740796" w:rsidP="002339C4">
            <w:pPr>
              <w:ind w:firstLine="0"/>
              <w:rPr>
                <w:rFonts w:cs="Arial"/>
              </w:rPr>
            </w:pPr>
            <w:r w:rsidRPr="000414C6">
              <w:rPr>
                <w:rFonts w:cs="Arial"/>
              </w:rPr>
              <w:t>• zákaz uskladňovat a likvidovat odpady na předmětu nájmu; za odvoz a likvidaci odpadu odpovídá nájemce</w:t>
            </w:r>
          </w:p>
          <w:p w14:paraId="5459A264" w14:textId="77777777" w:rsidR="00740796" w:rsidRPr="000414C6" w:rsidRDefault="00740796" w:rsidP="002339C4">
            <w:pPr>
              <w:ind w:firstLine="0"/>
              <w:rPr>
                <w:rFonts w:cs="Arial"/>
              </w:rPr>
            </w:pPr>
            <w:r w:rsidRPr="000414C6">
              <w:rPr>
                <w:rFonts w:cs="Arial"/>
              </w:rPr>
              <w:t>• vykonávat svá práva tak, aby nedocházelo k újmě na okolních lesních porostech a nebyly dotčeny zájmy ochrany přírody</w:t>
            </w:r>
          </w:p>
          <w:p w14:paraId="0DB7AB86" w14:textId="77777777" w:rsidR="00740796" w:rsidRPr="000414C6" w:rsidRDefault="00740796" w:rsidP="002339C4">
            <w:pPr>
              <w:ind w:firstLine="0"/>
              <w:rPr>
                <w:rFonts w:cs="Arial"/>
              </w:rPr>
            </w:pPr>
            <w:r w:rsidRPr="000414C6">
              <w:rPr>
                <w:rFonts w:cs="Arial"/>
              </w:rPr>
              <w:t>• odpovídat za veškerou újmu, a to i v případě, že by vznikla činností nájemcem najatých právnických či fyzických osob v souvislosti s prováděnou činností</w:t>
            </w:r>
          </w:p>
        </w:tc>
      </w:tr>
      <w:tr w:rsidR="00740796" w14:paraId="314EAEF7" w14:textId="77777777" w:rsidTr="000414C6">
        <w:trPr>
          <w:cantSplit/>
          <w:trHeight w:val="680"/>
        </w:trPr>
        <w:tc>
          <w:tcPr>
            <w:tcW w:w="2547" w:type="dxa"/>
            <w:tcBorders>
              <w:top w:val="single" w:sz="2" w:space="0" w:color="auto"/>
              <w:left w:val="single" w:sz="6" w:space="0" w:color="auto"/>
              <w:bottom w:val="single" w:sz="2" w:space="0" w:color="auto"/>
            </w:tcBorders>
          </w:tcPr>
          <w:p w14:paraId="1C81F01C" w14:textId="77777777" w:rsidR="00FF01EC" w:rsidRPr="000414C6" w:rsidRDefault="00740796" w:rsidP="002339C4">
            <w:pPr>
              <w:ind w:firstLine="0"/>
              <w:jc w:val="right"/>
              <w:rPr>
                <w:rFonts w:cs="Arial"/>
                <w:b/>
                <w:bCs/>
              </w:rPr>
            </w:pPr>
            <w:r w:rsidRPr="000414C6">
              <w:rPr>
                <w:rFonts w:cs="Arial"/>
                <w:b/>
                <w:bCs/>
              </w:rPr>
              <w:t xml:space="preserve">S/OM/3237/18/JM </w:t>
            </w:r>
          </w:p>
          <w:p w14:paraId="4A24F86A" w14:textId="1B04A6DB" w:rsidR="00740796" w:rsidRPr="000414C6" w:rsidRDefault="00740796" w:rsidP="002339C4">
            <w:pPr>
              <w:ind w:firstLine="0"/>
              <w:jc w:val="right"/>
              <w:rPr>
                <w:rFonts w:cs="Arial"/>
                <w:bCs/>
                <w:sz w:val="18"/>
                <w:szCs w:val="18"/>
              </w:rPr>
            </w:pPr>
            <w:r w:rsidRPr="000414C6">
              <w:rPr>
                <w:rFonts w:cs="Arial"/>
                <w:bCs/>
                <w:sz w:val="18"/>
                <w:szCs w:val="18"/>
              </w:rPr>
              <w:t xml:space="preserve">ČR - Státní pozemkový úřad – Krajský pozemkový úřad pro </w:t>
            </w:r>
            <w:proofErr w:type="spellStart"/>
            <w:r w:rsidRPr="000414C6">
              <w:rPr>
                <w:rFonts w:cs="Arial"/>
                <w:bCs/>
                <w:sz w:val="18"/>
                <w:szCs w:val="18"/>
              </w:rPr>
              <w:t>Pk</w:t>
            </w:r>
            <w:proofErr w:type="spellEnd"/>
          </w:p>
          <w:p w14:paraId="075AD7DF" w14:textId="77777777" w:rsidR="00740796" w:rsidRPr="000414C6" w:rsidRDefault="00740796" w:rsidP="002339C4">
            <w:pPr>
              <w:ind w:firstLine="0"/>
              <w:jc w:val="right"/>
              <w:rPr>
                <w:rFonts w:cs="Arial"/>
                <w:bCs/>
                <w:sz w:val="18"/>
                <w:szCs w:val="18"/>
              </w:rPr>
            </w:pPr>
            <w:proofErr w:type="spellStart"/>
            <w:proofErr w:type="gramStart"/>
            <w:r w:rsidRPr="000414C6">
              <w:rPr>
                <w:rFonts w:cs="Arial"/>
                <w:bCs/>
                <w:sz w:val="18"/>
                <w:szCs w:val="18"/>
              </w:rPr>
              <w:t>E.Bergerová</w:t>
            </w:r>
            <w:proofErr w:type="spellEnd"/>
            <w:proofErr w:type="gramEnd"/>
          </w:p>
          <w:p w14:paraId="431845ED" w14:textId="77777777" w:rsidR="00740796" w:rsidRPr="000414C6" w:rsidRDefault="00740796" w:rsidP="002339C4">
            <w:pPr>
              <w:ind w:firstLine="0"/>
              <w:jc w:val="right"/>
              <w:rPr>
                <w:rFonts w:cs="Arial"/>
                <w:b/>
                <w:bCs/>
              </w:rPr>
            </w:pPr>
            <w:r w:rsidRPr="000414C6">
              <w:rPr>
                <w:rFonts w:cs="Arial"/>
                <w:bCs/>
                <w:sz w:val="18"/>
                <w:szCs w:val="18"/>
              </w:rPr>
              <w:t xml:space="preserve">tel. 737 966 757 </w:t>
            </w:r>
          </w:p>
        </w:tc>
        <w:tc>
          <w:tcPr>
            <w:tcW w:w="6809" w:type="dxa"/>
            <w:tcBorders>
              <w:top w:val="single" w:sz="2" w:space="0" w:color="auto"/>
              <w:bottom w:val="single" w:sz="2" w:space="0" w:color="auto"/>
            </w:tcBorders>
            <w:vAlign w:val="center"/>
          </w:tcPr>
          <w:p w14:paraId="153F6C9E" w14:textId="77777777" w:rsidR="00740796" w:rsidRPr="000414C6" w:rsidRDefault="00740796" w:rsidP="002339C4">
            <w:pPr>
              <w:ind w:firstLine="0"/>
              <w:rPr>
                <w:rFonts w:cs="Arial"/>
              </w:rPr>
            </w:pPr>
            <w:r w:rsidRPr="000414C6">
              <w:rPr>
                <w:rFonts w:cs="Arial"/>
              </w:rPr>
              <w:t xml:space="preserve">• do 30 dnů od ukončení stavební činnosti požádat o převod pozemků v TZ na </w:t>
            </w:r>
            <w:proofErr w:type="spellStart"/>
            <w:r w:rsidRPr="000414C6">
              <w:rPr>
                <w:rFonts w:cs="Arial"/>
              </w:rPr>
              <w:t>Pk</w:t>
            </w:r>
            <w:proofErr w:type="spellEnd"/>
          </w:p>
          <w:p w14:paraId="3D36A2DE" w14:textId="77777777" w:rsidR="00740796" w:rsidRPr="000414C6" w:rsidRDefault="00740796" w:rsidP="002339C4">
            <w:pPr>
              <w:ind w:firstLine="0"/>
              <w:rPr>
                <w:rFonts w:cs="Arial"/>
              </w:rPr>
            </w:pPr>
            <w:r w:rsidRPr="000414C6">
              <w:rPr>
                <w:rFonts w:cs="Arial"/>
              </w:rPr>
              <w:t>• neprodleně po nabytí právní moci předložit stavební povolení SPÚ</w:t>
            </w:r>
          </w:p>
          <w:p w14:paraId="741304B3" w14:textId="77777777" w:rsidR="00740796" w:rsidRPr="000414C6" w:rsidRDefault="00740796" w:rsidP="002339C4">
            <w:pPr>
              <w:ind w:firstLine="0"/>
              <w:rPr>
                <w:rFonts w:cs="Arial"/>
              </w:rPr>
            </w:pPr>
            <w:r w:rsidRPr="000414C6">
              <w:rPr>
                <w:rFonts w:cs="Arial"/>
              </w:rPr>
              <w:t>• oznámit SPÚ datum zahájení stavby nejpozději 10 pracovních dní před tímto datem</w:t>
            </w:r>
          </w:p>
          <w:p w14:paraId="18A83001" w14:textId="77777777" w:rsidR="00740796" w:rsidRPr="000414C6" w:rsidRDefault="00740796" w:rsidP="002339C4">
            <w:pPr>
              <w:ind w:firstLine="0"/>
              <w:rPr>
                <w:rFonts w:cs="Arial"/>
              </w:rPr>
            </w:pPr>
            <w:r w:rsidRPr="000414C6">
              <w:rPr>
                <w:rFonts w:cs="Arial"/>
              </w:rPr>
              <w:t>• při ukončení nájmu uvést pozemky do stavu, ve kterém se nacházely ke dni zahájení nájmu, pokud se s SPÚ nedohodne jinak</w:t>
            </w:r>
          </w:p>
          <w:p w14:paraId="07465C46" w14:textId="77777777" w:rsidR="00740796" w:rsidRPr="000414C6" w:rsidRDefault="00740796" w:rsidP="002339C4">
            <w:pPr>
              <w:ind w:firstLine="0"/>
              <w:rPr>
                <w:rFonts w:cs="Arial"/>
              </w:rPr>
            </w:pPr>
            <w:r w:rsidRPr="000414C6">
              <w:rPr>
                <w:rFonts w:cs="Arial"/>
              </w:rPr>
              <w:t>• umožnit pronajímateli na jeho žádost vstup na pozemky za účelem kontroly, zda jsou pozemky užívány v souladu s touto smlouvou; kontrolu SPÚ nájemci (</w:t>
            </w:r>
            <w:proofErr w:type="spellStart"/>
            <w:r w:rsidRPr="000414C6">
              <w:rPr>
                <w:rFonts w:cs="Arial"/>
              </w:rPr>
              <w:t>Pk</w:t>
            </w:r>
            <w:proofErr w:type="spellEnd"/>
            <w:r w:rsidRPr="000414C6">
              <w:rPr>
                <w:rFonts w:cs="Arial"/>
              </w:rPr>
              <w:t>) oznámí písemně alespoň 7 dnů předem; v případě nutné potřeby je pronajímatel oprávněn kontrolu provést i za jeho nepřítomnosti</w:t>
            </w:r>
          </w:p>
        </w:tc>
      </w:tr>
      <w:tr w:rsidR="00740796" w14:paraId="15BCC8F2" w14:textId="77777777" w:rsidTr="000414C6">
        <w:trPr>
          <w:cantSplit/>
          <w:trHeight w:val="680"/>
        </w:trPr>
        <w:tc>
          <w:tcPr>
            <w:tcW w:w="2547" w:type="dxa"/>
            <w:tcBorders>
              <w:top w:val="single" w:sz="2" w:space="0" w:color="auto"/>
              <w:left w:val="single" w:sz="6" w:space="0" w:color="auto"/>
              <w:bottom w:val="single" w:sz="2" w:space="0" w:color="auto"/>
            </w:tcBorders>
          </w:tcPr>
          <w:p w14:paraId="51328AD3" w14:textId="77777777" w:rsidR="00FF01EC" w:rsidRPr="00EB1FA2" w:rsidRDefault="00740796" w:rsidP="002339C4">
            <w:pPr>
              <w:ind w:firstLine="0"/>
              <w:jc w:val="right"/>
              <w:rPr>
                <w:rFonts w:cs="Arial"/>
                <w:b/>
                <w:bCs/>
              </w:rPr>
            </w:pPr>
            <w:r w:rsidRPr="00EB1FA2">
              <w:rPr>
                <w:rFonts w:cs="Arial"/>
                <w:b/>
                <w:bCs/>
              </w:rPr>
              <w:lastRenderedPageBreak/>
              <w:t xml:space="preserve">S/OM/3238/18/MH </w:t>
            </w:r>
          </w:p>
          <w:p w14:paraId="329B02C9" w14:textId="403BCCF4" w:rsidR="00740796" w:rsidRPr="00EB1FA2" w:rsidRDefault="00740796" w:rsidP="002339C4">
            <w:pPr>
              <w:ind w:firstLine="0"/>
              <w:jc w:val="right"/>
              <w:rPr>
                <w:rFonts w:cs="Arial"/>
                <w:bCs/>
                <w:sz w:val="18"/>
                <w:szCs w:val="18"/>
              </w:rPr>
            </w:pPr>
            <w:r w:rsidRPr="00EB1FA2">
              <w:rPr>
                <w:rFonts w:cs="Arial"/>
                <w:bCs/>
                <w:sz w:val="18"/>
                <w:szCs w:val="18"/>
              </w:rPr>
              <w:t xml:space="preserve">Česká pošta </w:t>
            </w:r>
            <w:proofErr w:type="spellStart"/>
            <w:proofErr w:type="gramStart"/>
            <w:r w:rsidRPr="00EB1FA2">
              <w:rPr>
                <w:rFonts w:cs="Arial"/>
                <w:bCs/>
                <w:sz w:val="18"/>
                <w:szCs w:val="18"/>
              </w:rPr>
              <w:t>s.p</w:t>
            </w:r>
            <w:proofErr w:type="spellEnd"/>
            <w:r w:rsidRPr="00EB1FA2">
              <w:rPr>
                <w:rFonts w:cs="Arial"/>
                <w:bCs/>
                <w:sz w:val="18"/>
                <w:szCs w:val="18"/>
              </w:rPr>
              <w:t>.</w:t>
            </w:r>
            <w:proofErr w:type="gramEnd"/>
          </w:p>
          <w:p w14:paraId="7FC6B6AD" w14:textId="77777777" w:rsidR="00740796" w:rsidRPr="00EB1FA2" w:rsidRDefault="00740796" w:rsidP="002339C4">
            <w:pPr>
              <w:ind w:firstLine="0"/>
              <w:jc w:val="right"/>
              <w:rPr>
                <w:rFonts w:cs="Arial"/>
                <w:bCs/>
                <w:sz w:val="18"/>
                <w:szCs w:val="18"/>
              </w:rPr>
            </w:pPr>
            <w:proofErr w:type="spellStart"/>
            <w:proofErr w:type="gramStart"/>
            <w:r w:rsidRPr="00EB1FA2">
              <w:rPr>
                <w:rFonts w:cs="Arial"/>
                <w:bCs/>
                <w:sz w:val="18"/>
                <w:szCs w:val="18"/>
              </w:rPr>
              <w:t>Mgr.Patrik</w:t>
            </w:r>
            <w:proofErr w:type="spellEnd"/>
            <w:proofErr w:type="gramEnd"/>
            <w:r w:rsidRPr="00EB1FA2">
              <w:rPr>
                <w:rFonts w:cs="Arial"/>
                <w:bCs/>
                <w:sz w:val="18"/>
                <w:szCs w:val="18"/>
              </w:rPr>
              <w:t xml:space="preserve"> Čihák</w:t>
            </w:r>
          </w:p>
          <w:p w14:paraId="055B0D01" w14:textId="77777777" w:rsidR="00740796" w:rsidRPr="00EB1FA2" w:rsidRDefault="00740796" w:rsidP="002339C4">
            <w:pPr>
              <w:ind w:firstLine="0"/>
              <w:jc w:val="right"/>
              <w:rPr>
                <w:rFonts w:cs="Arial"/>
                <w:bCs/>
                <w:sz w:val="18"/>
                <w:szCs w:val="18"/>
              </w:rPr>
            </w:pPr>
            <w:r w:rsidRPr="00EB1FA2">
              <w:rPr>
                <w:rFonts w:cs="Arial"/>
                <w:bCs/>
                <w:sz w:val="18"/>
                <w:szCs w:val="18"/>
              </w:rPr>
              <w:t>tel. 954 400 903</w:t>
            </w:r>
          </w:p>
          <w:p w14:paraId="110E801C" w14:textId="77777777" w:rsidR="00740796" w:rsidRPr="00EB1FA2" w:rsidRDefault="00740796" w:rsidP="002339C4">
            <w:pPr>
              <w:ind w:firstLine="0"/>
              <w:jc w:val="right"/>
              <w:rPr>
                <w:rFonts w:cs="Arial"/>
                <w:bCs/>
                <w:sz w:val="18"/>
                <w:szCs w:val="18"/>
              </w:rPr>
            </w:pPr>
            <w:r w:rsidRPr="00EB1FA2">
              <w:rPr>
                <w:rFonts w:cs="Arial"/>
                <w:bCs/>
                <w:sz w:val="18"/>
                <w:szCs w:val="18"/>
              </w:rPr>
              <w:t>605 225 585</w:t>
            </w:r>
          </w:p>
          <w:p w14:paraId="7455741B" w14:textId="77777777" w:rsidR="00740796" w:rsidRPr="00EB1FA2" w:rsidRDefault="00813B0D" w:rsidP="002339C4">
            <w:pPr>
              <w:ind w:firstLine="0"/>
              <w:jc w:val="right"/>
              <w:rPr>
                <w:rFonts w:cs="Arial"/>
                <w:bCs/>
                <w:sz w:val="18"/>
                <w:szCs w:val="18"/>
              </w:rPr>
            </w:pPr>
            <w:hyperlink r:id="rId12" w:history="1">
              <w:r w:rsidR="00740796" w:rsidRPr="00EB1FA2">
                <w:rPr>
                  <w:rStyle w:val="Hypertextovodkaz"/>
                  <w:rFonts w:cs="Arial"/>
                  <w:bCs/>
                  <w:sz w:val="18"/>
                  <w:szCs w:val="18"/>
                </w:rPr>
                <w:t>cihak.patrik@cpost.cz</w:t>
              </w:r>
            </w:hyperlink>
          </w:p>
          <w:p w14:paraId="0D542A05" w14:textId="77777777" w:rsidR="00740796" w:rsidRPr="00EB1FA2" w:rsidRDefault="00740796" w:rsidP="002339C4">
            <w:pPr>
              <w:ind w:firstLine="0"/>
              <w:jc w:val="right"/>
              <w:rPr>
                <w:rFonts w:cs="Arial"/>
                <w:b/>
                <w:bCs/>
              </w:rPr>
            </w:pPr>
          </w:p>
        </w:tc>
        <w:tc>
          <w:tcPr>
            <w:tcW w:w="6809" w:type="dxa"/>
            <w:tcBorders>
              <w:top w:val="single" w:sz="2" w:space="0" w:color="auto"/>
              <w:bottom w:val="single" w:sz="2" w:space="0" w:color="auto"/>
            </w:tcBorders>
            <w:vAlign w:val="center"/>
          </w:tcPr>
          <w:p w14:paraId="70DCBF2E" w14:textId="77777777" w:rsidR="00740796" w:rsidRPr="00EB1FA2" w:rsidRDefault="00740796" w:rsidP="002339C4">
            <w:pPr>
              <w:ind w:firstLine="0"/>
              <w:rPr>
                <w:rFonts w:cs="Arial"/>
                <w:szCs w:val="22"/>
              </w:rPr>
            </w:pPr>
            <w:r w:rsidRPr="00EB1FA2">
              <w:rPr>
                <w:rFonts w:cs="Arial"/>
                <w:szCs w:val="22"/>
              </w:rPr>
              <w:t xml:space="preserve">- stavebník se zavazuje, že po dobu realizace stavby umožní přístup třetích osob do budovy na adrese Mladkov </w:t>
            </w:r>
            <w:proofErr w:type="gramStart"/>
            <w:r w:rsidRPr="00EB1FA2">
              <w:rPr>
                <w:rFonts w:cs="Arial"/>
                <w:szCs w:val="22"/>
              </w:rPr>
              <w:t>č.p.</w:t>
            </w:r>
            <w:proofErr w:type="gramEnd"/>
            <w:r w:rsidRPr="00EB1FA2">
              <w:rPr>
                <w:rFonts w:cs="Arial"/>
                <w:szCs w:val="22"/>
              </w:rPr>
              <w:t xml:space="preserve"> 12 a neomezí příjezd vozidel zajišťujících zásobování provozu pošty umístěné v budově Mladkov č.p. 12. </w:t>
            </w:r>
          </w:p>
          <w:p w14:paraId="5F9F3ED8" w14:textId="77777777" w:rsidR="00740796" w:rsidRPr="00EB1FA2" w:rsidRDefault="00740796" w:rsidP="002339C4">
            <w:pPr>
              <w:ind w:firstLine="0"/>
              <w:rPr>
                <w:rFonts w:cs="Arial"/>
                <w:szCs w:val="22"/>
              </w:rPr>
            </w:pPr>
            <w:r w:rsidRPr="00EB1FA2">
              <w:rPr>
                <w:rFonts w:cs="Arial"/>
                <w:szCs w:val="22"/>
              </w:rPr>
              <w:t xml:space="preserve">- vstup na dotčenou nemovitou věc v souvislosti s realizací stavby oznámí stavebník min. 30 dnů před zahájením těchto prací. Kontaktní osobou za vlastníka je Mgr. Patrik Čihák, tel. 954 400 903, 605 225 585, </w:t>
            </w:r>
            <w:hyperlink r:id="rId13" w:history="1">
              <w:r w:rsidRPr="00EB1FA2">
                <w:t>cihak.patrik@cpost.cz</w:t>
              </w:r>
            </w:hyperlink>
            <w:r w:rsidRPr="00EB1FA2">
              <w:rPr>
                <w:rFonts w:cs="Arial"/>
                <w:szCs w:val="22"/>
              </w:rPr>
              <w:t>.,</w:t>
            </w:r>
          </w:p>
          <w:p w14:paraId="7B3ADD7A" w14:textId="77777777" w:rsidR="00740796" w:rsidRPr="00EB1FA2" w:rsidRDefault="00740796" w:rsidP="002339C4">
            <w:pPr>
              <w:pStyle w:val="Zkladntext2"/>
              <w:widowControl w:val="0"/>
              <w:spacing w:after="0" w:line="240" w:lineRule="auto"/>
              <w:jc w:val="both"/>
              <w:rPr>
                <w:rFonts w:ascii="Arial" w:hAnsi="Arial" w:cs="Arial"/>
                <w:sz w:val="22"/>
                <w:szCs w:val="22"/>
              </w:rPr>
            </w:pPr>
            <w:r w:rsidRPr="00EB1FA2">
              <w:rPr>
                <w:rFonts w:ascii="Arial" w:hAnsi="Arial" w:cs="Arial"/>
                <w:sz w:val="22"/>
                <w:szCs w:val="22"/>
              </w:rPr>
              <w:t xml:space="preserve">- den zahájení realizace stavby na dotčené nemovité věci bude oznámen nejméně 30 dnů předem písemně (doporučeně) na korespondenční adresu: Česká pošta, </w:t>
            </w:r>
            <w:proofErr w:type="spellStart"/>
            <w:proofErr w:type="gramStart"/>
            <w:r w:rsidRPr="00EB1FA2">
              <w:rPr>
                <w:rFonts w:ascii="Arial" w:hAnsi="Arial" w:cs="Arial"/>
                <w:sz w:val="22"/>
                <w:szCs w:val="22"/>
              </w:rPr>
              <w:t>s.p</w:t>
            </w:r>
            <w:proofErr w:type="spellEnd"/>
            <w:r w:rsidRPr="00EB1FA2">
              <w:rPr>
                <w:rFonts w:ascii="Arial" w:hAnsi="Arial" w:cs="Arial"/>
                <w:sz w:val="22"/>
                <w:szCs w:val="22"/>
              </w:rPr>
              <w:t>.</w:t>
            </w:r>
            <w:proofErr w:type="gramEnd"/>
            <w:r w:rsidRPr="00EB1FA2">
              <w:rPr>
                <w:rFonts w:ascii="Arial" w:hAnsi="Arial" w:cs="Arial"/>
                <w:sz w:val="22"/>
                <w:szCs w:val="22"/>
              </w:rPr>
              <w:t>, provozní činnosti Severovýchod, Na Hrádku 105, 532 05 Pardubice. Stavbou dotčené části dotčené nemovité věci budou ke stavbě stavebníkovi protokolárně předány,</w:t>
            </w:r>
          </w:p>
          <w:p w14:paraId="1C4F7893" w14:textId="77777777" w:rsidR="00740796" w:rsidRPr="00EB1FA2" w:rsidRDefault="00740796" w:rsidP="002339C4">
            <w:pPr>
              <w:pStyle w:val="Zkladntext2"/>
              <w:widowControl w:val="0"/>
              <w:spacing w:after="0" w:line="240" w:lineRule="auto"/>
              <w:jc w:val="both"/>
              <w:rPr>
                <w:rFonts w:ascii="Arial" w:hAnsi="Arial" w:cs="Arial"/>
                <w:sz w:val="22"/>
                <w:szCs w:val="22"/>
              </w:rPr>
            </w:pPr>
            <w:r w:rsidRPr="00EB1FA2">
              <w:rPr>
                <w:rFonts w:ascii="Arial" w:hAnsi="Arial" w:cs="Arial"/>
                <w:sz w:val="22"/>
                <w:szCs w:val="22"/>
              </w:rPr>
              <w:t xml:space="preserve">- vydání kolaudačního souhlasu nebo jiného právního aktu, na jehož základě lze stavbu užívat (dále jen jako kolaudační souhlas) bude zasláno nejpozději do 30 dnů od vydání doporučeně na korespondenční adresu: Česká pošta, </w:t>
            </w:r>
            <w:proofErr w:type="spellStart"/>
            <w:proofErr w:type="gramStart"/>
            <w:r w:rsidRPr="00EB1FA2">
              <w:rPr>
                <w:rFonts w:ascii="Arial" w:hAnsi="Arial" w:cs="Arial"/>
                <w:sz w:val="22"/>
                <w:szCs w:val="22"/>
              </w:rPr>
              <w:t>s.p</w:t>
            </w:r>
            <w:proofErr w:type="spellEnd"/>
            <w:r w:rsidRPr="00EB1FA2">
              <w:rPr>
                <w:rFonts w:ascii="Arial" w:hAnsi="Arial" w:cs="Arial"/>
                <w:sz w:val="22"/>
                <w:szCs w:val="22"/>
              </w:rPr>
              <w:t>.</w:t>
            </w:r>
            <w:proofErr w:type="gramEnd"/>
            <w:r w:rsidRPr="00EB1FA2">
              <w:rPr>
                <w:rFonts w:ascii="Arial" w:hAnsi="Arial" w:cs="Arial"/>
                <w:sz w:val="22"/>
                <w:szCs w:val="22"/>
              </w:rPr>
              <w:t>, provozní činnosti Severovýchod, Na Hrádku 105, 532 05 Pardubice,</w:t>
            </w:r>
          </w:p>
          <w:p w14:paraId="2FD15E91" w14:textId="77777777" w:rsidR="00740796" w:rsidRPr="00EB1FA2" w:rsidRDefault="00740796" w:rsidP="002339C4">
            <w:pPr>
              <w:pStyle w:val="Zkladntext2"/>
              <w:widowControl w:val="0"/>
              <w:spacing w:after="0" w:line="240" w:lineRule="auto"/>
              <w:jc w:val="both"/>
              <w:rPr>
                <w:rFonts w:ascii="Arial" w:hAnsi="Arial" w:cs="Arial"/>
                <w:sz w:val="22"/>
                <w:szCs w:val="22"/>
              </w:rPr>
            </w:pPr>
          </w:p>
          <w:p w14:paraId="2BF781A1" w14:textId="1BB7AEE8" w:rsidR="00740796" w:rsidRPr="00EB1FA2" w:rsidRDefault="00740796" w:rsidP="002339C4">
            <w:pPr>
              <w:ind w:firstLine="0"/>
              <w:rPr>
                <w:rFonts w:cs="Arial"/>
                <w:szCs w:val="22"/>
              </w:rPr>
            </w:pPr>
          </w:p>
          <w:p w14:paraId="5134BCF4" w14:textId="19C0787A" w:rsidR="00740796" w:rsidRPr="00EB1FA2" w:rsidRDefault="003D108C" w:rsidP="002339C4">
            <w:pPr>
              <w:ind w:firstLine="0"/>
              <w:rPr>
                <w:rFonts w:cs="Arial"/>
                <w:i/>
                <w:szCs w:val="22"/>
                <w:u w:val="single"/>
              </w:rPr>
            </w:pPr>
            <w:r w:rsidRPr="00EB1FA2">
              <w:rPr>
                <w:rFonts w:cs="Arial"/>
                <w:i/>
                <w:szCs w:val="22"/>
                <w:u w:val="single"/>
              </w:rPr>
              <w:t>(OMP</w:t>
            </w:r>
            <w:r w:rsidR="00740796" w:rsidRPr="00EB1FA2">
              <w:rPr>
                <w:rFonts w:cs="Arial"/>
                <w:i/>
                <w:szCs w:val="22"/>
                <w:u w:val="single"/>
              </w:rPr>
              <w:t>) - smlouva zaniká v případě, nedojde-li k vydání kolaudačního souhlasu nebo jiného právníku aktu, na jehož základě lze stavbu užívat do 31. 12. 2026,</w:t>
            </w:r>
          </w:p>
          <w:p w14:paraId="6F41B0B5" w14:textId="77777777" w:rsidR="00740796" w:rsidRPr="00EB1FA2" w:rsidRDefault="00740796" w:rsidP="002339C4">
            <w:pPr>
              <w:ind w:firstLine="0"/>
              <w:rPr>
                <w:rFonts w:cs="Arial"/>
                <w:i/>
                <w:szCs w:val="22"/>
                <w:u w:val="single"/>
              </w:rPr>
            </w:pPr>
            <w:r w:rsidRPr="00EB1FA2">
              <w:rPr>
                <w:rFonts w:cs="Arial"/>
                <w:i/>
                <w:szCs w:val="22"/>
                <w:u w:val="single"/>
              </w:rPr>
              <w:t>- ke dni zahájení realizace stavby bude uzavřena nájemní smlouva do 90 dnů od data podané výzvy vlastníkem</w:t>
            </w:r>
          </w:p>
          <w:p w14:paraId="46250850" w14:textId="77777777" w:rsidR="00740796" w:rsidRPr="00EB1FA2" w:rsidRDefault="00740796" w:rsidP="002339C4">
            <w:pPr>
              <w:ind w:firstLine="0"/>
              <w:rPr>
                <w:rFonts w:cs="Arial"/>
              </w:rPr>
            </w:pPr>
          </w:p>
        </w:tc>
      </w:tr>
      <w:tr w:rsidR="00740796" w14:paraId="71DABB2C"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7E7DEEB7" w14:textId="77777777" w:rsidR="00FF01EC" w:rsidRPr="00EB1FA2" w:rsidRDefault="00D3493C" w:rsidP="002339C4">
            <w:pPr>
              <w:ind w:firstLine="0"/>
              <w:jc w:val="right"/>
              <w:rPr>
                <w:rFonts w:cs="Arial"/>
                <w:b/>
                <w:bCs/>
              </w:rPr>
            </w:pPr>
            <w:r w:rsidRPr="00EB1FA2">
              <w:rPr>
                <w:rFonts w:cs="Arial"/>
                <w:b/>
                <w:bCs/>
              </w:rPr>
              <w:t>S/OM/3240/18/PPS/PČ</w:t>
            </w:r>
            <w:r w:rsidR="00740796" w:rsidRPr="00EB1FA2">
              <w:rPr>
                <w:rFonts w:cs="Arial"/>
                <w:b/>
                <w:bCs/>
              </w:rPr>
              <w:t xml:space="preserve"> </w:t>
            </w:r>
          </w:p>
          <w:p w14:paraId="0675A444" w14:textId="6BE2FFD8" w:rsidR="00740796" w:rsidRPr="00EB1FA2" w:rsidRDefault="00740796" w:rsidP="002339C4">
            <w:pPr>
              <w:ind w:firstLine="0"/>
              <w:jc w:val="right"/>
              <w:rPr>
                <w:rFonts w:cs="Arial"/>
                <w:bCs/>
                <w:sz w:val="18"/>
                <w:szCs w:val="18"/>
              </w:rPr>
            </w:pPr>
            <w:r w:rsidRPr="00EB1FA2">
              <w:rPr>
                <w:rFonts w:cs="Arial"/>
                <w:bCs/>
                <w:sz w:val="16"/>
                <w:szCs w:val="16"/>
              </w:rPr>
              <w:t>Ředitelství silnic a dálnic ČR</w:t>
            </w:r>
          </w:p>
          <w:p w14:paraId="6A2B6897" w14:textId="77777777" w:rsidR="00740796" w:rsidRPr="00EB1FA2" w:rsidRDefault="00740796" w:rsidP="002339C4">
            <w:pPr>
              <w:ind w:firstLine="0"/>
              <w:jc w:val="right"/>
              <w:rPr>
                <w:rFonts w:cs="Arial"/>
                <w:bCs/>
                <w:sz w:val="18"/>
                <w:szCs w:val="18"/>
              </w:rPr>
            </w:pPr>
            <w:r w:rsidRPr="00EB1FA2">
              <w:rPr>
                <w:rFonts w:cs="Arial"/>
                <w:bCs/>
                <w:sz w:val="18"/>
                <w:szCs w:val="18"/>
              </w:rPr>
              <w:t>Jiří Němec</w:t>
            </w:r>
          </w:p>
          <w:p w14:paraId="1E586949" w14:textId="77777777" w:rsidR="00740796" w:rsidRPr="00EB1FA2" w:rsidRDefault="00740796" w:rsidP="002339C4">
            <w:pPr>
              <w:ind w:firstLine="0"/>
              <w:jc w:val="right"/>
              <w:rPr>
                <w:rFonts w:cs="Arial"/>
                <w:bCs/>
                <w:sz w:val="18"/>
                <w:szCs w:val="18"/>
              </w:rPr>
            </w:pPr>
            <w:r w:rsidRPr="00EB1FA2">
              <w:rPr>
                <w:rFonts w:cs="Arial"/>
                <w:bCs/>
                <w:sz w:val="18"/>
                <w:szCs w:val="18"/>
              </w:rPr>
              <w:t>tel. 466 046 534</w:t>
            </w:r>
          </w:p>
          <w:p w14:paraId="40CBD5BC" w14:textId="77777777" w:rsidR="00740796" w:rsidRPr="00EB1FA2" w:rsidRDefault="00740796" w:rsidP="002339C4">
            <w:pPr>
              <w:ind w:firstLine="0"/>
              <w:jc w:val="right"/>
              <w:rPr>
                <w:rFonts w:cs="Arial"/>
                <w:bCs/>
                <w:sz w:val="18"/>
                <w:szCs w:val="18"/>
              </w:rPr>
            </w:pPr>
            <w:r w:rsidRPr="00EB1FA2">
              <w:rPr>
                <w:rFonts w:cs="Arial"/>
                <w:bCs/>
                <w:sz w:val="18"/>
                <w:szCs w:val="18"/>
              </w:rPr>
              <w:t>724 828 155</w:t>
            </w:r>
          </w:p>
          <w:p w14:paraId="66D35A52" w14:textId="77777777" w:rsidR="00740796" w:rsidRPr="00EB1FA2" w:rsidRDefault="00813B0D" w:rsidP="002339C4">
            <w:pPr>
              <w:ind w:firstLine="0"/>
              <w:jc w:val="right"/>
              <w:rPr>
                <w:rFonts w:cs="Arial"/>
                <w:b/>
                <w:bCs/>
              </w:rPr>
            </w:pPr>
            <w:hyperlink r:id="rId14" w:history="1">
              <w:r w:rsidR="00740796" w:rsidRPr="00EB1FA2">
                <w:rPr>
                  <w:rStyle w:val="Hypertextovodkaz"/>
                  <w:rFonts w:cs="Arial"/>
                  <w:bCs/>
                  <w:sz w:val="18"/>
                  <w:szCs w:val="18"/>
                </w:rPr>
                <w:t>jiri.nemec@rsd.cz</w:t>
              </w:r>
            </w:hyperlink>
          </w:p>
        </w:tc>
        <w:tc>
          <w:tcPr>
            <w:tcW w:w="6809" w:type="dxa"/>
            <w:tcBorders>
              <w:top w:val="single" w:sz="2" w:space="0" w:color="auto"/>
              <w:bottom w:val="single" w:sz="2" w:space="0" w:color="auto"/>
            </w:tcBorders>
            <w:vAlign w:val="center"/>
          </w:tcPr>
          <w:p w14:paraId="553CF180" w14:textId="67BE4A46" w:rsidR="00740796" w:rsidRPr="00EB1FA2" w:rsidRDefault="00D3493C" w:rsidP="00D3493C">
            <w:pPr>
              <w:ind w:firstLine="0"/>
              <w:rPr>
                <w:rFonts w:cs="Arial"/>
              </w:rPr>
            </w:pPr>
            <w:r w:rsidRPr="00EB1FA2">
              <w:rPr>
                <w:rFonts w:cs="Arial"/>
              </w:rPr>
              <w:t>vlastník nemovitých věcí bude přítomen zaměření a bude mu předložen geometrický plán k odsouhlasení, ještě před jeho konečným vyhotovením; pokud nebude tato podmínka splněna, nebude možné provést konečné majetkoprávní vypořádání</w:t>
            </w:r>
          </w:p>
          <w:p w14:paraId="72C1049C" w14:textId="23699848" w:rsidR="00740796" w:rsidRPr="00EB1FA2" w:rsidRDefault="00740796" w:rsidP="002339C4">
            <w:pPr>
              <w:ind w:firstLine="0"/>
              <w:jc w:val="left"/>
              <w:rPr>
                <w:rFonts w:cs="Arial"/>
                <w:i/>
                <w:u w:val="single"/>
              </w:rPr>
            </w:pPr>
          </w:p>
        </w:tc>
      </w:tr>
      <w:tr w:rsidR="00740796" w14:paraId="459B2D6F"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7CA3D984" w14:textId="77777777" w:rsidR="00FF01EC" w:rsidRPr="00EB1FA2" w:rsidRDefault="00F70D2F" w:rsidP="002339C4">
            <w:pPr>
              <w:ind w:firstLine="0"/>
              <w:jc w:val="right"/>
              <w:rPr>
                <w:rFonts w:cs="Arial"/>
                <w:b/>
                <w:bCs/>
              </w:rPr>
            </w:pPr>
            <w:r w:rsidRPr="00EB1FA2">
              <w:rPr>
                <w:rFonts w:cs="Arial"/>
                <w:b/>
                <w:bCs/>
              </w:rPr>
              <w:t>S/OM/3241/18/PPS/PČ</w:t>
            </w:r>
            <w:r w:rsidR="00740796" w:rsidRPr="00EB1FA2">
              <w:rPr>
                <w:rFonts w:cs="Arial"/>
                <w:b/>
                <w:bCs/>
              </w:rPr>
              <w:t xml:space="preserve">       </w:t>
            </w:r>
          </w:p>
          <w:p w14:paraId="6F4B7367" w14:textId="67AD4102" w:rsidR="00740796" w:rsidRPr="00EB1FA2" w:rsidRDefault="00740796" w:rsidP="002339C4">
            <w:pPr>
              <w:ind w:firstLine="0"/>
              <w:jc w:val="right"/>
              <w:rPr>
                <w:rFonts w:cs="Arial"/>
                <w:bCs/>
                <w:sz w:val="16"/>
                <w:szCs w:val="16"/>
              </w:rPr>
            </w:pPr>
            <w:r w:rsidRPr="00EB1FA2">
              <w:rPr>
                <w:rFonts w:cs="Arial"/>
                <w:bCs/>
                <w:sz w:val="16"/>
                <w:szCs w:val="16"/>
              </w:rPr>
              <w:t>V A K S T A V</w:t>
            </w:r>
            <w:r w:rsidR="00F70D2F" w:rsidRPr="00EB1FA2">
              <w:rPr>
                <w:rFonts w:cs="Arial"/>
                <w:bCs/>
                <w:sz w:val="16"/>
                <w:szCs w:val="16"/>
              </w:rPr>
              <w:t> reality s. r.o.</w:t>
            </w:r>
          </w:p>
          <w:p w14:paraId="3C973054" w14:textId="77777777" w:rsidR="00740796" w:rsidRPr="00EB1FA2" w:rsidRDefault="00740796" w:rsidP="002339C4">
            <w:pPr>
              <w:ind w:firstLine="0"/>
              <w:jc w:val="right"/>
              <w:rPr>
                <w:rFonts w:cs="Arial"/>
                <w:bCs/>
                <w:sz w:val="18"/>
                <w:szCs w:val="18"/>
              </w:rPr>
            </w:pPr>
            <w:r w:rsidRPr="00EB1FA2">
              <w:rPr>
                <w:rFonts w:cs="Arial"/>
                <w:bCs/>
                <w:sz w:val="18"/>
                <w:szCs w:val="18"/>
              </w:rPr>
              <w:t>Josef Mikyska</w:t>
            </w:r>
          </w:p>
          <w:p w14:paraId="0F25CE60" w14:textId="77777777" w:rsidR="00740796" w:rsidRPr="00EB1FA2" w:rsidRDefault="00740796" w:rsidP="002339C4">
            <w:pPr>
              <w:ind w:firstLine="0"/>
              <w:jc w:val="right"/>
              <w:rPr>
                <w:rFonts w:cs="Arial"/>
                <w:bCs/>
                <w:sz w:val="18"/>
                <w:szCs w:val="18"/>
              </w:rPr>
            </w:pPr>
            <w:r w:rsidRPr="00EB1FA2">
              <w:rPr>
                <w:rFonts w:cs="Arial"/>
                <w:bCs/>
                <w:sz w:val="18"/>
                <w:szCs w:val="18"/>
              </w:rPr>
              <w:t>tel. 777 649 101</w:t>
            </w:r>
          </w:p>
          <w:p w14:paraId="7A169D90" w14:textId="77777777" w:rsidR="00740796" w:rsidRPr="00EB1FA2" w:rsidRDefault="00740796" w:rsidP="00EB1FA2">
            <w:pPr>
              <w:ind w:firstLine="0"/>
              <w:jc w:val="right"/>
              <w:rPr>
                <w:rFonts w:cs="Arial"/>
                <w:b/>
                <w:bCs/>
                <w:sz w:val="18"/>
                <w:szCs w:val="18"/>
              </w:rPr>
            </w:pPr>
          </w:p>
        </w:tc>
        <w:tc>
          <w:tcPr>
            <w:tcW w:w="6809" w:type="dxa"/>
            <w:tcBorders>
              <w:top w:val="single" w:sz="2" w:space="0" w:color="auto"/>
              <w:bottom w:val="single" w:sz="2" w:space="0" w:color="auto"/>
            </w:tcBorders>
            <w:vAlign w:val="center"/>
          </w:tcPr>
          <w:p w14:paraId="50A784B6" w14:textId="77777777" w:rsidR="00740796" w:rsidRDefault="00F8116E" w:rsidP="002339C4">
            <w:pPr>
              <w:ind w:firstLine="0"/>
              <w:jc w:val="center"/>
              <w:rPr>
                <w:rFonts w:cs="Arial"/>
              </w:rPr>
            </w:pPr>
            <w:r w:rsidRPr="00EB1FA2">
              <w:rPr>
                <w:rFonts w:cs="Arial"/>
              </w:rPr>
              <w:t>x</w:t>
            </w:r>
          </w:p>
        </w:tc>
      </w:tr>
      <w:tr w:rsidR="00740796" w14:paraId="2A158C67" w14:textId="77777777" w:rsidTr="00B00D74">
        <w:trPr>
          <w:cantSplit/>
          <w:trHeight w:val="680"/>
        </w:trPr>
        <w:tc>
          <w:tcPr>
            <w:tcW w:w="2547" w:type="dxa"/>
            <w:tcBorders>
              <w:top w:val="single" w:sz="2" w:space="0" w:color="auto"/>
              <w:left w:val="single" w:sz="6" w:space="0" w:color="auto"/>
              <w:bottom w:val="single" w:sz="2" w:space="0" w:color="auto"/>
            </w:tcBorders>
            <w:vAlign w:val="center"/>
          </w:tcPr>
          <w:p w14:paraId="0E9158C4" w14:textId="77777777" w:rsidR="00FF01EC" w:rsidRPr="000414C6" w:rsidRDefault="009B7717" w:rsidP="002339C4">
            <w:pPr>
              <w:ind w:firstLine="0"/>
              <w:jc w:val="right"/>
              <w:rPr>
                <w:rFonts w:cs="Arial"/>
                <w:b/>
                <w:bCs/>
              </w:rPr>
            </w:pPr>
            <w:r w:rsidRPr="000414C6">
              <w:rPr>
                <w:rFonts w:cs="Arial"/>
                <w:b/>
                <w:bCs/>
              </w:rPr>
              <w:t xml:space="preserve">S/OM/3245/18/IS      </w:t>
            </w:r>
          </w:p>
          <w:p w14:paraId="6D2AC3B4" w14:textId="34DC9D75" w:rsidR="00740796" w:rsidRPr="000414C6" w:rsidRDefault="009B7717" w:rsidP="002339C4">
            <w:pPr>
              <w:ind w:firstLine="0"/>
              <w:jc w:val="right"/>
              <w:rPr>
                <w:rFonts w:cs="Arial"/>
                <w:b/>
                <w:bCs/>
              </w:rPr>
            </w:pPr>
            <w:r w:rsidRPr="000414C6">
              <w:rPr>
                <w:rFonts w:cs="Arial"/>
                <w:bCs/>
                <w:sz w:val="18"/>
                <w:szCs w:val="18"/>
              </w:rPr>
              <w:t>ČR - Úřad pro zastupování státu ve věcech majetkových</w:t>
            </w:r>
          </w:p>
        </w:tc>
        <w:tc>
          <w:tcPr>
            <w:tcW w:w="6809" w:type="dxa"/>
            <w:tcBorders>
              <w:top w:val="single" w:sz="2" w:space="0" w:color="auto"/>
              <w:bottom w:val="single" w:sz="2" w:space="0" w:color="auto"/>
            </w:tcBorders>
            <w:vAlign w:val="center"/>
          </w:tcPr>
          <w:p w14:paraId="1CA2BC11" w14:textId="77777777" w:rsidR="00740796" w:rsidRPr="000414C6" w:rsidRDefault="00F8116E" w:rsidP="00DB174E">
            <w:pPr>
              <w:ind w:firstLine="0"/>
              <w:jc w:val="center"/>
              <w:rPr>
                <w:rFonts w:cs="Arial"/>
              </w:rPr>
            </w:pPr>
            <w:r w:rsidRPr="000414C6">
              <w:rPr>
                <w:rFonts w:cs="Arial"/>
              </w:rPr>
              <w:t>x</w:t>
            </w:r>
          </w:p>
        </w:tc>
      </w:tr>
      <w:tr w:rsidR="00740796" w14:paraId="0D538FE5" w14:textId="77777777" w:rsidTr="00B00D74">
        <w:trPr>
          <w:cantSplit/>
          <w:trHeight w:val="680"/>
        </w:trPr>
        <w:tc>
          <w:tcPr>
            <w:tcW w:w="2547" w:type="dxa"/>
            <w:tcBorders>
              <w:top w:val="single" w:sz="2" w:space="0" w:color="auto"/>
              <w:left w:val="single" w:sz="6" w:space="0" w:color="auto"/>
              <w:bottom w:val="single" w:sz="2" w:space="0" w:color="auto"/>
            </w:tcBorders>
          </w:tcPr>
          <w:p w14:paraId="7D266A17" w14:textId="77777777" w:rsidR="00B964B9" w:rsidRPr="00FA04FA" w:rsidRDefault="00811133" w:rsidP="00811133">
            <w:pPr>
              <w:ind w:firstLine="0"/>
              <w:jc w:val="right"/>
              <w:rPr>
                <w:rFonts w:cs="Arial"/>
                <w:b/>
                <w:bCs/>
              </w:rPr>
            </w:pPr>
            <w:r w:rsidRPr="00FA04FA">
              <w:rPr>
                <w:rFonts w:cs="Arial"/>
                <w:b/>
                <w:bCs/>
              </w:rPr>
              <w:t>S/OM/3247/18/MH</w:t>
            </w:r>
            <w:r w:rsidR="00F70D2F" w:rsidRPr="00FA04FA">
              <w:rPr>
                <w:rFonts w:cs="Arial"/>
                <w:b/>
                <w:bCs/>
              </w:rPr>
              <w:t xml:space="preserve"> + S/OM/3247/18/MH/PČ/DOD1</w:t>
            </w:r>
            <w:r w:rsidRPr="00FA04FA">
              <w:rPr>
                <w:rFonts w:cs="Arial"/>
                <w:b/>
                <w:bCs/>
              </w:rPr>
              <w:t xml:space="preserve">      </w:t>
            </w:r>
          </w:p>
          <w:p w14:paraId="17B8160D" w14:textId="40C26841" w:rsidR="00740796" w:rsidRPr="00FA04FA" w:rsidRDefault="00811133" w:rsidP="00811133">
            <w:pPr>
              <w:ind w:firstLine="0"/>
              <w:jc w:val="right"/>
              <w:rPr>
                <w:rFonts w:cs="Arial"/>
                <w:b/>
                <w:bCs/>
              </w:rPr>
            </w:pPr>
            <w:r w:rsidRPr="00FA04FA">
              <w:rPr>
                <w:rFonts w:cs="Arial"/>
                <w:bCs/>
                <w:sz w:val="18"/>
                <w:szCs w:val="18"/>
              </w:rPr>
              <w:t>obec Jamné nad Orlicí</w:t>
            </w:r>
          </w:p>
        </w:tc>
        <w:tc>
          <w:tcPr>
            <w:tcW w:w="6809" w:type="dxa"/>
            <w:tcBorders>
              <w:top w:val="single" w:sz="2" w:space="0" w:color="auto"/>
              <w:bottom w:val="single" w:sz="2" w:space="0" w:color="auto"/>
            </w:tcBorders>
            <w:vAlign w:val="center"/>
          </w:tcPr>
          <w:p w14:paraId="0C32A0E8" w14:textId="77777777" w:rsidR="00740796" w:rsidRPr="00FA04FA" w:rsidRDefault="0009427D" w:rsidP="0009427D">
            <w:pPr>
              <w:ind w:firstLine="0"/>
              <w:jc w:val="center"/>
              <w:rPr>
                <w:rFonts w:cs="Arial"/>
              </w:rPr>
            </w:pPr>
            <w:r w:rsidRPr="00FA04FA">
              <w:rPr>
                <w:rFonts w:cs="Arial"/>
                <w:szCs w:val="22"/>
              </w:rPr>
              <w:t xml:space="preserve">  </w:t>
            </w:r>
            <w:proofErr w:type="spellStart"/>
            <w:proofErr w:type="gramStart"/>
            <w:r w:rsidRPr="00FA04FA">
              <w:rPr>
                <w:rFonts w:cs="Arial"/>
                <w:szCs w:val="22"/>
              </w:rPr>
              <w:t>p.p.</w:t>
            </w:r>
            <w:proofErr w:type="gramEnd"/>
            <w:r w:rsidRPr="00FA04FA">
              <w:rPr>
                <w:rFonts w:cs="Arial"/>
                <w:szCs w:val="22"/>
              </w:rPr>
              <w:t>č</w:t>
            </w:r>
            <w:proofErr w:type="spellEnd"/>
            <w:r w:rsidRPr="00FA04FA">
              <w:rPr>
                <w:rFonts w:cs="Arial"/>
                <w:szCs w:val="22"/>
              </w:rPr>
              <w:t>. 1954/8 v nájmu (LPIS) Moravčík Jan</w:t>
            </w:r>
          </w:p>
        </w:tc>
      </w:tr>
      <w:tr w:rsidR="00740796" w14:paraId="39F7DD19" w14:textId="77777777" w:rsidTr="00B00D74">
        <w:trPr>
          <w:cantSplit/>
          <w:trHeight w:val="680"/>
        </w:trPr>
        <w:tc>
          <w:tcPr>
            <w:tcW w:w="2547" w:type="dxa"/>
            <w:tcBorders>
              <w:top w:val="single" w:sz="2" w:space="0" w:color="auto"/>
              <w:left w:val="single" w:sz="6" w:space="0" w:color="auto"/>
              <w:bottom w:val="single" w:sz="2" w:space="0" w:color="auto"/>
            </w:tcBorders>
          </w:tcPr>
          <w:p w14:paraId="1CB33816" w14:textId="77777777" w:rsidR="00FF01EC" w:rsidRPr="00FA04FA" w:rsidRDefault="00811133" w:rsidP="002339C4">
            <w:pPr>
              <w:ind w:firstLine="0"/>
              <w:jc w:val="right"/>
              <w:rPr>
                <w:rFonts w:cs="Arial"/>
                <w:b/>
                <w:bCs/>
              </w:rPr>
            </w:pPr>
            <w:r w:rsidRPr="00FA04FA">
              <w:rPr>
                <w:rFonts w:cs="Arial"/>
                <w:b/>
                <w:bCs/>
              </w:rPr>
              <w:t>S/OM/3248/18/MH</w:t>
            </w:r>
            <w:r w:rsidR="00C14161" w:rsidRPr="00FA04FA">
              <w:rPr>
                <w:rFonts w:cs="Arial"/>
                <w:b/>
                <w:bCs/>
              </w:rPr>
              <w:t xml:space="preserve"> + S/OM/3248/18/MH/PČ/DOD1</w:t>
            </w:r>
            <w:r w:rsidRPr="00FA04FA">
              <w:rPr>
                <w:rFonts w:cs="Arial"/>
                <w:b/>
                <w:bCs/>
              </w:rPr>
              <w:t xml:space="preserve"> </w:t>
            </w:r>
          </w:p>
          <w:p w14:paraId="59C3ECBA" w14:textId="790700B6" w:rsidR="00740796" w:rsidRPr="00FA04FA" w:rsidRDefault="00811133" w:rsidP="002339C4">
            <w:pPr>
              <w:ind w:firstLine="0"/>
              <w:jc w:val="right"/>
              <w:rPr>
                <w:rFonts w:cs="Arial"/>
                <w:b/>
                <w:bCs/>
              </w:rPr>
            </w:pPr>
            <w:r w:rsidRPr="00FA04FA">
              <w:rPr>
                <w:rFonts w:cs="Arial"/>
                <w:bCs/>
                <w:sz w:val="18"/>
                <w:szCs w:val="18"/>
              </w:rPr>
              <w:t>obec Těchonín</w:t>
            </w:r>
          </w:p>
        </w:tc>
        <w:tc>
          <w:tcPr>
            <w:tcW w:w="6809" w:type="dxa"/>
            <w:tcBorders>
              <w:top w:val="single" w:sz="2" w:space="0" w:color="auto"/>
              <w:bottom w:val="single" w:sz="2" w:space="0" w:color="auto"/>
            </w:tcBorders>
            <w:vAlign w:val="center"/>
          </w:tcPr>
          <w:p w14:paraId="4C5D7FAD" w14:textId="353D171D" w:rsidR="00740796" w:rsidRDefault="00C14161" w:rsidP="0009427D">
            <w:pPr>
              <w:ind w:firstLine="0"/>
              <w:jc w:val="center"/>
              <w:rPr>
                <w:rFonts w:cs="Arial"/>
              </w:rPr>
            </w:pPr>
            <w:r w:rsidRPr="00FA04FA">
              <w:rPr>
                <w:rFonts w:cs="Arial"/>
              </w:rPr>
              <w:t>x</w:t>
            </w:r>
          </w:p>
        </w:tc>
      </w:tr>
      <w:tr w:rsidR="00811133" w14:paraId="67357143" w14:textId="77777777" w:rsidTr="00B00D74">
        <w:trPr>
          <w:cantSplit/>
          <w:trHeight w:val="680"/>
        </w:trPr>
        <w:tc>
          <w:tcPr>
            <w:tcW w:w="2547" w:type="dxa"/>
            <w:tcBorders>
              <w:top w:val="single" w:sz="2" w:space="0" w:color="auto"/>
              <w:left w:val="single" w:sz="6" w:space="0" w:color="auto"/>
              <w:bottom w:val="single" w:sz="2" w:space="0" w:color="auto"/>
            </w:tcBorders>
          </w:tcPr>
          <w:p w14:paraId="74E9EC55" w14:textId="0AA45C2B" w:rsidR="00811133" w:rsidRPr="00FA04FA" w:rsidRDefault="00811133" w:rsidP="00811133">
            <w:pPr>
              <w:ind w:firstLine="0"/>
              <w:jc w:val="right"/>
              <w:rPr>
                <w:rFonts w:cs="Arial"/>
                <w:b/>
                <w:bCs/>
              </w:rPr>
            </w:pPr>
            <w:r w:rsidRPr="00FA04FA">
              <w:rPr>
                <w:rFonts w:cs="Arial"/>
                <w:b/>
                <w:bCs/>
              </w:rPr>
              <w:t>S/OM/3249/18/MH</w:t>
            </w:r>
            <w:r w:rsidR="00502E57" w:rsidRPr="00FA04FA">
              <w:rPr>
                <w:rFonts w:cs="Arial"/>
                <w:b/>
                <w:bCs/>
              </w:rPr>
              <w:t xml:space="preserve"> + S/OM/3249/18/MH/PČ/DOD1</w:t>
            </w:r>
          </w:p>
          <w:p w14:paraId="4D1C7A6E" w14:textId="77777777" w:rsidR="00811133" w:rsidRPr="00FA04FA" w:rsidRDefault="00811133" w:rsidP="00811133">
            <w:pPr>
              <w:ind w:firstLine="0"/>
              <w:jc w:val="right"/>
              <w:rPr>
                <w:rFonts w:cs="Arial"/>
                <w:b/>
                <w:bCs/>
              </w:rPr>
            </w:pPr>
            <w:r w:rsidRPr="00FA04FA">
              <w:rPr>
                <w:rFonts w:cs="Arial"/>
                <w:bCs/>
                <w:sz w:val="18"/>
                <w:szCs w:val="18"/>
              </w:rPr>
              <w:t>městys Mladkov</w:t>
            </w:r>
          </w:p>
        </w:tc>
        <w:tc>
          <w:tcPr>
            <w:tcW w:w="6809" w:type="dxa"/>
            <w:tcBorders>
              <w:top w:val="single" w:sz="2" w:space="0" w:color="auto"/>
              <w:bottom w:val="single" w:sz="2" w:space="0" w:color="auto"/>
            </w:tcBorders>
            <w:vAlign w:val="center"/>
          </w:tcPr>
          <w:p w14:paraId="5891AA0C" w14:textId="39E22EEF" w:rsidR="00811133" w:rsidRPr="00FA04FA" w:rsidRDefault="00502E57" w:rsidP="00811133">
            <w:pPr>
              <w:ind w:firstLine="0"/>
              <w:jc w:val="center"/>
              <w:rPr>
                <w:rFonts w:cs="Arial"/>
              </w:rPr>
            </w:pPr>
            <w:r w:rsidRPr="00FA04FA">
              <w:rPr>
                <w:rFonts w:cs="Arial"/>
              </w:rPr>
              <w:t>x</w:t>
            </w:r>
          </w:p>
        </w:tc>
      </w:tr>
      <w:tr w:rsidR="00811133" w14:paraId="180177EB" w14:textId="77777777" w:rsidTr="00B00D74">
        <w:trPr>
          <w:cantSplit/>
          <w:trHeight w:val="680"/>
        </w:trPr>
        <w:tc>
          <w:tcPr>
            <w:tcW w:w="2547" w:type="dxa"/>
            <w:tcBorders>
              <w:top w:val="single" w:sz="2" w:space="0" w:color="auto"/>
              <w:left w:val="single" w:sz="6" w:space="0" w:color="auto"/>
              <w:bottom w:val="single" w:sz="2" w:space="0" w:color="auto"/>
            </w:tcBorders>
          </w:tcPr>
          <w:p w14:paraId="08470E8E" w14:textId="7C8BED5A" w:rsidR="00811133" w:rsidRPr="00FA04FA" w:rsidRDefault="00811133" w:rsidP="00811133">
            <w:pPr>
              <w:ind w:firstLine="0"/>
              <w:jc w:val="right"/>
              <w:rPr>
                <w:rFonts w:cs="Arial"/>
                <w:b/>
                <w:bCs/>
              </w:rPr>
            </w:pPr>
            <w:r w:rsidRPr="00FA04FA">
              <w:rPr>
                <w:rFonts w:cs="Arial"/>
                <w:b/>
                <w:bCs/>
              </w:rPr>
              <w:lastRenderedPageBreak/>
              <w:t>S/OM/3250/18/MH</w:t>
            </w:r>
            <w:r w:rsidR="003D108C" w:rsidRPr="00FA04FA">
              <w:rPr>
                <w:rFonts w:cs="Arial"/>
                <w:b/>
                <w:bCs/>
              </w:rPr>
              <w:t xml:space="preserve"> + S/OM/3250/18/MH/PČ/DOD1</w:t>
            </w:r>
          </w:p>
          <w:p w14:paraId="290610B0" w14:textId="77777777" w:rsidR="00811133" w:rsidRPr="00FA04FA" w:rsidRDefault="00811133" w:rsidP="00811133">
            <w:pPr>
              <w:ind w:firstLine="0"/>
              <w:jc w:val="right"/>
              <w:rPr>
                <w:rFonts w:cs="Arial"/>
                <w:b/>
                <w:bCs/>
              </w:rPr>
            </w:pPr>
            <w:r w:rsidRPr="00FA04FA">
              <w:rPr>
                <w:rFonts w:cs="Arial"/>
                <w:bCs/>
                <w:sz w:val="18"/>
                <w:szCs w:val="18"/>
              </w:rPr>
              <w:t>město Jablonné nad Orlicí</w:t>
            </w:r>
          </w:p>
        </w:tc>
        <w:tc>
          <w:tcPr>
            <w:tcW w:w="6809" w:type="dxa"/>
            <w:tcBorders>
              <w:top w:val="single" w:sz="2" w:space="0" w:color="auto"/>
              <w:bottom w:val="single" w:sz="2" w:space="0" w:color="auto"/>
            </w:tcBorders>
            <w:vAlign w:val="center"/>
          </w:tcPr>
          <w:p w14:paraId="68BB0521" w14:textId="77777777" w:rsidR="00B56AA4" w:rsidRPr="00FA04FA" w:rsidRDefault="00F8116E" w:rsidP="00B56AA4">
            <w:pPr>
              <w:ind w:firstLine="0"/>
              <w:jc w:val="center"/>
              <w:rPr>
                <w:rFonts w:cs="Arial"/>
                <w:i/>
                <w:u w:val="single"/>
              </w:rPr>
            </w:pPr>
            <w:r w:rsidRPr="00FA04FA">
              <w:rPr>
                <w:rFonts w:cs="Arial"/>
              </w:rPr>
              <w:t>x</w:t>
            </w:r>
          </w:p>
          <w:p w14:paraId="69C0B0FB" w14:textId="77777777" w:rsidR="00B56AA4" w:rsidRPr="00FA04FA" w:rsidRDefault="00B56AA4" w:rsidP="002339C4">
            <w:pPr>
              <w:ind w:firstLine="0"/>
              <w:jc w:val="left"/>
              <w:rPr>
                <w:rFonts w:cs="Arial"/>
                <w:i/>
                <w:u w:val="single"/>
              </w:rPr>
            </w:pPr>
          </w:p>
          <w:p w14:paraId="20527FE7" w14:textId="44017FA0" w:rsidR="00811133" w:rsidRPr="00FA04FA" w:rsidRDefault="003D108C" w:rsidP="00C21A34">
            <w:pPr>
              <w:ind w:firstLine="0"/>
              <w:rPr>
                <w:rFonts w:cs="Arial"/>
                <w:i/>
                <w:u w:val="single"/>
              </w:rPr>
            </w:pPr>
            <w:r w:rsidRPr="00FA04FA">
              <w:rPr>
                <w:rFonts w:cs="Arial"/>
                <w:i/>
                <w:u w:val="single"/>
              </w:rPr>
              <w:t>(OMP</w:t>
            </w:r>
            <w:r w:rsidR="00811133" w:rsidRPr="00FA04FA">
              <w:rPr>
                <w:rFonts w:cs="Arial"/>
                <w:i/>
                <w:u w:val="single"/>
              </w:rPr>
              <w:t xml:space="preserve">) - </w:t>
            </w:r>
            <w:r w:rsidR="00C21A34" w:rsidRPr="00FA04FA">
              <w:rPr>
                <w:rFonts w:cs="Arial"/>
                <w:i/>
                <w:u w:val="single"/>
              </w:rPr>
              <w:t xml:space="preserve">stavebník se zavazuje, že z důvodu trvalého záboru p. p. č. 572/13 v </w:t>
            </w:r>
            <w:proofErr w:type="spellStart"/>
            <w:proofErr w:type="gramStart"/>
            <w:r w:rsidR="00C21A34" w:rsidRPr="00FA04FA">
              <w:rPr>
                <w:rFonts w:cs="Arial"/>
                <w:i/>
                <w:u w:val="single"/>
              </w:rPr>
              <w:t>k.ú</w:t>
            </w:r>
            <w:proofErr w:type="spellEnd"/>
            <w:r w:rsidR="00C21A34" w:rsidRPr="00FA04FA">
              <w:rPr>
                <w:rFonts w:cs="Arial"/>
                <w:i/>
                <w:u w:val="single"/>
              </w:rPr>
              <w:t>.</w:t>
            </w:r>
            <w:proofErr w:type="gramEnd"/>
            <w:r w:rsidR="00C21A34" w:rsidRPr="00FA04FA">
              <w:rPr>
                <w:rFonts w:cs="Arial"/>
                <w:i/>
                <w:u w:val="single"/>
              </w:rPr>
              <w:t xml:space="preserve"> Jablonné nad Orlicí, na které je stavba chodníku, bude vybudován dle projektové dokumentace stavby nový chodník, který bude po dokončení stavby převeden bezúplatně do majetku města</w:t>
            </w:r>
          </w:p>
        </w:tc>
      </w:tr>
      <w:tr w:rsidR="00FF56AB" w14:paraId="4A3F34D0" w14:textId="77777777" w:rsidTr="00B00D74">
        <w:trPr>
          <w:cantSplit/>
          <w:trHeight w:val="680"/>
        </w:trPr>
        <w:tc>
          <w:tcPr>
            <w:tcW w:w="2547" w:type="dxa"/>
            <w:tcBorders>
              <w:top w:val="single" w:sz="2" w:space="0" w:color="auto"/>
              <w:left w:val="single" w:sz="6" w:space="0" w:color="auto"/>
              <w:bottom w:val="single" w:sz="2" w:space="0" w:color="auto"/>
            </w:tcBorders>
          </w:tcPr>
          <w:p w14:paraId="78AE1FB4" w14:textId="77777777" w:rsidR="00FF56AB" w:rsidRPr="00FA04FA" w:rsidRDefault="00B964B9" w:rsidP="00811133">
            <w:pPr>
              <w:ind w:firstLine="0"/>
              <w:jc w:val="right"/>
              <w:rPr>
                <w:rFonts w:cs="Arial"/>
                <w:b/>
                <w:bCs/>
              </w:rPr>
            </w:pPr>
            <w:r w:rsidRPr="00FA04FA">
              <w:rPr>
                <w:rFonts w:cs="Arial"/>
                <w:b/>
                <w:bCs/>
              </w:rPr>
              <w:t>S/OM/5823/23/PPS/PČ</w:t>
            </w:r>
          </w:p>
          <w:p w14:paraId="5DA81C5B" w14:textId="77777777" w:rsidR="00B964B9" w:rsidRPr="00FA04FA" w:rsidRDefault="00B964B9" w:rsidP="00811133">
            <w:pPr>
              <w:ind w:firstLine="0"/>
              <w:jc w:val="right"/>
              <w:rPr>
                <w:rFonts w:cs="Arial"/>
                <w:bCs/>
                <w:sz w:val="18"/>
                <w:szCs w:val="18"/>
              </w:rPr>
            </w:pPr>
            <w:r w:rsidRPr="00FA04FA">
              <w:rPr>
                <w:rFonts w:cs="Arial"/>
                <w:bCs/>
                <w:sz w:val="18"/>
                <w:szCs w:val="18"/>
              </w:rPr>
              <w:t>Řeháková Jana</w:t>
            </w:r>
          </w:p>
          <w:p w14:paraId="7052EDA5" w14:textId="0F2A17BA" w:rsidR="006F6FEE" w:rsidRPr="00FA04FA" w:rsidRDefault="00813B0D" w:rsidP="006F6FEE">
            <w:pPr>
              <w:ind w:firstLine="0"/>
              <w:jc w:val="right"/>
              <w:rPr>
                <w:rFonts w:cs="Arial"/>
                <w:bCs/>
                <w:sz w:val="18"/>
                <w:szCs w:val="18"/>
              </w:rPr>
            </w:pPr>
            <w:hyperlink r:id="rId15" w:history="1">
              <w:r w:rsidR="006F6FEE" w:rsidRPr="009C01B5">
                <w:rPr>
                  <w:rStyle w:val="Hypertextovodkaz"/>
                  <w:rFonts w:cs="Arial"/>
                  <w:bCs/>
                  <w:sz w:val="18"/>
                  <w:szCs w:val="18"/>
                </w:rPr>
                <w:t>jana-malkova@email.cz</w:t>
              </w:r>
            </w:hyperlink>
          </w:p>
        </w:tc>
        <w:tc>
          <w:tcPr>
            <w:tcW w:w="6809" w:type="dxa"/>
            <w:tcBorders>
              <w:top w:val="single" w:sz="2" w:space="0" w:color="auto"/>
              <w:bottom w:val="single" w:sz="2" w:space="0" w:color="auto"/>
            </w:tcBorders>
            <w:vAlign w:val="center"/>
          </w:tcPr>
          <w:p w14:paraId="3873B6F9" w14:textId="7556EC49" w:rsidR="00FF56AB" w:rsidRPr="00FA04FA" w:rsidRDefault="00B964B9" w:rsidP="00B56AA4">
            <w:pPr>
              <w:ind w:firstLine="0"/>
              <w:jc w:val="center"/>
              <w:rPr>
                <w:rFonts w:cs="Arial"/>
              </w:rPr>
            </w:pPr>
            <w:r w:rsidRPr="00FA04FA">
              <w:rPr>
                <w:rFonts w:cs="Arial"/>
              </w:rPr>
              <w:t>x</w:t>
            </w:r>
          </w:p>
        </w:tc>
      </w:tr>
      <w:tr w:rsidR="00FF56AB" w14:paraId="691C2994" w14:textId="77777777" w:rsidTr="00B00D74">
        <w:trPr>
          <w:cantSplit/>
          <w:trHeight w:val="680"/>
        </w:trPr>
        <w:tc>
          <w:tcPr>
            <w:tcW w:w="2547" w:type="dxa"/>
            <w:tcBorders>
              <w:top w:val="single" w:sz="2" w:space="0" w:color="auto"/>
              <w:left w:val="single" w:sz="6" w:space="0" w:color="auto"/>
              <w:bottom w:val="single" w:sz="2" w:space="0" w:color="auto"/>
            </w:tcBorders>
          </w:tcPr>
          <w:p w14:paraId="3353A6AD" w14:textId="7B785BB3" w:rsidR="00B964B9" w:rsidRPr="006F6FEE" w:rsidRDefault="00B964B9" w:rsidP="00B964B9">
            <w:pPr>
              <w:ind w:firstLine="0"/>
              <w:jc w:val="right"/>
              <w:rPr>
                <w:rFonts w:cs="Arial"/>
                <w:b/>
                <w:bCs/>
              </w:rPr>
            </w:pPr>
            <w:r w:rsidRPr="006F6FEE">
              <w:rPr>
                <w:rFonts w:cs="Arial"/>
                <w:b/>
                <w:bCs/>
              </w:rPr>
              <w:t>S/OM/5826/23/PPS/PČ</w:t>
            </w:r>
          </w:p>
          <w:p w14:paraId="07079072" w14:textId="3E7A4044" w:rsidR="00FF56AB" w:rsidRPr="006F6FEE" w:rsidRDefault="00B964B9" w:rsidP="00B964B9">
            <w:pPr>
              <w:ind w:firstLine="0"/>
              <w:jc w:val="right"/>
              <w:rPr>
                <w:rFonts w:cs="Arial"/>
                <w:b/>
                <w:bCs/>
              </w:rPr>
            </w:pPr>
            <w:r w:rsidRPr="006F6FEE">
              <w:rPr>
                <w:rFonts w:cs="Arial"/>
                <w:bCs/>
                <w:sz w:val="18"/>
                <w:szCs w:val="18"/>
              </w:rPr>
              <w:t>Sýkora Radek</w:t>
            </w:r>
          </w:p>
        </w:tc>
        <w:tc>
          <w:tcPr>
            <w:tcW w:w="6809" w:type="dxa"/>
            <w:tcBorders>
              <w:top w:val="single" w:sz="2" w:space="0" w:color="auto"/>
              <w:bottom w:val="single" w:sz="2" w:space="0" w:color="auto"/>
            </w:tcBorders>
            <w:vAlign w:val="center"/>
          </w:tcPr>
          <w:p w14:paraId="483D0CAD" w14:textId="309A7B4A" w:rsidR="00FF56AB" w:rsidRDefault="00B964B9" w:rsidP="00B56AA4">
            <w:pPr>
              <w:ind w:firstLine="0"/>
              <w:jc w:val="center"/>
              <w:rPr>
                <w:rFonts w:cs="Arial"/>
              </w:rPr>
            </w:pPr>
            <w:r w:rsidRPr="006F6FEE">
              <w:rPr>
                <w:rFonts w:cs="Arial"/>
              </w:rPr>
              <w:t>x</w:t>
            </w:r>
          </w:p>
        </w:tc>
      </w:tr>
      <w:tr w:rsidR="00FF56AB" w:rsidRPr="006F6FEE" w14:paraId="0C87C73B" w14:textId="77777777" w:rsidTr="00B00D74">
        <w:trPr>
          <w:cantSplit/>
          <w:trHeight w:val="680"/>
        </w:trPr>
        <w:tc>
          <w:tcPr>
            <w:tcW w:w="2547" w:type="dxa"/>
            <w:tcBorders>
              <w:top w:val="single" w:sz="2" w:space="0" w:color="auto"/>
              <w:left w:val="single" w:sz="6" w:space="0" w:color="auto"/>
              <w:bottom w:val="single" w:sz="2" w:space="0" w:color="auto"/>
            </w:tcBorders>
          </w:tcPr>
          <w:p w14:paraId="6D8A410D" w14:textId="3550D234" w:rsidR="00B964B9" w:rsidRPr="006F6FEE" w:rsidRDefault="00B964B9" w:rsidP="00B964B9">
            <w:pPr>
              <w:ind w:firstLine="0"/>
              <w:jc w:val="right"/>
              <w:rPr>
                <w:rFonts w:cs="Arial"/>
                <w:b/>
                <w:bCs/>
              </w:rPr>
            </w:pPr>
            <w:r w:rsidRPr="006F6FEE">
              <w:rPr>
                <w:rFonts w:cs="Arial"/>
                <w:b/>
                <w:bCs/>
              </w:rPr>
              <w:t>S/OM/5827a,b,c/23/PPS/PČ</w:t>
            </w:r>
          </w:p>
          <w:p w14:paraId="65503BC4" w14:textId="6EE485B3" w:rsidR="00FF56AB" w:rsidRPr="006F6FEE" w:rsidRDefault="00B964B9" w:rsidP="00B964B9">
            <w:pPr>
              <w:ind w:firstLine="0"/>
              <w:jc w:val="right"/>
              <w:rPr>
                <w:rFonts w:cs="Arial"/>
                <w:b/>
                <w:bCs/>
              </w:rPr>
            </w:pPr>
            <w:r w:rsidRPr="006F6FEE">
              <w:rPr>
                <w:rFonts w:cs="Arial"/>
                <w:bCs/>
                <w:sz w:val="18"/>
                <w:szCs w:val="18"/>
              </w:rPr>
              <w:t>Šedovi</w:t>
            </w:r>
          </w:p>
        </w:tc>
        <w:tc>
          <w:tcPr>
            <w:tcW w:w="6809" w:type="dxa"/>
            <w:tcBorders>
              <w:top w:val="single" w:sz="2" w:space="0" w:color="auto"/>
              <w:bottom w:val="single" w:sz="2" w:space="0" w:color="auto"/>
            </w:tcBorders>
            <w:vAlign w:val="center"/>
          </w:tcPr>
          <w:p w14:paraId="5211B634" w14:textId="055580C0" w:rsidR="00FF56AB" w:rsidRPr="006F6FEE" w:rsidRDefault="00B964B9" w:rsidP="00B56AA4">
            <w:pPr>
              <w:ind w:firstLine="0"/>
              <w:jc w:val="center"/>
              <w:rPr>
                <w:rFonts w:cs="Arial"/>
              </w:rPr>
            </w:pPr>
            <w:r w:rsidRPr="006F6FEE">
              <w:rPr>
                <w:rFonts w:cs="Arial"/>
              </w:rPr>
              <w:t>x</w:t>
            </w:r>
          </w:p>
        </w:tc>
      </w:tr>
      <w:tr w:rsidR="00B964B9" w14:paraId="60EECB63" w14:textId="77777777" w:rsidTr="00B00D74">
        <w:trPr>
          <w:cantSplit/>
          <w:trHeight w:val="680"/>
        </w:trPr>
        <w:tc>
          <w:tcPr>
            <w:tcW w:w="2547" w:type="dxa"/>
            <w:tcBorders>
              <w:top w:val="single" w:sz="2" w:space="0" w:color="auto"/>
              <w:left w:val="single" w:sz="6" w:space="0" w:color="auto"/>
              <w:bottom w:val="single" w:sz="2" w:space="0" w:color="auto"/>
            </w:tcBorders>
          </w:tcPr>
          <w:p w14:paraId="26C75A1C" w14:textId="6599F4AB" w:rsidR="00B964B9" w:rsidRPr="006F6FEE" w:rsidRDefault="00B964B9" w:rsidP="00B964B9">
            <w:pPr>
              <w:ind w:firstLine="0"/>
              <w:jc w:val="right"/>
              <w:rPr>
                <w:rFonts w:cs="Arial"/>
                <w:b/>
                <w:bCs/>
              </w:rPr>
            </w:pPr>
            <w:r w:rsidRPr="006F6FEE">
              <w:rPr>
                <w:rFonts w:cs="Arial"/>
                <w:b/>
                <w:bCs/>
              </w:rPr>
              <w:t>S/OM/5828/23/PPS/PČ</w:t>
            </w:r>
          </w:p>
          <w:p w14:paraId="1B1CB8EB" w14:textId="32BDAD04" w:rsidR="00B964B9" w:rsidRPr="006F6FEE" w:rsidRDefault="00B964B9" w:rsidP="00B964B9">
            <w:pPr>
              <w:ind w:firstLine="0"/>
              <w:jc w:val="right"/>
              <w:rPr>
                <w:rFonts w:cs="Arial"/>
                <w:b/>
                <w:bCs/>
              </w:rPr>
            </w:pPr>
            <w:r w:rsidRPr="006F6FEE">
              <w:rPr>
                <w:rFonts w:cs="Arial"/>
                <w:bCs/>
                <w:sz w:val="18"/>
                <w:szCs w:val="18"/>
              </w:rPr>
              <w:t>Šeda Petr</w:t>
            </w:r>
          </w:p>
        </w:tc>
        <w:tc>
          <w:tcPr>
            <w:tcW w:w="6809" w:type="dxa"/>
            <w:tcBorders>
              <w:top w:val="single" w:sz="2" w:space="0" w:color="auto"/>
              <w:bottom w:val="single" w:sz="2" w:space="0" w:color="auto"/>
            </w:tcBorders>
            <w:vAlign w:val="center"/>
          </w:tcPr>
          <w:p w14:paraId="37EED85A" w14:textId="3BD94377" w:rsidR="00B964B9" w:rsidRPr="006F6FEE" w:rsidRDefault="00B964B9" w:rsidP="00B964B9">
            <w:pPr>
              <w:ind w:firstLine="0"/>
              <w:jc w:val="center"/>
              <w:rPr>
                <w:rFonts w:cs="Arial"/>
              </w:rPr>
            </w:pPr>
            <w:r w:rsidRPr="006F6FEE">
              <w:rPr>
                <w:rFonts w:cs="Arial"/>
              </w:rPr>
              <w:t>x</w:t>
            </w:r>
          </w:p>
        </w:tc>
      </w:tr>
      <w:tr w:rsidR="00D66B27" w14:paraId="4F46D0EB" w14:textId="77777777" w:rsidTr="00B00D74">
        <w:trPr>
          <w:cantSplit/>
          <w:trHeight w:val="680"/>
        </w:trPr>
        <w:tc>
          <w:tcPr>
            <w:tcW w:w="2547" w:type="dxa"/>
            <w:tcBorders>
              <w:top w:val="single" w:sz="2" w:space="0" w:color="auto"/>
              <w:left w:val="single" w:sz="6" w:space="0" w:color="auto"/>
              <w:bottom w:val="single" w:sz="2" w:space="0" w:color="auto"/>
            </w:tcBorders>
          </w:tcPr>
          <w:p w14:paraId="1CE93E6E" w14:textId="2994CC8F" w:rsidR="00B964B9" w:rsidRPr="006F6FEE" w:rsidRDefault="00B964B9" w:rsidP="00B964B9">
            <w:pPr>
              <w:ind w:firstLine="0"/>
              <w:jc w:val="right"/>
              <w:rPr>
                <w:rFonts w:cs="Arial"/>
                <w:b/>
                <w:bCs/>
              </w:rPr>
            </w:pPr>
            <w:r w:rsidRPr="006F6FEE">
              <w:rPr>
                <w:rFonts w:cs="Arial"/>
                <w:b/>
                <w:bCs/>
              </w:rPr>
              <w:t>S/OM/5825/23/PPS/PČ</w:t>
            </w:r>
          </w:p>
          <w:p w14:paraId="2FA0B633" w14:textId="5CDCE906" w:rsidR="00B964B9" w:rsidRDefault="00B964B9" w:rsidP="00B964B9">
            <w:pPr>
              <w:ind w:firstLine="0"/>
              <w:jc w:val="right"/>
              <w:rPr>
                <w:rFonts w:cs="Arial"/>
                <w:bCs/>
                <w:sz w:val="18"/>
                <w:szCs w:val="18"/>
              </w:rPr>
            </w:pPr>
            <w:r w:rsidRPr="006F6FEE">
              <w:rPr>
                <w:rFonts w:cs="Arial"/>
                <w:bCs/>
                <w:sz w:val="18"/>
                <w:szCs w:val="18"/>
              </w:rPr>
              <w:t>Středovi SJM</w:t>
            </w:r>
          </w:p>
          <w:p w14:paraId="21E47CB3" w14:textId="64FF83E6" w:rsidR="006F6FEE" w:rsidRDefault="006F6FEE" w:rsidP="00B964B9">
            <w:pPr>
              <w:ind w:firstLine="0"/>
              <w:jc w:val="right"/>
              <w:rPr>
                <w:rFonts w:cs="Arial"/>
                <w:bCs/>
                <w:sz w:val="18"/>
                <w:szCs w:val="18"/>
              </w:rPr>
            </w:pPr>
            <w:r>
              <w:rPr>
                <w:rFonts w:cs="Arial"/>
                <w:bCs/>
                <w:sz w:val="18"/>
                <w:szCs w:val="18"/>
              </w:rPr>
              <w:t>tel. 603 229 201</w:t>
            </w:r>
          </w:p>
          <w:p w14:paraId="5E957697" w14:textId="105B7D11" w:rsidR="006F6FEE" w:rsidRDefault="00813B0D" w:rsidP="00B964B9">
            <w:pPr>
              <w:ind w:firstLine="0"/>
              <w:jc w:val="right"/>
              <w:rPr>
                <w:rFonts w:cs="Arial"/>
                <w:bCs/>
                <w:sz w:val="18"/>
                <w:szCs w:val="18"/>
              </w:rPr>
            </w:pPr>
            <w:hyperlink r:id="rId16" w:history="1">
              <w:r w:rsidR="006F6FEE" w:rsidRPr="009C01B5">
                <w:rPr>
                  <w:rStyle w:val="Hypertextovodkaz"/>
                  <w:rFonts w:cs="Arial"/>
                  <w:bCs/>
                  <w:sz w:val="18"/>
                  <w:szCs w:val="18"/>
                </w:rPr>
                <w:t>PStreda@seznam.cz</w:t>
              </w:r>
            </w:hyperlink>
          </w:p>
          <w:p w14:paraId="5E5B1CDF" w14:textId="77777777" w:rsidR="006F6FEE" w:rsidRPr="006F6FEE" w:rsidRDefault="006F6FEE" w:rsidP="00B964B9">
            <w:pPr>
              <w:ind w:firstLine="0"/>
              <w:jc w:val="right"/>
              <w:rPr>
                <w:rFonts w:cs="Arial"/>
                <w:b/>
                <w:bCs/>
              </w:rPr>
            </w:pPr>
          </w:p>
          <w:p w14:paraId="5E97ADC0" w14:textId="77777777" w:rsidR="00D66B27" w:rsidRPr="006F6FEE" w:rsidRDefault="00D66B27" w:rsidP="00B964B9">
            <w:pPr>
              <w:jc w:val="right"/>
              <w:rPr>
                <w:rFonts w:cs="Arial"/>
              </w:rPr>
            </w:pPr>
          </w:p>
        </w:tc>
        <w:tc>
          <w:tcPr>
            <w:tcW w:w="6809" w:type="dxa"/>
            <w:tcBorders>
              <w:top w:val="single" w:sz="2" w:space="0" w:color="auto"/>
              <w:bottom w:val="single" w:sz="2" w:space="0" w:color="auto"/>
            </w:tcBorders>
            <w:vAlign w:val="center"/>
          </w:tcPr>
          <w:p w14:paraId="2AB9D8B4" w14:textId="77777777" w:rsidR="00FE3086" w:rsidRPr="006F6FEE" w:rsidRDefault="00FE3086" w:rsidP="00D827C6">
            <w:pPr>
              <w:ind w:firstLine="0"/>
              <w:rPr>
                <w:rFonts w:cs="Arial"/>
              </w:rPr>
            </w:pPr>
            <w:r w:rsidRPr="006F6FEE">
              <w:rPr>
                <w:rFonts w:cs="Arial"/>
              </w:rPr>
              <w:t xml:space="preserve">na předmětném pozemku označeném jako p. p. č. 190/3 v k. </w:t>
            </w:r>
            <w:proofErr w:type="spellStart"/>
            <w:r w:rsidRPr="006F6FEE">
              <w:rPr>
                <w:rFonts w:cs="Arial"/>
              </w:rPr>
              <w:t>ú.</w:t>
            </w:r>
            <w:proofErr w:type="spellEnd"/>
            <w:r w:rsidRPr="006F6FEE">
              <w:rPr>
                <w:rFonts w:cs="Arial"/>
              </w:rPr>
              <w:t xml:space="preserve"> Mladkov bude v celé délce podél hrany stávající silnice osazena silniční obruba s nášlapem 15 cm s tím, že: </w:t>
            </w:r>
          </w:p>
          <w:p w14:paraId="36BB29D0" w14:textId="77777777" w:rsidR="00FE3086" w:rsidRPr="006F6FEE" w:rsidRDefault="00FE3086" w:rsidP="00D827C6">
            <w:pPr>
              <w:ind w:firstLine="0"/>
              <w:rPr>
                <w:rFonts w:cs="Arial"/>
              </w:rPr>
            </w:pPr>
            <w:r w:rsidRPr="006F6FEE">
              <w:rPr>
                <w:rFonts w:cs="Arial"/>
              </w:rPr>
              <w:t>- v délce současného domu (objekt k bydlení) č. p. 61 v obci Mladkov bude obruba vsazena mezi stávající základ oplocení a kraj vozovky,</w:t>
            </w:r>
          </w:p>
          <w:p w14:paraId="453FE1C9" w14:textId="77777777" w:rsidR="00FE3086" w:rsidRPr="006F6FEE" w:rsidRDefault="00FE3086" w:rsidP="00D827C6">
            <w:pPr>
              <w:ind w:firstLine="0"/>
              <w:rPr>
                <w:rFonts w:cs="Arial"/>
              </w:rPr>
            </w:pPr>
            <w:r w:rsidRPr="006F6FEE">
              <w:rPr>
                <w:rFonts w:cs="Arial"/>
              </w:rPr>
              <w:t>- v místě stávajícího oplocení (jižní strana pozemku p. č. 190/3) bude obruba vsazena před oplocení,</w:t>
            </w:r>
          </w:p>
          <w:p w14:paraId="3EC5B1F6" w14:textId="77777777" w:rsidR="00FE3086" w:rsidRPr="006F6FEE" w:rsidRDefault="00FE3086" w:rsidP="00D827C6">
            <w:pPr>
              <w:ind w:firstLine="0"/>
              <w:rPr>
                <w:rFonts w:cs="Arial"/>
              </w:rPr>
            </w:pPr>
          </w:p>
          <w:p w14:paraId="41491152" w14:textId="77777777" w:rsidR="00FE3086" w:rsidRPr="006F6FEE" w:rsidRDefault="00FE3086" w:rsidP="00D827C6">
            <w:pPr>
              <w:ind w:firstLine="0"/>
              <w:rPr>
                <w:rFonts w:cs="Arial"/>
              </w:rPr>
            </w:pPr>
            <w:r w:rsidRPr="006F6FEE">
              <w:rPr>
                <w:rFonts w:cs="Arial"/>
              </w:rPr>
              <w:t xml:space="preserve">vlastníci nemovité věci budou předem písemně obeznámeni s vytyčením stavby na pozemku p. č. 190/3 v k. </w:t>
            </w:r>
            <w:proofErr w:type="spellStart"/>
            <w:r w:rsidRPr="006F6FEE">
              <w:rPr>
                <w:rFonts w:cs="Arial"/>
              </w:rPr>
              <w:t>ú.</w:t>
            </w:r>
            <w:proofErr w:type="spellEnd"/>
            <w:r w:rsidRPr="006F6FEE">
              <w:rPr>
                <w:rFonts w:cs="Arial"/>
              </w:rPr>
              <w:t xml:space="preserve"> Mladkov,</w:t>
            </w:r>
          </w:p>
          <w:p w14:paraId="2B2A404C" w14:textId="77777777" w:rsidR="00FE3086" w:rsidRPr="006F6FEE" w:rsidRDefault="00FE3086" w:rsidP="00D827C6">
            <w:pPr>
              <w:ind w:firstLine="0"/>
              <w:rPr>
                <w:rFonts w:cs="Arial"/>
              </w:rPr>
            </w:pPr>
          </w:p>
          <w:p w14:paraId="437A8B82" w14:textId="0EF15E5B" w:rsidR="00D66B27" w:rsidRDefault="00FE3086" w:rsidP="00D827C6">
            <w:pPr>
              <w:ind w:firstLine="0"/>
              <w:rPr>
                <w:rFonts w:cs="Arial"/>
              </w:rPr>
            </w:pPr>
            <w:r w:rsidRPr="006F6FEE">
              <w:rPr>
                <w:rFonts w:cs="Arial"/>
              </w:rPr>
              <w:t xml:space="preserve">vlastníci nemovité věci budou minimálně 14 dní předem písemně obeznámeni s prováděním stavebních prací na pozemku p. č. 190/3 v k. </w:t>
            </w:r>
            <w:proofErr w:type="spellStart"/>
            <w:r w:rsidRPr="006F6FEE">
              <w:rPr>
                <w:rFonts w:cs="Arial"/>
              </w:rPr>
              <w:t>ú.</w:t>
            </w:r>
            <w:proofErr w:type="spellEnd"/>
            <w:r w:rsidRPr="006F6FEE">
              <w:rPr>
                <w:rFonts w:cs="Arial"/>
              </w:rPr>
              <w:t xml:space="preserve"> Mladkov</w:t>
            </w:r>
          </w:p>
        </w:tc>
      </w:tr>
      <w:tr w:rsidR="00B46689" w14:paraId="14F152EB" w14:textId="77777777" w:rsidTr="00B46689">
        <w:trPr>
          <w:cantSplit/>
          <w:trHeight w:val="680"/>
        </w:trPr>
        <w:tc>
          <w:tcPr>
            <w:tcW w:w="9356" w:type="dxa"/>
            <w:gridSpan w:val="2"/>
            <w:tcBorders>
              <w:top w:val="single" w:sz="2" w:space="0" w:color="auto"/>
              <w:left w:val="single" w:sz="6" w:space="0" w:color="auto"/>
              <w:bottom w:val="single" w:sz="2" w:space="0" w:color="auto"/>
            </w:tcBorders>
            <w:vAlign w:val="center"/>
          </w:tcPr>
          <w:p w14:paraId="05E09CF0" w14:textId="29C86997" w:rsidR="00B46689" w:rsidRPr="006F6FEE" w:rsidRDefault="00B46689" w:rsidP="00B46689">
            <w:pPr>
              <w:ind w:firstLine="0"/>
              <w:jc w:val="center"/>
              <w:rPr>
                <w:rFonts w:cs="Arial"/>
              </w:rPr>
            </w:pPr>
            <w:r w:rsidRPr="00175CF1">
              <w:rPr>
                <w:rFonts w:cs="Arial"/>
                <w:b/>
                <w:szCs w:val="22"/>
              </w:rPr>
              <w:t>„</w:t>
            </w:r>
            <w:r w:rsidRPr="00805A7D">
              <w:rPr>
                <w:rFonts w:cs="Arial"/>
                <w:b/>
                <w:noProof/>
                <w:szCs w:val="22"/>
              </w:rPr>
              <w:t>Zhotovení PD mostů pro Modernizaci silnice II/311 Mladkov - Jablonné nad Orlicí</w:t>
            </w:r>
            <w:r w:rsidRPr="00175CF1">
              <w:rPr>
                <w:rFonts w:cs="Arial"/>
                <w:b/>
                <w:caps/>
                <w:szCs w:val="22"/>
              </w:rPr>
              <w:t>“</w:t>
            </w:r>
          </w:p>
        </w:tc>
      </w:tr>
      <w:tr w:rsidR="00B46689" w14:paraId="6A00F710" w14:textId="77777777" w:rsidTr="0078282C">
        <w:trPr>
          <w:cantSplit/>
          <w:trHeight w:val="680"/>
        </w:trPr>
        <w:tc>
          <w:tcPr>
            <w:tcW w:w="2547" w:type="dxa"/>
            <w:tcBorders>
              <w:top w:val="single" w:sz="2" w:space="0" w:color="auto"/>
              <w:left w:val="single" w:sz="6" w:space="0" w:color="auto"/>
              <w:bottom w:val="single" w:sz="2" w:space="0" w:color="auto"/>
            </w:tcBorders>
          </w:tcPr>
          <w:p w14:paraId="67D35174" w14:textId="77777777" w:rsidR="00B46689" w:rsidRDefault="00B46689" w:rsidP="00B46689">
            <w:pPr>
              <w:ind w:firstLine="0"/>
              <w:jc w:val="right"/>
              <w:rPr>
                <w:rFonts w:cs="Arial"/>
                <w:b/>
                <w:bCs/>
                <w:szCs w:val="22"/>
              </w:rPr>
            </w:pPr>
            <w:r w:rsidRPr="00805A7D">
              <w:rPr>
                <w:rFonts w:cs="Arial"/>
                <w:b/>
                <w:bCs/>
                <w:szCs w:val="22"/>
              </w:rPr>
              <w:t>S/OM/6391</w:t>
            </w:r>
            <w:r>
              <w:rPr>
                <w:rFonts w:cs="Arial"/>
                <w:b/>
                <w:bCs/>
                <w:szCs w:val="22"/>
              </w:rPr>
              <w:t>/</w:t>
            </w:r>
            <w:r w:rsidRPr="00805A7D">
              <w:rPr>
                <w:rFonts w:cs="Arial"/>
                <w:b/>
                <w:bCs/>
                <w:szCs w:val="22"/>
              </w:rPr>
              <w:t>24/PPS/PČ</w:t>
            </w:r>
          </w:p>
          <w:p w14:paraId="0BCF12C9" w14:textId="30E8CD2C" w:rsidR="00B46689" w:rsidRPr="006F6FEE" w:rsidRDefault="00B46689" w:rsidP="00B46689">
            <w:pPr>
              <w:ind w:firstLine="0"/>
              <w:jc w:val="right"/>
              <w:rPr>
                <w:rFonts w:cs="Arial"/>
                <w:b/>
                <w:bCs/>
              </w:rPr>
            </w:pPr>
            <w:r>
              <w:rPr>
                <w:rFonts w:cs="Arial"/>
                <w:bCs/>
                <w:sz w:val="18"/>
                <w:szCs w:val="18"/>
              </w:rPr>
              <w:t>město Jablonné nad Orlicí</w:t>
            </w:r>
          </w:p>
        </w:tc>
        <w:tc>
          <w:tcPr>
            <w:tcW w:w="6809" w:type="dxa"/>
            <w:tcBorders>
              <w:top w:val="single" w:sz="2" w:space="0" w:color="auto"/>
              <w:bottom w:val="single" w:sz="2" w:space="0" w:color="auto"/>
            </w:tcBorders>
          </w:tcPr>
          <w:p w14:paraId="6E13D863" w14:textId="77777777" w:rsidR="00B46689" w:rsidRDefault="00B46689" w:rsidP="00B46689">
            <w:pPr>
              <w:pStyle w:val="Zkladntext2"/>
              <w:numPr>
                <w:ilvl w:val="0"/>
                <w:numId w:val="2"/>
              </w:numPr>
              <w:spacing w:after="0" w:line="240" w:lineRule="auto"/>
              <w:jc w:val="both"/>
              <w:rPr>
                <w:rFonts w:ascii="Arial" w:hAnsi="Arial" w:cs="Arial"/>
                <w:color w:val="000000"/>
                <w:sz w:val="22"/>
                <w:szCs w:val="22"/>
              </w:rPr>
            </w:pPr>
            <w:r w:rsidRPr="00805A7D">
              <w:rPr>
                <w:rFonts w:ascii="Arial" w:hAnsi="Arial" w:cs="Arial"/>
                <w:color w:val="000000"/>
                <w:sz w:val="22"/>
                <w:szCs w:val="22"/>
              </w:rPr>
              <w:t>vedení veřejného osvětlení (VO) v majetku vlastníka nemovitých věcí bude navráceno do stavbou připravenýc</w:t>
            </w:r>
            <w:r>
              <w:rPr>
                <w:rFonts w:ascii="Arial" w:hAnsi="Arial" w:cs="Arial"/>
                <w:color w:val="000000"/>
                <w:sz w:val="22"/>
                <w:szCs w:val="22"/>
              </w:rPr>
              <w:t>h chrániček dle návrhu v PD</w:t>
            </w:r>
          </w:p>
          <w:p w14:paraId="2210650A" w14:textId="0A615224" w:rsidR="00B46689" w:rsidRPr="006F6FEE" w:rsidRDefault="00B46689" w:rsidP="00B46689">
            <w:pPr>
              <w:pStyle w:val="Zkladntext2"/>
              <w:numPr>
                <w:ilvl w:val="0"/>
                <w:numId w:val="2"/>
              </w:numPr>
              <w:spacing w:after="0" w:line="240" w:lineRule="auto"/>
              <w:jc w:val="both"/>
              <w:rPr>
                <w:rFonts w:cs="Arial"/>
              </w:rPr>
            </w:pPr>
            <w:r w:rsidRPr="00805A7D">
              <w:rPr>
                <w:rFonts w:ascii="Arial" w:hAnsi="Arial" w:cs="Arial"/>
                <w:color w:val="000000"/>
                <w:sz w:val="22"/>
                <w:szCs w:val="22"/>
              </w:rPr>
              <w:t>před realizací stavby je nutné postupovat dle zaslaného vyjádření o existenci sítí ze</w:t>
            </w:r>
            <w:r>
              <w:rPr>
                <w:rFonts w:ascii="Arial" w:hAnsi="Arial" w:cs="Arial"/>
                <w:color w:val="000000"/>
                <w:sz w:val="22"/>
                <w:szCs w:val="22"/>
              </w:rPr>
              <w:t xml:space="preserve"> dne 11. 3. 2024 (příloha č. 3 smlouvy).</w:t>
            </w:r>
          </w:p>
        </w:tc>
      </w:tr>
      <w:tr w:rsidR="00620264" w14:paraId="5BCEB220" w14:textId="77777777" w:rsidTr="00C81CD7">
        <w:trPr>
          <w:cantSplit/>
          <w:trHeight w:val="680"/>
        </w:trPr>
        <w:tc>
          <w:tcPr>
            <w:tcW w:w="2547" w:type="dxa"/>
            <w:tcBorders>
              <w:top w:val="single" w:sz="2" w:space="0" w:color="auto"/>
              <w:left w:val="single" w:sz="6" w:space="0" w:color="auto"/>
              <w:bottom w:val="single" w:sz="2" w:space="0" w:color="auto"/>
            </w:tcBorders>
          </w:tcPr>
          <w:p w14:paraId="12ED79F0" w14:textId="77777777" w:rsidR="00620264" w:rsidRDefault="00620264" w:rsidP="00620264">
            <w:pPr>
              <w:ind w:firstLine="0"/>
              <w:jc w:val="right"/>
              <w:rPr>
                <w:rFonts w:cs="Arial"/>
                <w:b/>
                <w:bCs/>
                <w:szCs w:val="22"/>
              </w:rPr>
            </w:pPr>
            <w:r>
              <w:rPr>
                <w:rFonts w:cs="Arial"/>
                <w:b/>
                <w:bCs/>
                <w:szCs w:val="22"/>
              </w:rPr>
              <w:t>S/OM/6382/</w:t>
            </w:r>
            <w:r w:rsidRPr="00805A7D">
              <w:rPr>
                <w:rFonts w:cs="Arial"/>
                <w:b/>
                <w:bCs/>
                <w:szCs w:val="22"/>
              </w:rPr>
              <w:t>24/PPS/PČ</w:t>
            </w:r>
          </w:p>
          <w:p w14:paraId="3B6BA74E" w14:textId="77777777" w:rsidR="00620264" w:rsidRDefault="00620264" w:rsidP="00620264">
            <w:pPr>
              <w:ind w:firstLine="0"/>
              <w:jc w:val="right"/>
              <w:rPr>
                <w:rFonts w:cs="Arial"/>
                <w:bCs/>
                <w:sz w:val="18"/>
                <w:szCs w:val="18"/>
              </w:rPr>
            </w:pPr>
            <w:proofErr w:type="spellStart"/>
            <w:r>
              <w:rPr>
                <w:rFonts w:cs="Arial"/>
                <w:bCs/>
                <w:sz w:val="18"/>
                <w:szCs w:val="18"/>
              </w:rPr>
              <w:t>Isolit</w:t>
            </w:r>
            <w:proofErr w:type="spellEnd"/>
            <w:r>
              <w:rPr>
                <w:rFonts w:cs="Arial"/>
                <w:bCs/>
                <w:sz w:val="18"/>
                <w:szCs w:val="18"/>
              </w:rPr>
              <w:t>-Bravo, spol. s r.o.</w:t>
            </w:r>
          </w:p>
          <w:p w14:paraId="2BFE413D" w14:textId="77777777" w:rsidR="00620264" w:rsidRDefault="00620264" w:rsidP="00620264">
            <w:pPr>
              <w:ind w:firstLine="0"/>
              <w:jc w:val="right"/>
              <w:rPr>
                <w:rFonts w:cs="Arial"/>
                <w:bCs/>
                <w:sz w:val="18"/>
                <w:szCs w:val="18"/>
              </w:rPr>
            </w:pPr>
            <w:r>
              <w:rPr>
                <w:rFonts w:cs="Arial"/>
                <w:bCs/>
                <w:sz w:val="18"/>
                <w:szCs w:val="18"/>
              </w:rPr>
              <w:t>Petr Bodlák – obchodní ředitel</w:t>
            </w:r>
          </w:p>
          <w:p w14:paraId="54199C32" w14:textId="77777777" w:rsidR="00620264" w:rsidRDefault="00620264" w:rsidP="00620264">
            <w:pPr>
              <w:ind w:firstLine="0"/>
              <w:jc w:val="right"/>
              <w:rPr>
                <w:rFonts w:cs="Arial"/>
                <w:bCs/>
                <w:sz w:val="18"/>
                <w:szCs w:val="18"/>
              </w:rPr>
            </w:pPr>
            <w:r>
              <w:rPr>
                <w:rFonts w:cs="Arial"/>
                <w:bCs/>
                <w:sz w:val="18"/>
                <w:szCs w:val="18"/>
              </w:rPr>
              <w:t>tel. 602 314 109</w:t>
            </w:r>
          </w:p>
          <w:p w14:paraId="2FE6D373" w14:textId="758A1E9A" w:rsidR="00620264" w:rsidRPr="006F6FEE" w:rsidRDefault="00813B0D" w:rsidP="00620264">
            <w:pPr>
              <w:ind w:firstLine="0"/>
              <w:jc w:val="right"/>
              <w:rPr>
                <w:rFonts w:cs="Arial"/>
                <w:b/>
                <w:bCs/>
              </w:rPr>
            </w:pPr>
            <w:hyperlink r:id="rId17" w:history="1">
              <w:r w:rsidR="00620264" w:rsidRPr="009C01B5">
                <w:rPr>
                  <w:rStyle w:val="Hypertextovodkaz"/>
                  <w:rFonts w:cs="Arial"/>
                  <w:bCs/>
                  <w:sz w:val="18"/>
                  <w:szCs w:val="18"/>
                </w:rPr>
                <w:t>petr.bodlak@isolit-bravo.cz</w:t>
              </w:r>
            </w:hyperlink>
          </w:p>
        </w:tc>
        <w:tc>
          <w:tcPr>
            <w:tcW w:w="6809" w:type="dxa"/>
            <w:tcBorders>
              <w:top w:val="single" w:sz="2" w:space="0" w:color="auto"/>
              <w:bottom w:val="single" w:sz="2" w:space="0" w:color="auto"/>
            </w:tcBorders>
          </w:tcPr>
          <w:p w14:paraId="4EC4DE20" w14:textId="77777777" w:rsidR="00620264" w:rsidRPr="00F95FB3" w:rsidRDefault="00620264" w:rsidP="00620264">
            <w:pPr>
              <w:pStyle w:val="Zkladntext2"/>
              <w:numPr>
                <w:ilvl w:val="0"/>
                <w:numId w:val="2"/>
              </w:numPr>
              <w:spacing w:after="0" w:line="240" w:lineRule="auto"/>
              <w:jc w:val="both"/>
              <w:rPr>
                <w:rFonts w:ascii="Arial" w:hAnsi="Arial" w:cs="Arial"/>
                <w:color w:val="000000"/>
                <w:sz w:val="22"/>
                <w:szCs w:val="22"/>
              </w:rPr>
            </w:pPr>
            <w:r w:rsidRPr="00F95FB3">
              <w:rPr>
                <w:rFonts w:ascii="Arial" w:hAnsi="Arial" w:cs="Arial"/>
                <w:color w:val="000000"/>
                <w:sz w:val="22"/>
                <w:szCs w:val="22"/>
              </w:rPr>
              <w:t>bude upraven rozsah kompletní výměny vozovky s ohledem na zajištění přístupu do nástrojárny po úroveň bývalé rampy (směrem k mostu). Ve zbytku ploch bude provedena obnova obrusné vrstvy.</w:t>
            </w:r>
          </w:p>
          <w:p w14:paraId="718A45EB" w14:textId="77777777" w:rsidR="00620264" w:rsidRPr="00F95FB3" w:rsidRDefault="00620264" w:rsidP="00620264">
            <w:pPr>
              <w:pStyle w:val="Zkladntext2"/>
              <w:numPr>
                <w:ilvl w:val="0"/>
                <w:numId w:val="2"/>
              </w:numPr>
              <w:spacing w:after="0" w:line="240" w:lineRule="auto"/>
              <w:jc w:val="both"/>
              <w:rPr>
                <w:rFonts w:ascii="Arial" w:hAnsi="Arial" w:cs="Arial"/>
                <w:color w:val="000000"/>
                <w:sz w:val="22"/>
                <w:szCs w:val="22"/>
              </w:rPr>
            </w:pPr>
            <w:r w:rsidRPr="00F95FB3">
              <w:rPr>
                <w:rFonts w:ascii="Arial" w:hAnsi="Arial" w:cs="Arial"/>
                <w:color w:val="000000"/>
                <w:sz w:val="22"/>
                <w:szCs w:val="22"/>
              </w:rPr>
              <w:t>vlastník nemovitých věcí souhlasí se stavbou za předpokladu zajištění přístupu do nástrojárny pro nákladní vozidla po celou dobu re</w:t>
            </w:r>
            <w:r>
              <w:rPr>
                <w:rFonts w:ascii="Arial" w:hAnsi="Arial" w:cs="Arial"/>
                <w:color w:val="000000"/>
                <w:sz w:val="22"/>
                <w:szCs w:val="22"/>
              </w:rPr>
              <w:t>konstrukce mostu ev. č. 311-019</w:t>
            </w:r>
          </w:p>
          <w:p w14:paraId="454AA5FD" w14:textId="60A92F79" w:rsidR="00620264" w:rsidRPr="006F6FEE" w:rsidRDefault="00620264" w:rsidP="00620264">
            <w:pPr>
              <w:pStyle w:val="Zkladntext2"/>
              <w:numPr>
                <w:ilvl w:val="0"/>
                <w:numId w:val="2"/>
              </w:numPr>
              <w:spacing w:after="0" w:line="240" w:lineRule="auto"/>
              <w:jc w:val="both"/>
              <w:rPr>
                <w:rFonts w:cs="Arial"/>
              </w:rPr>
            </w:pPr>
            <w:r w:rsidRPr="00F95FB3">
              <w:rPr>
                <w:rFonts w:ascii="Arial" w:hAnsi="Arial" w:cs="Arial"/>
                <w:color w:val="000000"/>
                <w:sz w:val="22"/>
                <w:szCs w:val="22"/>
              </w:rPr>
              <w:t>na začátku realizace akce bude harmonogram prací konzultován se zástupci vlastníka nemovitých věcí pro koordinaci výroby a stavby, zejména ohledně krátkodobého zamezení vjezdu do nástrojárny (například frézován</w:t>
            </w:r>
            <w:r>
              <w:rPr>
                <w:rFonts w:ascii="Arial" w:hAnsi="Arial" w:cs="Arial"/>
                <w:color w:val="000000"/>
                <w:sz w:val="22"/>
                <w:szCs w:val="22"/>
              </w:rPr>
              <w:t>í a pokládky asfaltových směsí)</w:t>
            </w:r>
          </w:p>
        </w:tc>
      </w:tr>
      <w:tr w:rsidR="00791E21" w14:paraId="253DCC41" w14:textId="77777777" w:rsidTr="00B00D74">
        <w:trPr>
          <w:cantSplit/>
          <w:trHeight w:val="680"/>
        </w:trPr>
        <w:tc>
          <w:tcPr>
            <w:tcW w:w="2547" w:type="dxa"/>
            <w:tcBorders>
              <w:top w:val="single" w:sz="2" w:space="0" w:color="auto"/>
              <w:left w:val="single" w:sz="6" w:space="0" w:color="auto"/>
              <w:bottom w:val="single" w:sz="2" w:space="0" w:color="auto"/>
            </w:tcBorders>
          </w:tcPr>
          <w:p w14:paraId="40FA886C" w14:textId="77777777" w:rsidR="00791E21" w:rsidRDefault="00791E21" w:rsidP="00791E21">
            <w:pPr>
              <w:ind w:firstLine="0"/>
              <w:jc w:val="right"/>
              <w:rPr>
                <w:rFonts w:cs="Arial"/>
                <w:b/>
                <w:bCs/>
                <w:szCs w:val="22"/>
              </w:rPr>
            </w:pPr>
            <w:r>
              <w:rPr>
                <w:rFonts w:cs="Arial"/>
                <w:b/>
                <w:bCs/>
                <w:szCs w:val="22"/>
              </w:rPr>
              <w:t>S/OM/6385/</w:t>
            </w:r>
            <w:r w:rsidRPr="00805A7D">
              <w:rPr>
                <w:rFonts w:cs="Arial"/>
                <w:b/>
                <w:bCs/>
                <w:szCs w:val="22"/>
              </w:rPr>
              <w:t>24/PPS/PČ</w:t>
            </w:r>
          </w:p>
          <w:p w14:paraId="66506575" w14:textId="77777777" w:rsidR="00791E21" w:rsidRDefault="00791E21" w:rsidP="00791E21">
            <w:pPr>
              <w:ind w:firstLine="0"/>
              <w:jc w:val="right"/>
              <w:rPr>
                <w:rFonts w:cs="Arial"/>
                <w:bCs/>
                <w:sz w:val="18"/>
                <w:szCs w:val="18"/>
              </w:rPr>
            </w:pPr>
            <w:r>
              <w:rPr>
                <w:rFonts w:cs="Arial"/>
                <w:bCs/>
                <w:sz w:val="18"/>
                <w:szCs w:val="18"/>
              </w:rPr>
              <w:t>Wančová Květoslava</w:t>
            </w:r>
          </w:p>
          <w:p w14:paraId="35512B9F" w14:textId="77777777" w:rsidR="00791E21" w:rsidRDefault="00791E21" w:rsidP="00791E21">
            <w:pPr>
              <w:ind w:firstLine="0"/>
              <w:jc w:val="right"/>
              <w:rPr>
                <w:rFonts w:cs="Arial"/>
                <w:bCs/>
                <w:sz w:val="18"/>
                <w:szCs w:val="18"/>
              </w:rPr>
            </w:pPr>
            <w:r>
              <w:rPr>
                <w:rFonts w:cs="Arial"/>
                <w:bCs/>
                <w:sz w:val="18"/>
                <w:szCs w:val="18"/>
              </w:rPr>
              <w:t>tel. 605 147 223</w:t>
            </w:r>
          </w:p>
          <w:p w14:paraId="23945FF3" w14:textId="06033EBE" w:rsidR="00791E21" w:rsidRPr="006F6FEE" w:rsidRDefault="00813B0D" w:rsidP="00791E21">
            <w:pPr>
              <w:ind w:firstLine="0"/>
              <w:jc w:val="right"/>
              <w:rPr>
                <w:rFonts w:cs="Arial"/>
                <w:b/>
                <w:bCs/>
              </w:rPr>
            </w:pPr>
            <w:hyperlink r:id="rId18" w:history="1">
              <w:r w:rsidR="00791E21" w:rsidRPr="009C01B5">
                <w:rPr>
                  <w:rStyle w:val="Hypertextovodkaz"/>
                  <w:rFonts w:cs="Arial"/>
                  <w:bCs/>
                  <w:sz w:val="18"/>
                  <w:szCs w:val="18"/>
                </w:rPr>
                <w:t>kveta.wancova@seznam.cz</w:t>
              </w:r>
            </w:hyperlink>
          </w:p>
        </w:tc>
        <w:tc>
          <w:tcPr>
            <w:tcW w:w="6809" w:type="dxa"/>
            <w:tcBorders>
              <w:top w:val="single" w:sz="2" w:space="0" w:color="auto"/>
              <w:bottom w:val="single" w:sz="2" w:space="0" w:color="auto"/>
            </w:tcBorders>
            <w:vAlign w:val="center"/>
          </w:tcPr>
          <w:p w14:paraId="0E31BD74" w14:textId="458AB98B" w:rsidR="00791E21" w:rsidRPr="006F6FEE" w:rsidRDefault="00791E21" w:rsidP="00791E21">
            <w:pPr>
              <w:ind w:firstLine="0"/>
              <w:jc w:val="center"/>
              <w:rPr>
                <w:rFonts w:cs="Arial"/>
              </w:rPr>
            </w:pPr>
            <w:r>
              <w:rPr>
                <w:rFonts w:cs="Arial"/>
                <w:szCs w:val="22"/>
              </w:rPr>
              <w:t>x</w:t>
            </w:r>
          </w:p>
        </w:tc>
      </w:tr>
      <w:tr w:rsidR="00791E21" w14:paraId="32789742" w14:textId="77777777" w:rsidTr="00B00D74">
        <w:trPr>
          <w:cantSplit/>
          <w:trHeight w:val="680"/>
        </w:trPr>
        <w:tc>
          <w:tcPr>
            <w:tcW w:w="2547" w:type="dxa"/>
            <w:tcBorders>
              <w:top w:val="single" w:sz="2" w:space="0" w:color="auto"/>
              <w:left w:val="single" w:sz="6" w:space="0" w:color="auto"/>
              <w:bottom w:val="single" w:sz="2" w:space="0" w:color="auto"/>
            </w:tcBorders>
          </w:tcPr>
          <w:p w14:paraId="75FCDE03" w14:textId="77777777" w:rsidR="00791E21" w:rsidRDefault="00791E21" w:rsidP="00791E21">
            <w:pPr>
              <w:ind w:firstLine="0"/>
              <w:jc w:val="right"/>
              <w:rPr>
                <w:rFonts w:cs="Arial"/>
                <w:b/>
                <w:bCs/>
                <w:szCs w:val="22"/>
              </w:rPr>
            </w:pPr>
            <w:proofErr w:type="gramStart"/>
            <w:r>
              <w:rPr>
                <w:rFonts w:cs="Arial"/>
                <w:b/>
                <w:bCs/>
                <w:szCs w:val="22"/>
              </w:rPr>
              <w:lastRenderedPageBreak/>
              <w:t>S/OM/6393a,b,c,d,e,f/</w:t>
            </w:r>
            <w:r w:rsidRPr="00805A7D">
              <w:rPr>
                <w:rFonts w:cs="Arial"/>
                <w:b/>
                <w:bCs/>
                <w:szCs w:val="22"/>
              </w:rPr>
              <w:t>24/PPS/PČ</w:t>
            </w:r>
            <w:proofErr w:type="gramEnd"/>
          </w:p>
          <w:p w14:paraId="00DE151A" w14:textId="77777777" w:rsidR="00791E21" w:rsidRDefault="00791E21" w:rsidP="00791E21">
            <w:pPr>
              <w:ind w:firstLine="0"/>
              <w:jc w:val="right"/>
              <w:rPr>
                <w:rFonts w:cs="Arial"/>
                <w:bCs/>
                <w:sz w:val="18"/>
                <w:szCs w:val="18"/>
              </w:rPr>
            </w:pPr>
            <w:r>
              <w:rPr>
                <w:rFonts w:cs="Arial"/>
                <w:bCs/>
                <w:sz w:val="18"/>
                <w:szCs w:val="18"/>
              </w:rPr>
              <w:t>Jírová, Kučera, Kučerová…</w:t>
            </w:r>
          </w:p>
          <w:p w14:paraId="62DC2B3C" w14:textId="77777777" w:rsidR="00791E21" w:rsidRDefault="00791E21" w:rsidP="00791E21">
            <w:pPr>
              <w:ind w:firstLine="0"/>
              <w:jc w:val="right"/>
              <w:rPr>
                <w:rFonts w:cs="Arial"/>
                <w:bCs/>
                <w:sz w:val="16"/>
                <w:szCs w:val="16"/>
              </w:rPr>
            </w:pPr>
            <w:r w:rsidRPr="00C071CA">
              <w:rPr>
                <w:rFonts w:cs="Arial"/>
                <w:bCs/>
                <w:sz w:val="16"/>
                <w:szCs w:val="16"/>
              </w:rPr>
              <w:t>Kučera Pavel – tel. 736 222</w:t>
            </w:r>
            <w:r>
              <w:rPr>
                <w:rFonts w:cs="Arial"/>
                <w:bCs/>
                <w:sz w:val="16"/>
                <w:szCs w:val="16"/>
              </w:rPr>
              <w:t> </w:t>
            </w:r>
            <w:r w:rsidRPr="00C071CA">
              <w:rPr>
                <w:rFonts w:cs="Arial"/>
                <w:bCs/>
                <w:sz w:val="16"/>
                <w:szCs w:val="16"/>
              </w:rPr>
              <w:t>187</w:t>
            </w:r>
          </w:p>
          <w:p w14:paraId="33737DC2" w14:textId="77777777" w:rsidR="00791E21" w:rsidRDefault="00791E21" w:rsidP="00791E21">
            <w:pPr>
              <w:ind w:firstLine="0"/>
              <w:jc w:val="right"/>
              <w:rPr>
                <w:rFonts w:cs="Arial"/>
                <w:bCs/>
                <w:sz w:val="16"/>
                <w:szCs w:val="16"/>
              </w:rPr>
            </w:pPr>
            <w:r>
              <w:rPr>
                <w:rFonts w:cs="Arial"/>
                <w:bCs/>
                <w:sz w:val="16"/>
                <w:szCs w:val="16"/>
              </w:rPr>
              <w:t xml:space="preserve">Vychytilová Jana – </w:t>
            </w:r>
            <w:hyperlink r:id="rId19" w:history="1">
              <w:r w:rsidRPr="009C01B5">
                <w:rPr>
                  <w:rStyle w:val="Hypertextovodkaz"/>
                  <w:rFonts w:cs="Arial"/>
                  <w:bCs/>
                  <w:sz w:val="16"/>
                  <w:szCs w:val="16"/>
                </w:rPr>
                <w:t>Jaroslav.Vychytil@seznam.cz</w:t>
              </w:r>
            </w:hyperlink>
          </w:p>
          <w:p w14:paraId="3D3A9AA1" w14:textId="70AC3C10" w:rsidR="00791E21" w:rsidRPr="006F6FEE" w:rsidRDefault="00791E21" w:rsidP="00791E21">
            <w:pPr>
              <w:ind w:firstLine="0"/>
              <w:jc w:val="right"/>
              <w:rPr>
                <w:rFonts w:cs="Arial"/>
                <w:b/>
                <w:bCs/>
              </w:rPr>
            </w:pPr>
            <w:r>
              <w:rPr>
                <w:rFonts w:cs="Arial"/>
                <w:bCs/>
                <w:sz w:val="16"/>
                <w:szCs w:val="16"/>
              </w:rPr>
              <w:t>Jírová Marie – opatrovník tel. 721 969 973</w:t>
            </w:r>
          </w:p>
        </w:tc>
        <w:tc>
          <w:tcPr>
            <w:tcW w:w="6809" w:type="dxa"/>
            <w:tcBorders>
              <w:top w:val="single" w:sz="2" w:space="0" w:color="auto"/>
              <w:bottom w:val="single" w:sz="2" w:space="0" w:color="auto"/>
            </w:tcBorders>
            <w:vAlign w:val="center"/>
          </w:tcPr>
          <w:p w14:paraId="0C4AF3D3" w14:textId="1A8921AF" w:rsidR="00791E21" w:rsidRPr="006F6FEE" w:rsidRDefault="00791E21" w:rsidP="00791E21">
            <w:pPr>
              <w:ind w:firstLine="0"/>
              <w:jc w:val="center"/>
              <w:rPr>
                <w:rFonts w:cs="Arial"/>
              </w:rPr>
            </w:pPr>
            <w:r>
              <w:rPr>
                <w:rFonts w:cs="Arial"/>
                <w:szCs w:val="22"/>
              </w:rPr>
              <w:t>x</w:t>
            </w:r>
          </w:p>
        </w:tc>
      </w:tr>
      <w:tr w:rsidR="00791E21" w14:paraId="79E92C2C" w14:textId="77777777" w:rsidTr="00B00D74">
        <w:trPr>
          <w:cantSplit/>
          <w:trHeight w:val="680"/>
        </w:trPr>
        <w:tc>
          <w:tcPr>
            <w:tcW w:w="2547" w:type="dxa"/>
            <w:tcBorders>
              <w:top w:val="single" w:sz="2" w:space="0" w:color="auto"/>
              <w:left w:val="single" w:sz="6" w:space="0" w:color="auto"/>
              <w:bottom w:val="single" w:sz="2" w:space="0" w:color="auto"/>
            </w:tcBorders>
          </w:tcPr>
          <w:p w14:paraId="01A11CCD" w14:textId="77777777" w:rsidR="00791E21" w:rsidRDefault="00791E21" w:rsidP="00791E21">
            <w:pPr>
              <w:ind w:firstLine="0"/>
              <w:jc w:val="right"/>
              <w:rPr>
                <w:rFonts w:cs="Arial"/>
                <w:b/>
                <w:bCs/>
                <w:szCs w:val="22"/>
              </w:rPr>
            </w:pPr>
            <w:r>
              <w:rPr>
                <w:rFonts w:cs="Arial"/>
                <w:b/>
                <w:bCs/>
                <w:szCs w:val="22"/>
              </w:rPr>
              <w:t>S/OM/6380/</w:t>
            </w:r>
            <w:r w:rsidRPr="00805A7D">
              <w:rPr>
                <w:rFonts w:cs="Arial"/>
                <w:b/>
                <w:bCs/>
                <w:szCs w:val="22"/>
              </w:rPr>
              <w:t>24/PPS/PČ</w:t>
            </w:r>
          </w:p>
          <w:p w14:paraId="574F7BE4" w14:textId="1CDA8AEA" w:rsidR="00791E21" w:rsidRPr="006F6FEE" w:rsidRDefault="00791E21" w:rsidP="00791E21">
            <w:pPr>
              <w:ind w:firstLine="0"/>
              <w:jc w:val="right"/>
              <w:rPr>
                <w:rFonts w:cs="Arial"/>
                <w:b/>
                <w:bCs/>
              </w:rPr>
            </w:pPr>
            <w:r>
              <w:rPr>
                <w:rFonts w:cs="Arial"/>
                <w:bCs/>
                <w:sz w:val="18"/>
                <w:szCs w:val="18"/>
              </w:rPr>
              <w:t xml:space="preserve">Český rybářský </w:t>
            </w:r>
            <w:proofErr w:type="gramStart"/>
            <w:r>
              <w:rPr>
                <w:rFonts w:cs="Arial"/>
                <w:bCs/>
                <w:sz w:val="18"/>
                <w:szCs w:val="18"/>
              </w:rPr>
              <w:t>svaz, z. s.</w:t>
            </w:r>
            <w:proofErr w:type="gramEnd"/>
          </w:p>
        </w:tc>
        <w:tc>
          <w:tcPr>
            <w:tcW w:w="6809" w:type="dxa"/>
            <w:tcBorders>
              <w:top w:val="single" w:sz="2" w:space="0" w:color="auto"/>
              <w:bottom w:val="single" w:sz="2" w:space="0" w:color="auto"/>
            </w:tcBorders>
            <w:vAlign w:val="center"/>
          </w:tcPr>
          <w:p w14:paraId="1F50CD85" w14:textId="070FED75" w:rsidR="00791E21" w:rsidRPr="006F6FEE" w:rsidRDefault="00791E21" w:rsidP="00791E21">
            <w:pPr>
              <w:ind w:firstLine="0"/>
              <w:jc w:val="center"/>
              <w:rPr>
                <w:rFonts w:cs="Arial"/>
              </w:rPr>
            </w:pPr>
            <w:r w:rsidRPr="00C071CA">
              <w:rPr>
                <w:rFonts w:cs="Arial"/>
                <w:szCs w:val="22"/>
              </w:rPr>
              <w:t>x</w:t>
            </w:r>
          </w:p>
        </w:tc>
      </w:tr>
      <w:tr w:rsidR="00791E21" w14:paraId="6B28C859" w14:textId="77777777" w:rsidTr="00B00D74">
        <w:trPr>
          <w:cantSplit/>
          <w:trHeight w:val="680"/>
        </w:trPr>
        <w:tc>
          <w:tcPr>
            <w:tcW w:w="2547" w:type="dxa"/>
            <w:tcBorders>
              <w:top w:val="single" w:sz="2" w:space="0" w:color="auto"/>
              <w:left w:val="single" w:sz="6" w:space="0" w:color="auto"/>
              <w:bottom w:val="single" w:sz="2" w:space="0" w:color="auto"/>
            </w:tcBorders>
          </w:tcPr>
          <w:p w14:paraId="09155432" w14:textId="77777777" w:rsidR="00791E21" w:rsidRDefault="00791E21" w:rsidP="00791E21">
            <w:pPr>
              <w:ind w:firstLine="0"/>
              <w:jc w:val="right"/>
              <w:rPr>
                <w:rFonts w:cs="Arial"/>
                <w:b/>
                <w:bCs/>
                <w:szCs w:val="22"/>
              </w:rPr>
            </w:pPr>
            <w:r>
              <w:rPr>
                <w:rFonts w:cs="Arial"/>
                <w:b/>
                <w:bCs/>
                <w:szCs w:val="22"/>
              </w:rPr>
              <w:t>S/OM/6381a,b,c/</w:t>
            </w:r>
            <w:r w:rsidRPr="00805A7D">
              <w:rPr>
                <w:rFonts w:cs="Arial"/>
                <w:b/>
                <w:bCs/>
                <w:szCs w:val="22"/>
              </w:rPr>
              <w:t>24/PPS/PČ</w:t>
            </w:r>
          </w:p>
          <w:p w14:paraId="124BC437" w14:textId="77777777" w:rsidR="00791E21" w:rsidRDefault="00791E21" w:rsidP="00791E21">
            <w:pPr>
              <w:ind w:firstLine="0"/>
              <w:jc w:val="right"/>
              <w:rPr>
                <w:rFonts w:cs="Arial"/>
                <w:bCs/>
                <w:sz w:val="18"/>
                <w:szCs w:val="18"/>
              </w:rPr>
            </w:pPr>
            <w:r w:rsidRPr="00C071CA">
              <w:rPr>
                <w:rFonts w:cs="Arial"/>
                <w:bCs/>
                <w:sz w:val="18"/>
                <w:szCs w:val="18"/>
              </w:rPr>
              <w:t>Hečkovy, Marvanová, Prudilová</w:t>
            </w:r>
          </w:p>
          <w:p w14:paraId="7FB33D18" w14:textId="77777777" w:rsidR="00791E21" w:rsidRDefault="00813B0D" w:rsidP="00791E21">
            <w:pPr>
              <w:ind w:firstLine="0"/>
              <w:jc w:val="right"/>
              <w:rPr>
                <w:rFonts w:cs="Arial"/>
                <w:bCs/>
                <w:sz w:val="18"/>
                <w:szCs w:val="18"/>
              </w:rPr>
            </w:pPr>
            <w:hyperlink r:id="rId20" w:history="1">
              <w:r w:rsidR="00791E21" w:rsidRPr="009C01B5">
                <w:rPr>
                  <w:rStyle w:val="Hypertextovodkaz"/>
                  <w:rFonts w:cs="Arial"/>
                  <w:bCs/>
                  <w:sz w:val="18"/>
                  <w:szCs w:val="18"/>
                </w:rPr>
                <w:t>kerstin.heckova@seznam.cz</w:t>
              </w:r>
            </w:hyperlink>
            <w:r w:rsidR="00791E21">
              <w:rPr>
                <w:rFonts w:cs="Arial"/>
                <w:bCs/>
                <w:sz w:val="18"/>
                <w:szCs w:val="18"/>
              </w:rPr>
              <w:t>, 606 831 823</w:t>
            </w:r>
          </w:p>
          <w:p w14:paraId="1A3BB260" w14:textId="77777777" w:rsidR="00791E21" w:rsidRDefault="00813B0D" w:rsidP="00791E21">
            <w:pPr>
              <w:ind w:firstLine="0"/>
              <w:jc w:val="right"/>
              <w:rPr>
                <w:rFonts w:cs="Arial"/>
                <w:bCs/>
                <w:sz w:val="18"/>
                <w:szCs w:val="18"/>
              </w:rPr>
            </w:pPr>
            <w:hyperlink r:id="rId21" w:history="1">
              <w:r w:rsidR="00791E21" w:rsidRPr="009C01B5">
                <w:rPr>
                  <w:rStyle w:val="Hypertextovodkaz"/>
                  <w:rFonts w:cs="Arial"/>
                  <w:bCs/>
                  <w:sz w:val="18"/>
                  <w:szCs w:val="18"/>
                </w:rPr>
                <w:t>heckovapavlina1@gmail.com</w:t>
              </w:r>
            </w:hyperlink>
            <w:r w:rsidR="00791E21">
              <w:rPr>
                <w:rFonts w:cs="Arial"/>
                <w:bCs/>
                <w:sz w:val="18"/>
                <w:szCs w:val="18"/>
              </w:rPr>
              <w:t>, 605 380 789</w:t>
            </w:r>
          </w:p>
          <w:p w14:paraId="7F36D746" w14:textId="77777777" w:rsidR="00791E21" w:rsidRDefault="00813B0D" w:rsidP="00791E21">
            <w:pPr>
              <w:ind w:firstLine="0"/>
              <w:jc w:val="right"/>
              <w:rPr>
                <w:rFonts w:cs="Arial"/>
                <w:bCs/>
                <w:sz w:val="18"/>
                <w:szCs w:val="18"/>
              </w:rPr>
            </w:pPr>
            <w:hyperlink r:id="rId22" w:history="1">
              <w:r w:rsidR="00791E21" w:rsidRPr="009C01B5">
                <w:rPr>
                  <w:rStyle w:val="Hypertextovodkaz"/>
                  <w:rFonts w:cs="Arial"/>
                  <w:bCs/>
                  <w:sz w:val="18"/>
                  <w:szCs w:val="18"/>
                </w:rPr>
                <w:t>heckova.monika@gmail.com</w:t>
              </w:r>
            </w:hyperlink>
            <w:r w:rsidR="00791E21">
              <w:rPr>
                <w:rFonts w:cs="Arial"/>
                <w:bCs/>
                <w:sz w:val="18"/>
                <w:szCs w:val="18"/>
              </w:rPr>
              <w:t>, 739 075 628</w:t>
            </w:r>
          </w:p>
          <w:p w14:paraId="0150916B" w14:textId="75EDA6CA" w:rsidR="00791E21" w:rsidRPr="006F6FEE" w:rsidRDefault="00813B0D" w:rsidP="00791E21">
            <w:pPr>
              <w:ind w:firstLine="0"/>
              <w:jc w:val="right"/>
              <w:rPr>
                <w:rFonts w:cs="Arial"/>
                <w:b/>
                <w:bCs/>
              </w:rPr>
            </w:pPr>
            <w:hyperlink r:id="rId23" w:history="1">
              <w:r w:rsidR="00791E21" w:rsidRPr="009C01B5">
                <w:rPr>
                  <w:rStyle w:val="Hypertextovodkaz"/>
                  <w:rFonts w:cs="Arial"/>
                  <w:bCs/>
                  <w:sz w:val="18"/>
                  <w:szCs w:val="18"/>
                </w:rPr>
                <w:t>beata.prudilova@seznam.cz</w:t>
              </w:r>
            </w:hyperlink>
            <w:r w:rsidR="00791E21">
              <w:rPr>
                <w:rFonts w:cs="Arial"/>
                <w:bCs/>
                <w:sz w:val="18"/>
                <w:szCs w:val="18"/>
              </w:rPr>
              <w:t>, 736 222 023</w:t>
            </w:r>
          </w:p>
        </w:tc>
        <w:tc>
          <w:tcPr>
            <w:tcW w:w="6809" w:type="dxa"/>
            <w:tcBorders>
              <w:top w:val="single" w:sz="2" w:space="0" w:color="auto"/>
              <w:bottom w:val="single" w:sz="2" w:space="0" w:color="auto"/>
            </w:tcBorders>
            <w:vAlign w:val="center"/>
          </w:tcPr>
          <w:p w14:paraId="0AE76C0C" w14:textId="39249815" w:rsidR="00791E21" w:rsidRPr="006F6FEE" w:rsidRDefault="00791E21" w:rsidP="00791E21">
            <w:pPr>
              <w:ind w:firstLine="0"/>
              <w:rPr>
                <w:rFonts w:cs="Arial"/>
              </w:rPr>
            </w:pPr>
            <w:r w:rsidRPr="002C1E50">
              <w:rPr>
                <w:rFonts w:cs="Arial"/>
              </w:rPr>
              <w:t>chtějí být cca 2 měsíce před realizací informovány o začátku prací (dle zaslaného přípisu k smlouvám)</w:t>
            </w:r>
          </w:p>
        </w:tc>
      </w:tr>
      <w:tr w:rsidR="00791E21" w14:paraId="769042F0" w14:textId="77777777" w:rsidTr="00B00D74">
        <w:trPr>
          <w:cantSplit/>
          <w:trHeight w:val="680"/>
        </w:trPr>
        <w:tc>
          <w:tcPr>
            <w:tcW w:w="2547" w:type="dxa"/>
            <w:tcBorders>
              <w:top w:val="single" w:sz="2" w:space="0" w:color="auto"/>
              <w:left w:val="single" w:sz="6" w:space="0" w:color="auto"/>
              <w:bottom w:val="single" w:sz="2" w:space="0" w:color="auto"/>
            </w:tcBorders>
          </w:tcPr>
          <w:p w14:paraId="26A21A9B" w14:textId="77777777" w:rsidR="00791E21" w:rsidRDefault="00791E21" w:rsidP="00791E21">
            <w:pPr>
              <w:ind w:firstLine="0"/>
              <w:jc w:val="right"/>
              <w:rPr>
                <w:rFonts w:cs="Arial"/>
                <w:b/>
                <w:bCs/>
                <w:szCs w:val="22"/>
              </w:rPr>
            </w:pPr>
            <w:r>
              <w:rPr>
                <w:rFonts w:cs="Arial"/>
                <w:b/>
                <w:bCs/>
                <w:szCs w:val="22"/>
              </w:rPr>
              <w:t>S/OM/6388/</w:t>
            </w:r>
            <w:r w:rsidRPr="00805A7D">
              <w:rPr>
                <w:rFonts w:cs="Arial"/>
                <w:b/>
                <w:bCs/>
                <w:szCs w:val="22"/>
              </w:rPr>
              <w:t>24/PPS/PČ</w:t>
            </w:r>
          </w:p>
          <w:p w14:paraId="33E37AFC" w14:textId="77777777" w:rsidR="00791E21" w:rsidRDefault="00791E21" w:rsidP="00791E21">
            <w:pPr>
              <w:ind w:firstLine="0"/>
              <w:jc w:val="right"/>
              <w:rPr>
                <w:rFonts w:cs="Arial"/>
                <w:bCs/>
                <w:sz w:val="18"/>
                <w:szCs w:val="18"/>
              </w:rPr>
            </w:pPr>
            <w:r w:rsidRPr="00304D90">
              <w:rPr>
                <w:rFonts w:cs="Arial"/>
                <w:bCs/>
                <w:sz w:val="18"/>
                <w:szCs w:val="18"/>
              </w:rPr>
              <w:t>Šulcovi SJM</w:t>
            </w:r>
          </w:p>
          <w:p w14:paraId="38F1E4BF" w14:textId="77777777" w:rsidR="00791E21" w:rsidRDefault="00791E21" w:rsidP="00791E21">
            <w:pPr>
              <w:ind w:firstLine="0"/>
              <w:jc w:val="right"/>
              <w:rPr>
                <w:rFonts w:cs="Arial"/>
                <w:bCs/>
                <w:sz w:val="18"/>
                <w:szCs w:val="18"/>
              </w:rPr>
            </w:pPr>
            <w:r>
              <w:rPr>
                <w:rFonts w:cs="Arial"/>
                <w:bCs/>
                <w:sz w:val="18"/>
                <w:szCs w:val="18"/>
              </w:rPr>
              <w:t>tel. 724 871 069</w:t>
            </w:r>
          </w:p>
          <w:p w14:paraId="601F36AA" w14:textId="32E14D01" w:rsidR="00791E21" w:rsidRPr="006F6FEE" w:rsidRDefault="00791E21" w:rsidP="00791E21">
            <w:pPr>
              <w:ind w:firstLine="0"/>
              <w:jc w:val="right"/>
              <w:rPr>
                <w:rFonts w:cs="Arial"/>
                <w:b/>
                <w:bCs/>
              </w:rPr>
            </w:pPr>
            <w:r>
              <w:rPr>
                <w:rFonts w:cs="Arial"/>
                <w:bCs/>
                <w:sz w:val="18"/>
                <w:szCs w:val="18"/>
              </w:rPr>
              <w:t>sulc@vpmt.cz</w:t>
            </w:r>
          </w:p>
        </w:tc>
        <w:tc>
          <w:tcPr>
            <w:tcW w:w="6809" w:type="dxa"/>
            <w:tcBorders>
              <w:top w:val="single" w:sz="2" w:space="0" w:color="auto"/>
              <w:bottom w:val="single" w:sz="2" w:space="0" w:color="auto"/>
            </w:tcBorders>
            <w:vAlign w:val="center"/>
          </w:tcPr>
          <w:p w14:paraId="0853DC22" w14:textId="77777777" w:rsidR="00791E21" w:rsidRDefault="00791E21" w:rsidP="00791E21">
            <w:pPr>
              <w:ind w:firstLine="0"/>
              <w:jc w:val="center"/>
              <w:rPr>
                <w:rFonts w:cs="Arial"/>
                <w:szCs w:val="22"/>
              </w:rPr>
            </w:pPr>
            <w:r w:rsidRPr="00C071CA">
              <w:rPr>
                <w:rFonts w:cs="Arial"/>
                <w:szCs w:val="22"/>
              </w:rPr>
              <w:t>x</w:t>
            </w:r>
          </w:p>
          <w:p w14:paraId="2880F6FE" w14:textId="1430C3BE" w:rsidR="00791E21" w:rsidRPr="006F6FEE" w:rsidRDefault="00791E21" w:rsidP="00791E21">
            <w:pPr>
              <w:ind w:firstLine="0"/>
              <w:rPr>
                <w:rFonts w:cs="Arial"/>
              </w:rPr>
            </w:pPr>
            <w:r w:rsidRPr="00304D90">
              <w:rPr>
                <w:rFonts w:cs="Arial"/>
                <w:i/>
              </w:rPr>
              <w:t xml:space="preserve">(OMP - vzneseny dotazy, zda bude zajištěna dostupnost jejich areálu - </w:t>
            </w:r>
            <w:proofErr w:type="spellStart"/>
            <w:r w:rsidRPr="00304D90">
              <w:rPr>
                <w:rFonts w:cs="Arial"/>
                <w:i/>
              </w:rPr>
              <w:t>vykomunikováno</w:t>
            </w:r>
            <w:proofErr w:type="spellEnd"/>
            <w:r w:rsidRPr="00304D90">
              <w:rPr>
                <w:rFonts w:cs="Arial"/>
                <w:i/>
              </w:rPr>
              <w:t xml:space="preserve"> s projektanty)</w:t>
            </w:r>
          </w:p>
        </w:tc>
      </w:tr>
      <w:tr w:rsidR="00791E21" w14:paraId="47AD8E0C" w14:textId="77777777" w:rsidTr="00B00D74">
        <w:trPr>
          <w:cantSplit/>
          <w:trHeight w:val="680"/>
        </w:trPr>
        <w:tc>
          <w:tcPr>
            <w:tcW w:w="2547" w:type="dxa"/>
            <w:tcBorders>
              <w:top w:val="single" w:sz="2" w:space="0" w:color="auto"/>
              <w:left w:val="single" w:sz="6" w:space="0" w:color="auto"/>
              <w:bottom w:val="single" w:sz="2" w:space="0" w:color="auto"/>
            </w:tcBorders>
          </w:tcPr>
          <w:p w14:paraId="2DD21D20" w14:textId="77777777" w:rsidR="00791E21" w:rsidRDefault="00791E21" w:rsidP="00791E21">
            <w:pPr>
              <w:ind w:firstLine="0"/>
              <w:jc w:val="right"/>
              <w:rPr>
                <w:rFonts w:cs="Arial"/>
                <w:b/>
                <w:bCs/>
                <w:szCs w:val="22"/>
              </w:rPr>
            </w:pPr>
            <w:r>
              <w:rPr>
                <w:rFonts w:cs="Arial"/>
                <w:b/>
                <w:bCs/>
                <w:szCs w:val="22"/>
              </w:rPr>
              <w:t>S/OM/6383/</w:t>
            </w:r>
            <w:r w:rsidRPr="00805A7D">
              <w:rPr>
                <w:rFonts w:cs="Arial"/>
                <w:b/>
                <w:bCs/>
                <w:szCs w:val="22"/>
              </w:rPr>
              <w:t>24/PPS/PČ</w:t>
            </w:r>
          </w:p>
          <w:p w14:paraId="70B42AF1" w14:textId="77777777" w:rsidR="00791E21" w:rsidRDefault="00791E21" w:rsidP="00791E21">
            <w:pPr>
              <w:ind w:firstLine="0"/>
              <w:jc w:val="right"/>
              <w:rPr>
                <w:rFonts w:cs="Arial"/>
                <w:bCs/>
                <w:sz w:val="18"/>
                <w:szCs w:val="18"/>
              </w:rPr>
            </w:pPr>
            <w:r>
              <w:rPr>
                <w:rFonts w:cs="Arial"/>
                <w:bCs/>
                <w:sz w:val="18"/>
                <w:szCs w:val="18"/>
              </w:rPr>
              <w:t>Kvítková Jana</w:t>
            </w:r>
          </w:p>
          <w:p w14:paraId="1764FB22" w14:textId="4AE042FB" w:rsidR="00791E21" w:rsidRPr="006F6FEE" w:rsidRDefault="00791E21" w:rsidP="00791E21">
            <w:pPr>
              <w:ind w:firstLine="0"/>
              <w:jc w:val="right"/>
              <w:rPr>
                <w:rFonts w:cs="Arial"/>
                <w:b/>
                <w:bCs/>
              </w:rPr>
            </w:pPr>
            <w:r>
              <w:rPr>
                <w:rFonts w:cs="Arial"/>
                <w:bCs/>
                <w:sz w:val="18"/>
                <w:szCs w:val="18"/>
              </w:rPr>
              <w:t>tel. 603 515 150</w:t>
            </w:r>
          </w:p>
        </w:tc>
        <w:tc>
          <w:tcPr>
            <w:tcW w:w="6809" w:type="dxa"/>
            <w:tcBorders>
              <w:top w:val="single" w:sz="2" w:space="0" w:color="auto"/>
              <w:bottom w:val="single" w:sz="2" w:space="0" w:color="auto"/>
            </w:tcBorders>
            <w:vAlign w:val="center"/>
          </w:tcPr>
          <w:p w14:paraId="18030A44" w14:textId="18767286" w:rsidR="00791E21" w:rsidRPr="006F6FEE" w:rsidRDefault="00791E21" w:rsidP="00791E21">
            <w:pPr>
              <w:ind w:firstLine="0"/>
              <w:rPr>
                <w:rFonts w:cs="Arial"/>
              </w:rPr>
            </w:pPr>
            <w:r>
              <w:rPr>
                <w:rFonts w:cs="Arial"/>
              </w:rPr>
              <w:t xml:space="preserve">podepsán souhlas s kácením, </w:t>
            </w:r>
            <w:r w:rsidRPr="00691A46">
              <w:rPr>
                <w:rFonts w:cs="Arial"/>
              </w:rPr>
              <w:t>dřevní hmotu</w:t>
            </w:r>
            <w:r>
              <w:rPr>
                <w:rFonts w:cs="Arial"/>
              </w:rPr>
              <w:t xml:space="preserve"> si chce ponechat</w:t>
            </w:r>
          </w:p>
        </w:tc>
      </w:tr>
      <w:tr w:rsidR="00791E21" w14:paraId="679BAFC9" w14:textId="77777777" w:rsidTr="00B00D74">
        <w:trPr>
          <w:cantSplit/>
          <w:trHeight w:val="680"/>
        </w:trPr>
        <w:tc>
          <w:tcPr>
            <w:tcW w:w="2547" w:type="dxa"/>
            <w:tcBorders>
              <w:top w:val="single" w:sz="2" w:space="0" w:color="auto"/>
              <w:left w:val="single" w:sz="6" w:space="0" w:color="auto"/>
              <w:bottom w:val="single" w:sz="2" w:space="0" w:color="auto"/>
            </w:tcBorders>
          </w:tcPr>
          <w:p w14:paraId="13144245" w14:textId="77777777" w:rsidR="00791E21" w:rsidRDefault="00791E21" w:rsidP="00791E21">
            <w:pPr>
              <w:ind w:firstLine="0"/>
              <w:jc w:val="right"/>
              <w:rPr>
                <w:rFonts w:cs="Arial"/>
                <w:b/>
                <w:bCs/>
                <w:szCs w:val="22"/>
              </w:rPr>
            </w:pPr>
            <w:r>
              <w:rPr>
                <w:rFonts w:cs="Arial"/>
                <w:b/>
                <w:bCs/>
                <w:szCs w:val="22"/>
              </w:rPr>
              <w:t>S/OM/6384/</w:t>
            </w:r>
            <w:r w:rsidRPr="00805A7D">
              <w:rPr>
                <w:rFonts w:cs="Arial"/>
                <w:b/>
                <w:bCs/>
                <w:szCs w:val="22"/>
              </w:rPr>
              <w:t>24/PPS/PČ</w:t>
            </w:r>
          </w:p>
          <w:p w14:paraId="0B3EFE67" w14:textId="77777777" w:rsidR="00791E21" w:rsidRDefault="00791E21" w:rsidP="00791E21">
            <w:pPr>
              <w:ind w:firstLine="0"/>
              <w:jc w:val="right"/>
              <w:rPr>
                <w:rFonts w:cs="Arial"/>
                <w:bCs/>
                <w:sz w:val="18"/>
                <w:szCs w:val="18"/>
              </w:rPr>
            </w:pPr>
            <w:proofErr w:type="spellStart"/>
            <w:r>
              <w:rPr>
                <w:rFonts w:cs="Arial"/>
                <w:bCs/>
                <w:sz w:val="18"/>
                <w:szCs w:val="18"/>
              </w:rPr>
              <w:t>Uhdeová</w:t>
            </w:r>
            <w:proofErr w:type="spellEnd"/>
            <w:r>
              <w:rPr>
                <w:rFonts w:cs="Arial"/>
                <w:bCs/>
                <w:sz w:val="18"/>
                <w:szCs w:val="18"/>
              </w:rPr>
              <w:t xml:space="preserve"> Jana Mgr.</w:t>
            </w:r>
          </w:p>
          <w:p w14:paraId="682F36CD" w14:textId="0AB264C7" w:rsidR="00791E21" w:rsidRPr="006F6FEE" w:rsidRDefault="00791E21" w:rsidP="00791E21">
            <w:pPr>
              <w:ind w:firstLine="0"/>
              <w:jc w:val="right"/>
              <w:rPr>
                <w:rFonts w:cs="Arial"/>
                <w:b/>
                <w:bCs/>
              </w:rPr>
            </w:pPr>
            <w:r>
              <w:rPr>
                <w:rFonts w:cs="Arial"/>
                <w:bCs/>
                <w:sz w:val="18"/>
                <w:szCs w:val="18"/>
              </w:rPr>
              <w:t xml:space="preserve">manžel – </w:t>
            </w:r>
            <w:hyperlink r:id="rId24" w:history="1">
              <w:r w:rsidRPr="009C01B5">
                <w:rPr>
                  <w:rStyle w:val="Hypertextovodkaz"/>
                  <w:rFonts w:cs="Arial"/>
                  <w:bCs/>
                  <w:sz w:val="18"/>
                  <w:szCs w:val="18"/>
                </w:rPr>
                <w:t>ales.karasek@akabo.cz</w:t>
              </w:r>
            </w:hyperlink>
            <w:r>
              <w:rPr>
                <w:rFonts w:cs="Arial"/>
                <w:bCs/>
                <w:sz w:val="18"/>
                <w:szCs w:val="18"/>
              </w:rPr>
              <w:t>, tel. 723 280 960</w:t>
            </w:r>
          </w:p>
        </w:tc>
        <w:tc>
          <w:tcPr>
            <w:tcW w:w="6809" w:type="dxa"/>
            <w:tcBorders>
              <w:top w:val="single" w:sz="2" w:space="0" w:color="auto"/>
              <w:bottom w:val="single" w:sz="2" w:space="0" w:color="auto"/>
            </w:tcBorders>
            <w:vAlign w:val="center"/>
          </w:tcPr>
          <w:p w14:paraId="76564B82" w14:textId="78D0D1F9" w:rsidR="00791E21" w:rsidRPr="006F6FEE" w:rsidRDefault="00791E21" w:rsidP="00791E21">
            <w:pPr>
              <w:ind w:firstLine="0"/>
              <w:rPr>
                <w:rFonts w:cs="Arial"/>
              </w:rPr>
            </w:pPr>
            <w:r>
              <w:rPr>
                <w:rFonts w:cs="Arial"/>
              </w:rPr>
              <w:t xml:space="preserve">podepsán souhlas s kácením, </w:t>
            </w:r>
            <w:r w:rsidRPr="00691A46">
              <w:rPr>
                <w:rFonts w:cs="Arial"/>
              </w:rPr>
              <w:t>dřevní hmotu</w:t>
            </w:r>
            <w:r>
              <w:rPr>
                <w:rFonts w:cs="Arial"/>
              </w:rPr>
              <w:t xml:space="preserve"> nepožaduje</w:t>
            </w:r>
          </w:p>
        </w:tc>
      </w:tr>
      <w:tr w:rsidR="00791E21" w14:paraId="7079BCD8" w14:textId="77777777" w:rsidTr="008D6875">
        <w:trPr>
          <w:cantSplit/>
          <w:trHeight w:val="680"/>
        </w:trPr>
        <w:tc>
          <w:tcPr>
            <w:tcW w:w="2547" w:type="dxa"/>
            <w:tcBorders>
              <w:top w:val="single" w:sz="2" w:space="0" w:color="auto"/>
              <w:left w:val="single" w:sz="6" w:space="0" w:color="auto"/>
              <w:bottom w:val="single" w:sz="2" w:space="0" w:color="auto"/>
            </w:tcBorders>
          </w:tcPr>
          <w:p w14:paraId="7E1439AF" w14:textId="77777777" w:rsidR="00791E21" w:rsidRDefault="00791E21" w:rsidP="00791E21">
            <w:pPr>
              <w:ind w:firstLine="0"/>
              <w:jc w:val="right"/>
              <w:rPr>
                <w:rFonts w:cs="Arial"/>
                <w:b/>
                <w:bCs/>
                <w:szCs w:val="22"/>
              </w:rPr>
            </w:pPr>
            <w:r>
              <w:rPr>
                <w:rFonts w:cs="Arial"/>
                <w:b/>
                <w:bCs/>
                <w:szCs w:val="22"/>
              </w:rPr>
              <w:t>S/OM/6392/</w:t>
            </w:r>
            <w:r w:rsidRPr="00805A7D">
              <w:rPr>
                <w:rFonts w:cs="Arial"/>
                <w:b/>
                <w:bCs/>
                <w:szCs w:val="22"/>
              </w:rPr>
              <w:t>24/PPS/PČ</w:t>
            </w:r>
          </w:p>
          <w:p w14:paraId="5AB3B212" w14:textId="68F5F511" w:rsidR="00791E21" w:rsidRPr="006F6FEE" w:rsidRDefault="00791E21" w:rsidP="00791E21">
            <w:pPr>
              <w:ind w:firstLine="0"/>
              <w:jc w:val="right"/>
              <w:rPr>
                <w:rFonts w:cs="Arial"/>
                <w:b/>
                <w:bCs/>
              </w:rPr>
            </w:pPr>
            <w:r>
              <w:rPr>
                <w:rFonts w:cs="Arial"/>
                <w:bCs/>
                <w:sz w:val="18"/>
                <w:szCs w:val="18"/>
              </w:rPr>
              <w:t>obec Těchonín</w:t>
            </w:r>
          </w:p>
        </w:tc>
        <w:tc>
          <w:tcPr>
            <w:tcW w:w="6809" w:type="dxa"/>
            <w:tcBorders>
              <w:top w:val="single" w:sz="2" w:space="0" w:color="auto"/>
              <w:bottom w:val="single" w:sz="2" w:space="0" w:color="auto"/>
            </w:tcBorders>
          </w:tcPr>
          <w:p w14:paraId="3AC346A3" w14:textId="3EC78F2D" w:rsidR="00791E21" w:rsidRPr="006F6FEE" w:rsidRDefault="00791E21" w:rsidP="00791E21">
            <w:pPr>
              <w:ind w:firstLine="0"/>
              <w:rPr>
                <w:rFonts w:cs="Arial"/>
              </w:rPr>
            </w:pPr>
            <w:r w:rsidRPr="00DB456A">
              <w:rPr>
                <w:rFonts w:cs="Arial"/>
              </w:rPr>
              <w:t>po provedení stavby bude zachována stávající průjezdná výška pod železničním mostem v Těchoníně a bude vše uvedeno do pů</w:t>
            </w:r>
            <w:r>
              <w:rPr>
                <w:rFonts w:cs="Arial"/>
              </w:rPr>
              <w:t>vodního stavu (viz příloha č. 3 smlouvy)</w:t>
            </w:r>
          </w:p>
        </w:tc>
      </w:tr>
      <w:tr w:rsidR="00DD767A" w14:paraId="1754E8D5" w14:textId="77777777" w:rsidTr="00786E49">
        <w:trPr>
          <w:cantSplit/>
          <w:trHeight w:val="680"/>
        </w:trPr>
        <w:tc>
          <w:tcPr>
            <w:tcW w:w="2547" w:type="dxa"/>
            <w:tcBorders>
              <w:top w:val="single" w:sz="2" w:space="0" w:color="auto"/>
              <w:left w:val="single" w:sz="6" w:space="0" w:color="auto"/>
              <w:bottom w:val="single" w:sz="2" w:space="0" w:color="auto"/>
            </w:tcBorders>
          </w:tcPr>
          <w:p w14:paraId="4520F24B" w14:textId="77777777" w:rsidR="00DD767A" w:rsidRDefault="00DD767A" w:rsidP="00DD767A">
            <w:pPr>
              <w:ind w:firstLine="0"/>
              <w:jc w:val="right"/>
              <w:rPr>
                <w:rFonts w:cs="Arial"/>
                <w:b/>
                <w:bCs/>
              </w:rPr>
            </w:pPr>
            <w:r w:rsidRPr="005E00FE">
              <w:rPr>
                <w:rFonts w:cs="Arial"/>
                <w:b/>
                <w:bCs/>
              </w:rPr>
              <w:lastRenderedPageBreak/>
              <w:t>S/OM/6497/24/NS/ŠC</w:t>
            </w:r>
          </w:p>
          <w:p w14:paraId="233C7625" w14:textId="77777777" w:rsidR="00DD767A" w:rsidRDefault="00DD767A" w:rsidP="00DD767A">
            <w:pPr>
              <w:ind w:firstLine="0"/>
              <w:jc w:val="right"/>
              <w:rPr>
                <w:rFonts w:cs="Arial"/>
                <w:bCs/>
                <w:sz w:val="18"/>
                <w:szCs w:val="18"/>
              </w:rPr>
            </w:pPr>
            <w:r>
              <w:rPr>
                <w:rFonts w:cs="Arial"/>
                <w:bCs/>
                <w:sz w:val="18"/>
                <w:szCs w:val="18"/>
              </w:rPr>
              <w:t>Lesy ČR</w:t>
            </w:r>
          </w:p>
          <w:p w14:paraId="1428B81B" w14:textId="217D954F" w:rsidR="00DD767A" w:rsidRPr="00DD767A" w:rsidRDefault="00813B0D" w:rsidP="00DD767A">
            <w:pPr>
              <w:ind w:firstLine="0"/>
              <w:jc w:val="right"/>
              <w:rPr>
                <w:rFonts w:cs="Arial"/>
                <w:bCs/>
                <w:sz w:val="18"/>
                <w:szCs w:val="18"/>
              </w:rPr>
            </w:pPr>
            <w:hyperlink r:id="rId25" w:history="1">
              <w:r w:rsidR="00DD767A" w:rsidRPr="00DD767A">
                <w:rPr>
                  <w:rStyle w:val="Hypertextovodkaz"/>
                  <w:rFonts w:cs="Arial"/>
                  <w:sz w:val="18"/>
                  <w:szCs w:val="18"/>
                  <w:lang w:eastAsia="en-US"/>
                </w:rPr>
                <w:t>Monika.Sikorova</w:t>
              </w:r>
              <w:r w:rsidR="00DD767A" w:rsidRPr="00DD767A">
                <w:rPr>
                  <w:rStyle w:val="Hypertextovodkaz"/>
                  <w:rFonts w:cs="Arial"/>
                  <w:sz w:val="18"/>
                  <w:szCs w:val="18"/>
                </w:rPr>
                <w:t>@lesycr.cz</w:t>
              </w:r>
            </w:hyperlink>
          </w:p>
        </w:tc>
        <w:tc>
          <w:tcPr>
            <w:tcW w:w="6809" w:type="dxa"/>
            <w:tcBorders>
              <w:top w:val="single" w:sz="2" w:space="0" w:color="auto"/>
              <w:bottom w:val="single" w:sz="2" w:space="0" w:color="auto"/>
            </w:tcBorders>
            <w:vAlign w:val="center"/>
          </w:tcPr>
          <w:p w14:paraId="2BBC5D08" w14:textId="77777777" w:rsidR="00DD767A" w:rsidRPr="00B30045" w:rsidRDefault="00DD767A" w:rsidP="00DD767A">
            <w:pPr>
              <w:pStyle w:val="Odstavecseseznamem"/>
              <w:numPr>
                <w:ilvl w:val="0"/>
                <w:numId w:val="4"/>
              </w:numPr>
              <w:ind w:left="297"/>
              <w:rPr>
                <w:rFonts w:cs="Arial"/>
                <w:szCs w:val="22"/>
              </w:rPr>
            </w:pPr>
            <w:r w:rsidRPr="00B30045">
              <w:rPr>
                <w:rFonts w:cs="Arial"/>
                <w:szCs w:val="22"/>
              </w:rPr>
              <w:t xml:space="preserve">předmět nájmu smlouvy užívat </w:t>
            </w:r>
            <w:r w:rsidRPr="00B30045">
              <w:rPr>
                <w:rFonts w:cs="Arial"/>
                <w:b/>
                <w:bCs/>
                <w:szCs w:val="22"/>
              </w:rPr>
              <w:t>výlučně k </w:t>
            </w:r>
            <w:r w:rsidRPr="00B30045">
              <w:rPr>
                <w:rFonts w:cs="Arial"/>
                <w:b/>
                <w:bCs/>
                <w:iCs/>
                <w:szCs w:val="22"/>
              </w:rPr>
              <w:t>nepodnikatelským</w:t>
            </w:r>
            <w:r w:rsidRPr="00B30045">
              <w:rPr>
                <w:rFonts w:cs="Arial"/>
                <w:b/>
                <w:bCs/>
                <w:szCs w:val="22"/>
              </w:rPr>
              <w:t xml:space="preserve"> účelům,</w:t>
            </w:r>
            <w:r w:rsidRPr="00B30045">
              <w:rPr>
                <w:rFonts w:cs="Arial"/>
                <w:szCs w:val="22"/>
              </w:rPr>
              <w:t xml:space="preserve"> konkrétně za účelem přístupu a realizace stavebního objektu SO 204 Most ev. č. 311-015A </w:t>
            </w:r>
          </w:p>
          <w:p w14:paraId="7449CEB3" w14:textId="77777777" w:rsidR="00DD767A" w:rsidRPr="00B30045" w:rsidRDefault="00DD767A" w:rsidP="00DD767A">
            <w:pPr>
              <w:numPr>
                <w:ilvl w:val="0"/>
                <w:numId w:val="4"/>
              </w:numPr>
              <w:ind w:left="297"/>
              <w:rPr>
                <w:rFonts w:cs="Arial"/>
                <w:szCs w:val="22"/>
              </w:rPr>
            </w:pPr>
            <w:r w:rsidRPr="00B30045">
              <w:rPr>
                <w:rFonts w:cs="Arial"/>
                <w:szCs w:val="22"/>
              </w:rPr>
              <w:t xml:space="preserve">dodržet pro realizaci stavby podmínky, uvedené ve vyjádření pronajímatele ze dne 26.03.2024 pod </w:t>
            </w:r>
            <w:proofErr w:type="gramStart"/>
            <w:r w:rsidRPr="00B30045">
              <w:rPr>
                <w:rFonts w:cs="Arial"/>
                <w:szCs w:val="22"/>
              </w:rPr>
              <w:t>č.j.</w:t>
            </w:r>
            <w:proofErr w:type="gramEnd"/>
            <w:r w:rsidRPr="00B30045">
              <w:rPr>
                <w:rFonts w:cs="Arial"/>
                <w:szCs w:val="22"/>
              </w:rPr>
              <w:t xml:space="preserve"> LCR953/001555/2024 a jeho dodatku ze dne 17.9.2024 pod č.j. LCR953/005415/2024.</w:t>
            </w:r>
          </w:p>
          <w:p w14:paraId="4E8B9E37" w14:textId="77777777" w:rsidR="00DD767A" w:rsidRPr="00B30045" w:rsidRDefault="00DD767A" w:rsidP="00DD767A">
            <w:pPr>
              <w:numPr>
                <w:ilvl w:val="0"/>
                <w:numId w:val="4"/>
              </w:numPr>
              <w:ind w:left="297"/>
              <w:rPr>
                <w:rFonts w:cs="Arial"/>
                <w:szCs w:val="22"/>
              </w:rPr>
            </w:pPr>
            <w:r w:rsidRPr="00B30045">
              <w:rPr>
                <w:rFonts w:cs="Arial"/>
                <w:szCs w:val="22"/>
              </w:rPr>
              <w:t>na svůj náklad řádně udržovat předměty a zařízení nacházející se na předmětu nájmu, jedná-li se o běžné záležitosti spojené s jeho užíváním.</w:t>
            </w:r>
          </w:p>
          <w:p w14:paraId="5D41811D" w14:textId="77777777" w:rsidR="00DD767A" w:rsidRPr="00B30045" w:rsidRDefault="00DD767A" w:rsidP="00DD767A">
            <w:pPr>
              <w:numPr>
                <w:ilvl w:val="0"/>
                <w:numId w:val="4"/>
              </w:numPr>
              <w:ind w:left="297"/>
              <w:rPr>
                <w:rFonts w:cs="Arial"/>
                <w:szCs w:val="22"/>
              </w:rPr>
            </w:pPr>
            <w:r w:rsidRPr="00B30045">
              <w:rPr>
                <w:rFonts w:cs="Arial"/>
                <w:szCs w:val="22"/>
              </w:rPr>
              <w:t>neprovádět žádné úpravy předmětu nájmu či na předmětu nájmu bez předchozího písemného souhlasu pronajímatele.</w:t>
            </w:r>
          </w:p>
          <w:p w14:paraId="35032D46" w14:textId="77777777" w:rsidR="00DD767A" w:rsidRPr="00B30045" w:rsidRDefault="00DD767A" w:rsidP="00DD767A">
            <w:pPr>
              <w:numPr>
                <w:ilvl w:val="0"/>
                <w:numId w:val="4"/>
              </w:numPr>
              <w:tabs>
                <w:tab w:val="num" w:pos="426"/>
                <w:tab w:val="num" w:pos="1494"/>
              </w:tabs>
              <w:ind w:left="297"/>
              <w:rPr>
                <w:rFonts w:cs="Arial"/>
                <w:szCs w:val="22"/>
              </w:rPr>
            </w:pPr>
            <w:r w:rsidRPr="00B30045">
              <w:rPr>
                <w:rFonts w:cs="Arial"/>
                <w:szCs w:val="22"/>
              </w:rPr>
              <w:t xml:space="preserve">umožnit pronajímateli vstup na předmět nájmu za účelem zjištění jeho stavu a kontroly jeho užívání </w:t>
            </w:r>
          </w:p>
          <w:p w14:paraId="55EC93F2" w14:textId="77777777" w:rsidR="00DD767A" w:rsidRPr="00B30045" w:rsidRDefault="00DD767A" w:rsidP="00DD767A">
            <w:pPr>
              <w:numPr>
                <w:ilvl w:val="0"/>
                <w:numId w:val="4"/>
              </w:numPr>
              <w:ind w:left="297"/>
              <w:rPr>
                <w:rFonts w:cs="Arial"/>
                <w:szCs w:val="22"/>
              </w:rPr>
            </w:pPr>
            <w:r w:rsidRPr="00B30045">
              <w:rPr>
                <w:rFonts w:cs="Arial"/>
                <w:szCs w:val="22"/>
              </w:rPr>
              <w:t xml:space="preserve">Rozhodne-li příslušný orgán veřejné moci pravomocným rozhodnutím o uložení pokuty pronajímateli v souvislosti s porušením zákonných povinností, k němuž došlo konáním nebo opomenutím nájemce, je nájemce povinen zaplatit pronajímateli částku ve výši uložené pokuty včetně případných dalších nákladů pronajímatele s tímto spojených, zejména pak nákladů řízení, a to vše do 5 pracovních dnů od doručení písemné výzvy pronajímatele k úhradě. </w:t>
            </w:r>
          </w:p>
          <w:p w14:paraId="6FF4899F" w14:textId="77777777" w:rsidR="00DD767A" w:rsidRPr="00B30045" w:rsidRDefault="00DD767A" w:rsidP="00DD767A">
            <w:pPr>
              <w:numPr>
                <w:ilvl w:val="0"/>
                <w:numId w:val="4"/>
              </w:numPr>
              <w:ind w:left="297"/>
              <w:rPr>
                <w:rFonts w:cs="Arial"/>
                <w:szCs w:val="22"/>
              </w:rPr>
            </w:pPr>
            <w:r w:rsidRPr="00B30045">
              <w:rPr>
                <w:rFonts w:cs="Arial"/>
                <w:snapToGrid w:val="0"/>
                <w:szCs w:val="22"/>
              </w:rPr>
              <w:t>není oprávněn přenechat předmět nájmu nebo jeho část do užívání (podnájmu) třetí osobě bez předchozího písemného souhlasu pronajímatel.</w:t>
            </w:r>
          </w:p>
          <w:p w14:paraId="13508962" w14:textId="77777777" w:rsidR="00DD767A" w:rsidRPr="00B30045" w:rsidRDefault="00DD767A" w:rsidP="00DD767A">
            <w:pPr>
              <w:numPr>
                <w:ilvl w:val="0"/>
                <w:numId w:val="4"/>
              </w:numPr>
              <w:ind w:left="297"/>
              <w:rPr>
                <w:rFonts w:cs="Arial"/>
                <w:snapToGrid w:val="0"/>
                <w:szCs w:val="22"/>
              </w:rPr>
            </w:pPr>
            <w:r w:rsidRPr="00B30045">
              <w:rPr>
                <w:rFonts w:cs="Arial"/>
                <w:snapToGrid w:val="0"/>
                <w:szCs w:val="22"/>
              </w:rPr>
              <w:t>na vlastní náklady odstranit újmu, která na předmětu nájmu jeho činností nebo činností třetích osob vznikne, a to nejpozději ve lhůtě 30 kalendářních dnů od doručení písemné výzvy pronajímatele k odstranění újmy</w:t>
            </w:r>
          </w:p>
          <w:p w14:paraId="13B32861" w14:textId="77777777" w:rsidR="00DD767A" w:rsidRPr="00B30045" w:rsidRDefault="00DD767A" w:rsidP="00DD767A">
            <w:pPr>
              <w:numPr>
                <w:ilvl w:val="0"/>
                <w:numId w:val="4"/>
              </w:numPr>
              <w:ind w:left="297"/>
              <w:rPr>
                <w:rFonts w:cs="Arial"/>
                <w:szCs w:val="22"/>
              </w:rPr>
            </w:pPr>
            <w:r w:rsidRPr="00B30045">
              <w:rPr>
                <w:rFonts w:cs="Arial"/>
                <w:szCs w:val="22"/>
              </w:rPr>
              <w:t>neuskladňovat a nelikvidovat odpady vzniklé jeho činností nebo činností třetích osob na předmětu nájmu. Za odvoz odpadu z předmětu nájmu a jeho následnou likvidaci odpovídá výlučně nájemce. Odvoz a likvidaci provede nájemce na vlastní náklady nejpozději do 7 kalendářních dnů od zjištění závadného stavu.</w:t>
            </w:r>
          </w:p>
          <w:p w14:paraId="5B20D86B" w14:textId="77777777" w:rsidR="00DD767A" w:rsidRPr="00B30045" w:rsidRDefault="00DD767A" w:rsidP="00DD767A">
            <w:pPr>
              <w:numPr>
                <w:ilvl w:val="0"/>
                <w:numId w:val="4"/>
              </w:numPr>
              <w:ind w:left="297"/>
              <w:rPr>
                <w:rFonts w:cs="Arial"/>
                <w:szCs w:val="22"/>
              </w:rPr>
            </w:pPr>
            <w:r w:rsidRPr="00B30045">
              <w:rPr>
                <w:rFonts w:cs="Arial"/>
                <w:szCs w:val="22"/>
              </w:rPr>
              <w:t>Zajistit pozemek, aby nedocházelo k újmě na okolních lesních porostech nacházejících se na pozemcích, které nejsou součástí předmětu nájmu, a dále rovněž tak, aby nebyly dotčeny zájmy ochrany přírody.</w:t>
            </w:r>
          </w:p>
          <w:p w14:paraId="161B7024" w14:textId="77777777" w:rsidR="00DD767A" w:rsidRPr="00B30045" w:rsidRDefault="00DD767A" w:rsidP="00DD767A">
            <w:pPr>
              <w:numPr>
                <w:ilvl w:val="0"/>
                <w:numId w:val="4"/>
              </w:numPr>
              <w:ind w:left="297"/>
              <w:rPr>
                <w:rFonts w:cs="Arial"/>
                <w:szCs w:val="22"/>
              </w:rPr>
            </w:pPr>
            <w:r w:rsidRPr="00B30045">
              <w:rPr>
                <w:rFonts w:cs="Arial"/>
                <w:szCs w:val="22"/>
              </w:rPr>
              <w:t>nese plnou odpovědnost za veškerou újmu,</w:t>
            </w:r>
            <w:r>
              <w:rPr>
                <w:rFonts w:cs="Arial"/>
                <w:szCs w:val="22"/>
              </w:rPr>
              <w:t xml:space="preserve"> která jím prováděnou činností </w:t>
            </w:r>
            <w:r w:rsidRPr="00B30045">
              <w:rPr>
                <w:rFonts w:cs="Arial"/>
                <w:szCs w:val="22"/>
              </w:rPr>
              <w:t>nebo porušením jeho povinnosti založené právním předpisem vznikne pronajímateli či třetím osobám, a to i v případě, že by taková újma vznikla v důsledku činnosti nájemcem pověřených právnických či fyzických osob v souvislosti s prováděnou činností</w:t>
            </w:r>
          </w:p>
          <w:p w14:paraId="35A9E4CE" w14:textId="77777777" w:rsidR="00DD767A" w:rsidRPr="00B30045" w:rsidRDefault="00DD767A" w:rsidP="00DD767A">
            <w:pPr>
              <w:pStyle w:val="Odstavecseseznamem"/>
              <w:numPr>
                <w:ilvl w:val="0"/>
                <w:numId w:val="4"/>
              </w:numPr>
              <w:ind w:left="297"/>
              <w:contextualSpacing w:val="0"/>
              <w:rPr>
                <w:rFonts w:cs="Arial"/>
                <w:szCs w:val="22"/>
              </w:rPr>
            </w:pPr>
            <w:r w:rsidRPr="00B30045">
              <w:rPr>
                <w:rFonts w:cs="Arial"/>
                <w:szCs w:val="22"/>
              </w:rPr>
              <w:t>Pro případ porušení kterékoli z povinností uvedených, se zavazuje zaplatit pronajímateli smluvní pokutu ve výši 5 000 Kč, a to za každý jednotlivý případ porušení.</w:t>
            </w:r>
          </w:p>
          <w:p w14:paraId="51BB7080" w14:textId="77777777" w:rsidR="00DD767A" w:rsidRPr="00B30045" w:rsidRDefault="00DD767A" w:rsidP="00DD767A">
            <w:pPr>
              <w:pStyle w:val="Odstavecseseznamem"/>
              <w:numPr>
                <w:ilvl w:val="0"/>
                <w:numId w:val="4"/>
              </w:numPr>
              <w:ind w:left="297"/>
              <w:contextualSpacing w:val="0"/>
              <w:rPr>
                <w:rFonts w:cs="Arial"/>
                <w:szCs w:val="22"/>
              </w:rPr>
            </w:pPr>
            <w:r w:rsidRPr="00B30045">
              <w:rPr>
                <w:rFonts w:cs="Arial"/>
                <w:szCs w:val="22"/>
              </w:rPr>
              <w:t>Vznikem povinnosti zaplatit pronajímateli smluvní pokutu ani jejím zaplacením není dotčeno ani jinak omezeno právo pronajímatele na náhradu škody vzniklé porušením povinnosti, jejíž splnění je smluvní pokutou zajištěno, a to v plném rozsahu.</w:t>
            </w:r>
          </w:p>
          <w:p w14:paraId="1ED7CB26" w14:textId="77777777" w:rsidR="00DD767A" w:rsidRPr="00B30045" w:rsidRDefault="00DD767A" w:rsidP="00DD767A">
            <w:pPr>
              <w:pStyle w:val="Odstavecseseznamem"/>
              <w:numPr>
                <w:ilvl w:val="0"/>
                <w:numId w:val="4"/>
              </w:numPr>
              <w:ind w:left="297"/>
              <w:contextualSpacing w:val="0"/>
              <w:rPr>
                <w:rFonts w:cs="Arial"/>
                <w:szCs w:val="22"/>
              </w:rPr>
            </w:pPr>
            <w:r w:rsidRPr="00B30045">
              <w:rPr>
                <w:rFonts w:cs="Arial"/>
                <w:szCs w:val="22"/>
              </w:rPr>
              <w:t>Smluvní pokuta je splatná nejpozději do 15 dnů od jejího uplatnění.</w:t>
            </w:r>
          </w:p>
          <w:p w14:paraId="579932D1" w14:textId="77777777" w:rsidR="00DD767A" w:rsidRPr="00B30045" w:rsidRDefault="00DD767A" w:rsidP="00DD767A">
            <w:pPr>
              <w:numPr>
                <w:ilvl w:val="0"/>
                <w:numId w:val="4"/>
              </w:numPr>
              <w:ind w:left="297"/>
              <w:rPr>
                <w:rFonts w:cs="Arial"/>
                <w:b/>
                <w:bCs/>
                <w:szCs w:val="22"/>
              </w:rPr>
            </w:pPr>
            <w:r w:rsidRPr="00B30045">
              <w:rPr>
                <w:rFonts w:cs="Arial"/>
                <w:szCs w:val="22"/>
              </w:rPr>
              <w:t xml:space="preserve">přenechává do dočasného úplatného užívání předmět nájmu o celkové výměře </w:t>
            </w:r>
            <w:r w:rsidRPr="00B30045">
              <w:rPr>
                <w:rFonts w:cs="Arial"/>
                <w:b/>
                <w:bCs/>
                <w:szCs w:val="22"/>
              </w:rPr>
              <w:t>146 m</w:t>
            </w:r>
            <w:r w:rsidRPr="00B30045">
              <w:rPr>
                <w:rFonts w:cs="Arial"/>
                <w:b/>
                <w:bCs/>
                <w:szCs w:val="22"/>
                <w:vertAlign w:val="superscript"/>
              </w:rPr>
              <w:t>2</w:t>
            </w:r>
            <w:r w:rsidRPr="00B30045">
              <w:rPr>
                <w:rFonts w:cs="Arial"/>
                <w:b/>
                <w:bCs/>
                <w:szCs w:val="22"/>
              </w:rPr>
              <w:t>,</w:t>
            </w:r>
            <w:r w:rsidRPr="00B30045">
              <w:rPr>
                <w:rFonts w:cs="Arial"/>
                <w:szCs w:val="22"/>
              </w:rPr>
              <w:t xml:space="preserve"> a to na dobu určitou </w:t>
            </w:r>
            <w:r w:rsidRPr="00B30045">
              <w:rPr>
                <w:rFonts w:cs="Arial"/>
                <w:b/>
                <w:bCs/>
                <w:szCs w:val="22"/>
              </w:rPr>
              <w:t xml:space="preserve">od protokolárního </w:t>
            </w:r>
            <w:r w:rsidRPr="00B30045">
              <w:rPr>
                <w:rFonts w:cs="Arial"/>
                <w:b/>
                <w:bCs/>
                <w:szCs w:val="22"/>
              </w:rPr>
              <w:lastRenderedPageBreak/>
              <w:t>předání staveniště, nejdéle do 5ti let od oboustranného podpisu této smlouvy</w:t>
            </w:r>
          </w:p>
          <w:p w14:paraId="2B3F56BE" w14:textId="77777777" w:rsidR="00DD767A" w:rsidRPr="00B30045" w:rsidRDefault="00DD767A" w:rsidP="00DD767A">
            <w:pPr>
              <w:pStyle w:val="Odstavecseseznamem"/>
              <w:numPr>
                <w:ilvl w:val="0"/>
                <w:numId w:val="4"/>
              </w:numPr>
              <w:ind w:left="297"/>
              <w:rPr>
                <w:rFonts w:cs="Arial"/>
                <w:color w:val="FF0000"/>
                <w:szCs w:val="22"/>
                <w:lang w:eastAsia="en-US"/>
              </w:rPr>
            </w:pPr>
            <w:r w:rsidRPr="00D944D2">
              <w:rPr>
                <w:rFonts w:cs="Arial"/>
                <w:color w:val="FF0000"/>
                <w:szCs w:val="22"/>
                <w:lang w:eastAsia="en-US"/>
              </w:rPr>
              <w:t>o</w:t>
            </w:r>
            <w:r w:rsidRPr="00B30045">
              <w:rPr>
                <w:rFonts w:cs="Arial"/>
                <w:szCs w:val="22"/>
                <w:lang w:eastAsia="en-US"/>
              </w:rPr>
              <w:t> </w:t>
            </w:r>
            <w:r w:rsidRPr="00B30045">
              <w:rPr>
                <w:rFonts w:cs="Arial"/>
                <w:color w:val="FF0000"/>
                <w:szCs w:val="22"/>
                <w:lang w:eastAsia="en-US"/>
              </w:rPr>
              <w:t>zahájení a ukončení stavebních prací na stavbě je povinen informovat prokazatelným způsobem pronajímatele na emailovou adresu: Monika.Sikorova</w:t>
            </w:r>
            <w:r w:rsidRPr="00B30045">
              <w:rPr>
                <w:rFonts w:cs="Arial"/>
                <w:color w:val="FF0000"/>
                <w:szCs w:val="22"/>
              </w:rPr>
              <w:t>@lesycr.cz.</w:t>
            </w:r>
          </w:p>
          <w:p w14:paraId="792B908A" w14:textId="61B9976E" w:rsidR="00DD767A" w:rsidRPr="00DB456A" w:rsidRDefault="00DD767A" w:rsidP="00DD767A">
            <w:pPr>
              <w:pStyle w:val="Odstavecseseznamem"/>
              <w:numPr>
                <w:ilvl w:val="0"/>
                <w:numId w:val="4"/>
              </w:numPr>
              <w:ind w:left="297"/>
              <w:contextualSpacing w:val="0"/>
              <w:rPr>
                <w:rFonts w:cs="Arial"/>
              </w:rPr>
            </w:pPr>
            <w:r w:rsidRPr="00B30045">
              <w:rPr>
                <w:rFonts w:cs="Arial"/>
                <w:szCs w:val="22"/>
              </w:rPr>
              <w:t>smluvní</w:t>
            </w:r>
            <w:r w:rsidRPr="00B30045">
              <w:rPr>
                <w:rFonts w:cs="Arial"/>
                <w:szCs w:val="22"/>
                <w:lang w:eastAsia="en-US"/>
              </w:rPr>
              <w:t xml:space="preserve"> str</w:t>
            </w:r>
            <w:r>
              <w:rPr>
                <w:rFonts w:cs="Arial"/>
                <w:szCs w:val="22"/>
                <w:lang w:eastAsia="en-US"/>
              </w:rPr>
              <w:t xml:space="preserve">any ujednaly, že v případě, kdy </w:t>
            </w:r>
            <w:proofErr w:type="gramStart"/>
            <w:r w:rsidRPr="00B30045">
              <w:rPr>
                <w:rFonts w:cs="Arial"/>
                <w:szCs w:val="22"/>
                <w:lang w:eastAsia="en-US"/>
              </w:rPr>
              <w:t>nedojde</w:t>
            </w:r>
            <w:proofErr w:type="gramEnd"/>
            <w:r w:rsidRPr="00B30045">
              <w:rPr>
                <w:rFonts w:cs="Arial"/>
                <w:szCs w:val="22"/>
                <w:lang w:eastAsia="en-US"/>
              </w:rPr>
              <w:t xml:space="preserve"> ze strany nájemce prokazatelným způsobem k výzvě na předání předmětu ná</w:t>
            </w:r>
            <w:r>
              <w:rPr>
                <w:rFonts w:cs="Arial"/>
                <w:szCs w:val="22"/>
                <w:lang w:eastAsia="en-US"/>
              </w:rPr>
              <w:t xml:space="preserve">jmu před zahájením stavby </w:t>
            </w:r>
            <w:proofErr w:type="gramStart"/>
            <w:r w:rsidRPr="00B30045">
              <w:rPr>
                <w:rFonts w:cs="Arial"/>
                <w:szCs w:val="22"/>
                <w:lang w:eastAsia="en-US"/>
              </w:rPr>
              <w:t>sjednává</w:t>
            </w:r>
            <w:proofErr w:type="gramEnd"/>
            <w:r w:rsidRPr="00B30045">
              <w:rPr>
                <w:rFonts w:cs="Arial"/>
                <w:szCs w:val="22"/>
                <w:lang w:eastAsia="en-US"/>
              </w:rPr>
              <w:t xml:space="preserve"> se účinnost této smlouvy od oboustranného podpisu této smlouvy.</w:t>
            </w:r>
          </w:p>
        </w:tc>
      </w:tr>
      <w:tr w:rsidR="00DD767A" w14:paraId="25AE27AA" w14:textId="77777777" w:rsidTr="00786E49">
        <w:trPr>
          <w:cantSplit/>
          <w:trHeight w:val="680"/>
        </w:trPr>
        <w:tc>
          <w:tcPr>
            <w:tcW w:w="2547" w:type="dxa"/>
            <w:tcBorders>
              <w:top w:val="single" w:sz="2" w:space="0" w:color="auto"/>
              <w:left w:val="single" w:sz="6" w:space="0" w:color="auto"/>
              <w:bottom w:val="single" w:sz="2" w:space="0" w:color="auto"/>
            </w:tcBorders>
          </w:tcPr>
          <w:p w14:paraId="3F44C030" w14:textId="77777777" w:rsidR="00DD767A" w:rsidRDefault="0058503D" w:rsidP="00DD767A">
            <w:pPr>
              <w:ind w:firstLine="0"/>
              <w:jc w:val="right"/>
              <w:rPr>
                <w:rFonts w:cs="Arial"/>
                <w:b/>
                <w:bCs/>
              </w:rPr>
            </w:pPr>
            <w:r w:rsidRPr="007423BC">
              <w:rPr>
                <w:rFonts w:cs="Arial"/>
                <w:b/>
                <w:bCs/>
              </w:rPr>
              <w:lastRenderedPageBreak/>
              <w:t>S/OM/6500/24/NS/ŠC</w:t>
            </w:r>
          </w:p>
          <w:p w14:paraId="5E9526E0" w14:textId="77777777" w:rsidR="0058503D" w:rsidRDefault="0058503D" w:rsidP="00DD767A">
            <w:pPr>
              <w:ind w:firstLine="0"/>
              <w:jc w:val="right"/>
              <w:rPr>
                <w:rFonts w:cs="Arial"/>
                <w:bCs/>
                <w:sz w:val="18"/>
                <w:szCs w:val="18"/>
              </w:rPr>
            </w:pPr>
            <w:r>
              <w:rPr>
                <w:rFonts w:cs="Arial"/>
                <w:bCs/>
                <w:sz w:val="18"/>
                <w:szCs w:val="18"/>
              </w:rPr>
              <w:t>SPÚ</w:t>
            </w:r>
          </w:p>
          <w:p w14:paraId="3A3B92BA" w14:textId="096C0F7C" w:rsidR="0058503D" w:rsidRPr="0058503D" w:rsidRDefault="00813B0D" w:rsidP="00DD767A">
            <w:pPr>
              <w:ind w:firstLine="0"/>
              <w:jc w:val="right"/>
              <w:rPr>
                <w:rFonts w:cs="Arial"/>
                <w:bCs/>
                <w:sz w:val="18"/>
                <w:szCs w:val="18"/>
              </w:rPr>
            </w:pPr>
            <w:hyperlink r:id="rId26" w:history="1">
              <w:r w:rsidR="0058503D" w:rsidRPr="0058503D">
                <w:rPr>
                  <w:rStyle w:val="Hypertextovodkaz"/>
                  <w:rFonts w:cs="Arial"/>
                  <w:bCs/>
                  <w:sz w:val="18"/>
                  <w:szCs w:val="18"/>
                </w:rPr>
                <w:t>e.bergerova@spucr.cz</w:t>
              </w:r>
            </w:hyperlink>
          </w:p>
        </w:tc>
        <w:tc>
          <w:tcPr>
            <w:tcW w:w="6809" w:type="dxa"/>
            <w:tcBorders>
              <w:top w:val="single" w:sz="2" w:space="0" w:color="auto"/>
              <w:bottom w:val="single" w:sz="2" w:space="0" w:color="auto"/>
            </w:tcBorders>
            <w:vAlign w:val="center"/>
          </w:tcPr>
          <w:p w14:paraId="2AE92C85" w14:textId="77777777" w:rsidR="0058503D" w:rsidRPr="00B30045" w:rsidRDefault="0058503D" w:rsidP="0058503D">
            <w:pPr>
              <w:pStyle w:val="Odstavecseseznamem"/>
              <w:numPr>
                <w:ilvl w:val="0"/>
                <w:numId w:val="4"/>
              </w:numPr>
              <w:ind w:left="297"/>
              <w:contextualSpacing w:val="0"/>
              <w:rPr>
                <w:rFonts w:cs="Arial"/>
                <w:szCs w:val="22"/>
              </w:rPr>
            </w:pPr>
            <w:r w:rsidRPr="00B30045">
              <w:rPr>
                <w:rFonts w:cs="Arial"/>
                <w:szCs w:val="22"/>
              </w:rPr>
              <w:t>užívat předmět nájmu v souladu s účelem nájmu,</w:t>
            </w:r>
          </w:p>
          <w:p w14:paraId="4E5DA390" w14:textId="34C875E0" w:rsidR="0058503D" w:rsidRPr="00B30045" w:rsidRDefault="0058503D" w:rsidP="0058503D">
            <w:pPr>
              <w:pStyle w:val="Odstavecseseznamem"/>
              <w:numPr>
                <w:ilvl w:val="0"/>
                <w:numId w:val="4"/>
              </w:numPr>
              <w:ind w:left="297"/>
              <w:contextualSpacing w:val="0"/>
              <w:rPr>
                <w:rFonts w:cs="Arial"/>
                <w:szCs w:val="22"/>
              </w:rPr>
            </w:pPr>
            <w:r w:rsidRPr="00B30045">
              <w:rPr>
                <w:rFonts w:cs="Arial"/>
                <w:szCs w:val="22"/>
              </w:rPr>
              <w:t>neprodleně po nabytí právní moci předložit správní rozhodnutí o povolení stavby pronajímateli,</w:t>
            </w:r>
          </w:p>
          <w:p w14:paraId="79589C75" w14:textId="19C3E9B7" w:rsidR="0058503D" w:rsidRPr="00B30045" w:rsidRDefault="0058503D" w:rsidP="0058503D">
            <w:pPr>
              <w:pStyle w:val="Odstavecseseznamem"/>
              <w:numPr>
                <w:ilvl w:val="0"/>
                <w:numId w:val="4"/>
              </w:numPr>
              <w:ind w:left="297"/>
              <w:contextualSpacing w:val="0"/>
              <w:rPr>
                <w:rFonts w:cs="Arial"/>
                <w:color w:val="FF0000"/>
                <w:szCs w:val="22"/>
              </w:rPr>
            </w:pPr>
            <w:r w:rsidRPr="00B30045">
              <w:rPr>
                <w:rFonts w:cs="Arial"/>
                <w:color w:val="FF0000"/>
                <w:szCs w:val="22"/>
              </w:rPr>
              <w:t>oznámit pronajímateli datum zahájení stavby nejpozději 10 pracovních dní před tímto datem,</w:t>
            </w:r>
          </w:p>
          <w:p w14:paraId="577729D7" w14:textId="246083B8" w:rsidR="0058503D" w:rsidRDefault="0058503D" w:rsidP="0058503D">
            <w:pPr>
              <w:pStyle w:val="Odstavecseseznamem"/>
              <w:numPr>
                <w:ilvl w:val="0"/>
                <w:numId w:val="4"/>
              </w:numPr>
              <w:ind w:left="297"/>
              <w:contextualSpacing w:val="0"/>
              <w:rPr>
                <w:rFonts w:cs="Arial"/>
                <w:szCs w:val="22"/>
              </w:rPr>
            </w:pPr>
            <w:r w:rsidRPr="00B30045">
              <w:rPr>
                <w:rFonts w:cs="Arial"/>
                <w:szCs w:val="22"/>
              </w:rPr>
              <w:t>v případě ukončení nájmu uvést předmět nájmu do stavu, ve kterém se nacházel ke dni zahájení nájemního vztahu, pokud se s pronajímatelem nedohodne jinak,</w:t>
            </w:r>
          </w:p>
          <w:p w14:paraId="118D0855" w14:textId="0214F386" w:rsidR="0058503D" w:rsidRPr="00B30045" w:rsidRDefault="0058503D" w:rsidP="0058503D">
            <w:pPr>
              <w:pStyle w:val="Odstavecseseznamem"/>
              <w:numPr>
                <w:ilvl w:val="0"/>
                <w:numId w:val="4"/>
              </w:numPr>
              <w:ind w:left="297"/>
              <w:contextualSpacing w:val="0"/>
              <w:rPr>
                <w:rFonts w:cs="Arial"/>
                <w:szCs w:val="22"/>
              </w:rPr>
            </w:pPr>
            <w:r w:rsidRPr="00B30045">
              <w:rPr>
                <w:rFonts w:cs="Arial"/>
                <w:szCs w:val="22"/>
              </w:rPr>
              <w:t>trpět věcná břemena, resp. služebnosti spojené s pozemky, jež jsou předmětem nájmu,</w:t>
            </w:r>
          </w:p>
          <w:p w14:paraId="1A78C1C3" w14:textId="04B54E50" w:rsidR="00DD767A" w:rsidRPr="0058503D" w:rsidRDefault="0058503D" w:rsidP="0058503D">
            <w:pPr>
              <w:pStyle w:val="Odstavecseseznamem"/>
              <w:numPr>
                <w:ilvl w:val="0"/>
                <w:numId w:val="4"/>
              </w:numPr>
              <w:ind w:left="297"/>
              <w:contextualSpacing w:val="0"/>
              <w:rPr>
                <w:rFonts w:cs="Arial"/>
                <w:szCs w:val="22"/>
              </w:rPr>
            </w:pPr>
            <w:r w:rsidRPr="00B30045">
              <w:rPr>
                <w:rFonts w:cs="Arial"/>
                <w:szCs w:val="22"/>
              </w:rPr>
              <w:t>umožnit pronajímateli na jeho žádost vstup na pozemky</w:t>
            </w:r>
            <w:r>
              <w:rPr>
                <w:rFonts w:cs="Arial"/>
                <w:szCs w:val="22"/>
              </w:rPr>
              <w:t xml:space="preserve"> </w:t>
            </w:r>
            <w:r w:rsidRPr="00B30045">
              <w:rPr>
                <w:rFonts w:cs="Arial"/>
                <w:szCs w:val="22"/>
              </w:rPr>
              <w:t>a to za účelem kontroly, zda jsou pozemky užívány v souladu s touto smlouvou; den, kdy pronajímatel hodlá provést kontrolu, bude nájemci oznámen písemně alespoň 7 dnů předem; v případě nutné potřeby je pronajímatel oprávněn kontrolu provést i za jeho nepřítomnosti.</w:t>
            </w:r>
          </w:p>
        </w:tc>
      </w:tr>
      <w:tr w:rsidR="00C90D6A" w14:paraId="1EEC3AEB" w14:textId="77777777" w:rsidTr="004C5D3D">
        <w:trPr>
          <w:cantSplit/>
          <w:trHeight w:val="680"/>
        </w:trPr>
        <w:tc>
          <w:tcPr>
            <w:tcW w:w="2547" w:type="dxa"/>
            <w:tcBorders>
              <w:top w:val="single" w:sz="2" w:space="0" w:color="auto"/>
              <w:left w:val="single" w:sz="6" w:space="0" w:color="auto"/>
              <w:bottom w:val="single" w:sz="4" w:space="0" w:color="auto"/>
            </w:tcBorders>
          </w:tcPr>
          <w:p w14:paraId="2552EF96" w14:textId="77777777" w:rsidR="00C90D6A" w:rsidRDefault="00C90D6A" w:rsidP="00DD767A">
            <w:pPr>
              <w:ind w:firstLine="0"/>
              <w:jc w:val="right"/>
              <w:rPr>
                <w:rFonts w:cs="Arial"/>
                <w:b/>
                <w:bCs/>
              </w:rPr>
            </w:pPr>
            <w:r w:rsidRPr="007423BC">
              <w:rPr>
                <w:rFonts w:cs="Arial"/>
                <w:b/>
                <w:bCs/>
              </w:rPr>
              <w:lastRenderedPageBreak/>
              <w:t>S/OM/6498/24/NS/ŠC</w:t>
            </w:r>
          </w:p>
          <w:p w14:paraId="114D6863" w14:textId="77777777" w:rsidR="00C90D6A" w:rsidRDefault="00C90D6A" w:rsidP="00DD767A">
            <w:pPr>
              <w:ind w:firstLine="0"/>
              <w:jc w:val="right"/>
              <w:rPr>
                <w:rFonts w:cs="Arial"/>
                <w:bCs/>
                <w:sz w:val="18"/>
                <w:szCs w:val="18"/>
              </w:rPr>
            </w:pPr>
            <w:r>
              <w:rPr>
                <w:rFonts w:cs="Arial"/>
                <w:bCs/>
                <w:sz w:val="18"/>
                <w:szCs w:val="18"/>
              </w:rPr>
              <w:t>Povodí Labe</w:t>
            </w:r>
          </w:p>
          <w:p w14:paraId="526BC44F" w14:textId="5C13EC93" w:rsidR="00C90D6A" w:rsidRPr="00C90D6A" w:rsidRDefault="00C90D6A" w:rsidP="00DD767A">
            <w:pPr>
              <w:ind w:firstLine="0"/>
              <w:jc w:val="right"/>
              <w:rPr>
                <w:rFonts w:cs="Arial"/>
                <w:bCs/>
                <w:sz w:val="18"/>
                <w:szCs w:val="18"/>
              </w:rPr>
            </w:pPr>
            <w:r w:rsidRPr="00C90D6A">
              <w:rPr>
                <w:rFonts w:cs="Arial"/>
                <w:bCs/>
                <w:sz w:val="18"/>
                <w:szCs w:val="18"/>
              </w:rPr>
              <w:t>Pavel Tichý tel. 720 843</w:t>
            </w:r>
            <w:r>
              <w:rPr>
                <w:rFonts w:cs="Arial"/>
                <w:bCs/>
                <w:sz w:val="18"/>
                <w:szCs w:val="18"/>
              </w:rPr>
              <w:t> </w:t>
            </w:r>
            <w:r w:rsidRPr="00C90D6A">
              <w:rPr>
                <w:rFonts w:cs="Arial"/>
                <w:bCs/>
                <w:sz w:val="18"/>
                <w:szCs w:val="18"/>
              </w:rPr>
              <w:t>125</w:t>
            </w:r>
            <w:r>
              <w:rPr>
                <w:rFonts w:cs="Arial"/>
                <w:bCs/>
                <w:sz w:val="18"/>
                <w:szCs w:val="18"/>
              </w:rPr>
              <w:t>, e-mail nemá</w:t>
            </w:r>
          </w:p>
        </w:tc>
        <w:tc>
          <w:tcPr>
            <w:tcW w:w="6809" w:type="dxa"/>
            <w:tcBorders>
              <w:top w:val="single" w:sz="2" w:space="0" w:color="auto"/>
              <w:bottom w:val="single" w:sz="4" w:space="0" w:color="auto"/>
            </w:tcBorders>
            <w:vAlign w:val="center"/>
          </w:tcPr>
          <w:p w14:paraId="461BF919" w14:textId="77777777" w:rsidR="00C90D6A" w:rsidRPr="00BF5AA8" w:rsidRDefault="00C90D6A" w:rsidP="00851DA5">
            <w:pPr>
              <w:pStyle w:val="Odstavecseseznamem"/>
              <w:numPr>
                <w:ilvl w:val="0"/>
                <w:numId w:val="4"/>
              </w:numPr>
              <w:ind w:left="297"/>
              <w:contextualSpacing w:val="0"/>
              <w:rPr>
                <w:rStyle w:val="FontStyle126"/>
                <w:rFonts w:ascii="Arial" w:hAnsi="Arial" w:cs="Arial"/>
                <w:b/>
                <w:bCs/>
                <w:sz w:val="22"/>
                <w:szCs w:val="22"/>
              </w:rPr>
            </w:pPr>
            <w:r w:rsidRPr="00BF5AA8">
              <w:rPr>
                <w:rStyle w:val="FontStyle126"/>
                <w:rFonts w:ascii="Arial" w:hAnsi="Arial" w:cs="Arial"/>
                <w:sz w:val="22"/>
                <w:szCs w:val="22"/>
              </w:rPr>
              <w:t xml:space="preserve">Nájem se </w:t>
            </w:r>
            <w:r w:rsidRPr="00C90D6A">
              <w:t>uzavírá</w:t>
            </w:r>
            <w:r w:rsidRPr="00BF5AA8">
              <w:rPr>
                <w:rStyle w:val="FontStyle126"/>
                <w:rFonts w:ascii="Arial" w:hAnsi="Arial" w:cs="Arial"/>
                <w:sz w:val="22"/>
                <w:szCs w:val="22"/>
              </w:rPr>
              <w:t xml:space="preserve"> na dobu určitou, a to ode</w:t>
            </w:r>
            <w:r w:rsidRPr="00BF5AA8">
              <w:rPr>
                <w:rFonts w:cs="Arial"/>
                <w:szCs w:val="22"/>
              </w:rPr>
              <w:t xml:space="preserve"> dne protokolárního předání pronajímaného pozemku nájemci do dne, kdy </w:t>
            </w:r>
            <w:r w:rsidRPr="00BF5AA8">
              <w:rPr>
                <w:rStyle w:val="FontStyle126"/>
                <w:rFonts w:ascii="Arial" w:hAnsi="Arial" w:cs="Arial"/>
                <w:sz w:val="22"/>
                <w:szCs w:val="22"/>
              </w:rPr>
              <w:t>nájemce protokolárně předá pronajímané pozemky zpět pronajímateli, nejdéle však na dobu 5 let ode dne nabytí účinnosti této smlouvy.</w:t>
            </w:r>
          </w:p>
          <w:p w14:paraId="3A302081" w14:textId="77777777" w:rsidR="00C90D6A" w:rsidRPr="00BF5AA8" w:rsidRDefault="00C90D6A" w:rsidP="00851DA5">
            <w:pPr>
              <w:pStyle w:val="Style72"/>
              <w:widowControl/>
              <w:numPr>
                <w:ilvl w:val="0"/>
                <w:numId w:val="5"/>
              </w:numPr>
              <w:tabs>
                <w:tab w:val="left" w:pos="426"/>
              </w:tabs>
              <w:spacing w:line="260" w:lineRule="exact"/>
              <w:ind w:left="297"/>
              <w:contextualSpacing/>
              <w:rPr>
                <w:rStyle w:val="FontStyle126"/>
                <w:rFonts w:ascii="Arial" w:hAnsi="Arial" w:cs="Arial"/>
                <w:b/>
                <w:bCs/>
                <w:color w:val="FF0000"/>
                <w:sz w:val="22"/>
                <w:szCs w:val="22"/>
              </w:rPr>
            </w:pPr>
            <w:r w:rsidRPr="00BF5AA8">
              <w:rPr>
                <w:rStyle w:val="FontStyle126"/>
                <w:rFonts w:ascii="Arial" w:hAnsi="Arial" w:cs="Arial"/>
                <w:color w:val="FF0000"/>
                <w:sz w:val="22"/>
                <w:szCs w:val="22"/>
              </w:rPr>
              <w:t>Při předání předmětných pozemků bude sepsán předávací protokol. Oboustranně podepsaný protokol bude vytvořen ve dvou vyhotoveních, z nichž každé straně náleží jedno vyhotovení.</w:t>
            </w:r>
            <w:r w:rsidRPr="00BF5AA8">
              <w:rPr>
                <w:rFonts w:ascii="Arial" w:hAnsi="Arial" w:cs="Arial"/>
                <w:b/>
                <w:color w:val="FF0000"/>
                <w:sz w:val="22"/>
                <w:szCs w:val="22"/>
              </w:rPr>
              <w:t xml:space="preserve"> K tomuto předání vyzve nájemce pronajímatele nejpozději při předání staveniště</w:t>
            </w:r>
            <w:r w:rsidRPr="00BF5AA8">
              <w:rPr>
                <w:rStyle w:val="FontStyle126"/>
                <w:rFonts w:ascii="Arial" w:hAnsi="Arial" w:cs="Arial"/>
                <w:b/>
                <w:color w:val="FF0000"/>
                <w:sz w:val="22"/>
                <w:szCs w:val="22"/>
              </w:rPr>
              <w:t xml:space="preserve"> </w:t>
            </w:r>
            <w:r w:rsidRPr="00BF5AA8">
              <w:rPr>
                <w:rStyle w:val="FontStyle126"/>
                <w:rFonts w:ascii="Arial" w:hAnsi="Arial" w:cs="Arial"/>
                <w:color w:val="FF0000"/>
                <w:sz w:val="22"/>
                <w:szCs w:val="22"/>
              </w:rPr>
              <w:t xml:space="preserve">( zástupce pronajímatele – úsekový technik p. Pavel Tichý tel. </w:t>
            </w:r>
            <w:proofErr w:type="gramStart"/>
            <w:r w:rsidRPr="00BF5AA8">
              <w:rPr>
                <w:rStyle w:val="FontStyle126"/>
                <w:rFonts w:ascii="Arial" w:hAnsi="Arial" w:cs="Arial"/>
                <w:color w:val="FF0000"/>
                <w:sz w:val="22"/>
                <w:szCs w:val="22"/>
              </w:rPr>
              <w:t>720 843 125 ).</w:t>
            </w:r>
            <w:proofErr w:type="gramEnd"/>
          </w:p>
          <w:p w14:paraId="635BC855" w14:textId="77777777" w:rsidR="00C90D6A" w:rsidRPr="008A46E5" w:rsidRDefault="00C90D6A" w:rsidP="00851DA5">
            <w:pPr>
              <w:pStyle w:val="Style72"/>
              <w:widowControl/>
              <w:numPr>
                <w:ilvl w:val="0"/>
                <w:numId w:val="5"/>
              </w:numPr>
              <w:tabs>
                <w:tab w:val="left" w:pos="426"/>
              </w:tabs>
              <w:spacing w:line="260" w:lineRule="exact"/>
              <w:ind w:left="297"/>
              <w:contextualSpacing/>
              <w:rPr>
                <w:rStyle w:val="FontStyle126"/>
                <w:rFonts w:ascii="Arial" w:hAnsi="Arial" w:cs="Arial"/>
                <w:b/>
                <w:bCs/>
                <w:color w:val="FF0000"/>
                <w:sz w:val="22"/>
                <w:szCs w:val="22"/>
              </w:rPr>
            </w:pPr>
            <w:r w:rsidRPr="008A46E5">
              <w:rPr>
                <w:rStyle w:val="FontStyle126"/>
                <w:rFonts w:ascii="Arial" w:hAnsi="Arial" w:cs="Arial"/>
                <w:color w:val="FF0000"/>
                <w:sz w:val="22"/>
                <w:szCs w:val="22"/>
              </w:rPr>
              <w:t>před zahájením realizace předmětné stavby na částech pronajímaných pozemků vyzve pronajímatele k předání pronajímaných pozemků.</w:t>
            </w:r>
            <w:r w:rsidRPr="008A46E5">
              <w:rPr>
                <w:rFonts w:ascii="Arial" w:hAnsi="Arial" w:cs="Arial"/>
                <w:color w:val="FF0000"/>
                <w:sz w:val="22"/>
                <w:szCs w:val="22"/>
              </w:rPr>
              <w:t xml:space="preserve"> </w:t>
            </w:r>
            <w:r w:rsidRPr="008A46E5">
              <w:rPr>
                <w:rStyle w:val="FontStyle126"/>
                <w:rFonts w:ascii="Arial" w:hAnsi="Arial" w:cs="Arial"/>
                <w:color w:val="FF0000"/>
                <w:sz w:val="22"/>
                <w:szCs w:val="22"/>
              </w:rPr>
              <w:t xml:space="preserve">V případě, že zahájí realizaci předmětné stavby na pronajímaných pozemcích, aniž by před tím došlo k protokolárnímu předání pronajímaných pozemků, platí, že nájem vznikl ke dni nabytí účinnosti této smlouvy a je povinen uhradit nájemné od nabytí účinnosti této smlouvy dle článku 8. bod 7., a to na základě daňového dokladu vystaveného pronajímatelem se splatností 14 dnů. Zdanitelné plnění se považuje za uskutečněné dnem, kdy pronajímatel zjistí toto porušení závazku. </w:t>
            </w:r>
          </w:p>
          <w:p w14:paraId="53214C0E" w14:textId="77777777" w:rsidR="00C90D6A" w:rsidRPr="00BF5AA8" w:rsidRDefault="00C90D6A" w:rsidP="00851DA5">
            <w:pPr>
              <w:numPr>
                <w:ilvl w:val="0"/>
                <w:numId w:val="5"/>
              </w:numPr>
              <w:tabs>
                <w:tab w:val="left" w:pos="426"/>
              </w:tabs>
              <w:autoSpaceDE w:val="0"/>
              <w:autoSpaceDN w:val="0"/>
              <w:adjustRightInd w:val="0"/>
              <w:spacing w:line="258" w:lineRule="exact"/>
              <w:ind w:left="297"/>
              <w:contextualSpacing/>
              <w:rPr>
                <w:rFonts w:cs="Arial"/>
                <w:szCs w:val="22"/>
              </w:rPr>
            </w:pPr>
            <w:r w:rsidRPr="00BF5AA8">
              <w:rPr>
                <w:rFonts w:cs="Arial"/>
                <w:szCs w:val="22"/>
              </w:rPr>
              <w:t>seznámit se stavem pronajímaných pozemků</w:t>
            </w:r>
            <w:r>
              <w:rPr>
                <w:rFonts w:cs="Arial"/>
                <w:szCs w:val="22"/>
              </w:rPr>
              <w:t xml:space="preserve">, </w:t>
            </w:r>
            <w:r w:rsidRPr="00BF5AA8">
              <w:rPr>
                <w:rFonts w:cs="Arial"/>
                <w:szCs w:val="22"/>
              </w:rPr>
              <w:t>pře</w:t>
            </w:r>
            <w:r>
              <w:rPr>
                <w:rFonts w:cs="Arial"/>
                <w:szCs w:val="22"/>
              </w:rPr>
              <w:t>vzít</w:t>
            </w:r>
            <w:r w:rsidRPr="00BF5AA8">
              <w:rPr>
                <w:rFonts w:cs="Arial"/>
                <w:szCs w:val="22"/>
              </w:rPr>
              <w:t xml:space="preserve"> do dočasného užívání. Zároveň se zavazuje užívat je pouze ke sjednanému účelu</w:t>
            </w:r>
            <w:r>
              <w:rPr>
                <w:rFonts w:cs="Arial"/>
                <w:szCs w:val="22"/>
              </w:rPr>
              <w:t xml:space="preserve"> uvedené stavby</w:t>
            </w:r>
            <w:r w:rsidRPr="00BF5AA8">
              <w:rPr>
                <w:rFonts w:cs="Arial"/>
                <w:szCs w:val="22"/>
              </w:rPr>
              <w:t>.</w:t>
            </w:r>
          </w:p>
          <w:p w14:paraId="3F6F937F" w14:textId="77777777" w:rsidR="00C90D6A" w:rsidRPr="00BF5AA8" w:rsidRDefault="00C90D6A" w:rsidP="00851DA5">
            <w:pPr>
              <w:numPr>
                <w:ilvl w:val="0"/>
                <w:numId w:val="5"/>
              </w:numPr>
              <w:tabs>
                <w:tab w:val="left" w:pos="426"/>
              </w:tabs>
              <w:autoSpaceDE w:val="0"/>
              <w:autoSpaceDN w:val="0"/>
              <w:adjustRightInd w:val="0"/>
              <w:spacing w:before="60" w:line="258" w:lineRule="exact"/>
              <w:ind w:left="297"/>
              <w:contextualSpacing/>
              <w:rPr>
                <w:rFonts w:cs="Arial"/>
                <w:szCs w:val="22"/>
              </w:rPr>
            </w:pPr>
            <w:r w:rsidRPr="00BF5AA8">
              <w:rPr>
                <w:rFonts w:cs="Arial"/>
                <w:szCs w:val="22"/>
              </w:rPr>
              <w:t xml:space="preserve">provést předmětné stavby dle schválené projektové dokumentace, na základě pravomocného správního rozhodnutí stavebního úřadu či účinné veřejnoprávní smlouvy nahrazující takové správní rozhodnutí stavebního úřadu, za dodržení podmínek stanoviska pronajímatele vydaného pod </w:t>
            </w:r>
            <w:proofErr w:type="gramStart"/>
            <w:r w:rsidRPr="00BF5AA8">
              <w:rPr>
                <w:rFonts w:cs="Arial"/>
                <w:b/>
                <w:szCs w:val="22"/>
              </w:rPr>
              <w:t>č.j.</w:t>
            </w:r>
            <w:proofErr w:type="gramEnd"/>
            <w:r w:rsidRPr="00BF5AA8">
              <w:rPr>
                <w:rFonts w:cs="Arial"/>
                <w:b/>
                <w:szCs w:val="22"/>
              </w:rPr>
              <w:t xml:space="preserve"> </w:t>
            </w:r>
            <w:proofErr w:type="spellStart"/>
            <w:r w:rsidRPr="00BF5AA8">
              <w:rPr>
                <w:rFonts w:cs="Arial"/>
                <w:b/>
                <w:szCs w:val="22"/>
              </w:rPr>
              <w:t>Pla</w:t>
            </w:r>
            <w:proofErr w:type="spellEnd"/>
            <w:r w:rsidRPr="00BF5AA8">
              <w:rPr>
                <w:rFonts w:cs="Arial"/>
                <w:b/>
                <w:szCs w:val="22"/>
              </w:rPr>
              <w:t>/2024/016337 ze dne 30.4.2024</w:t>
            </w:r>
            <w:r w:rsidRPr="00BF5AA8">
              <w:rPr>
                <w:rFonts w:cs="Arial"/>
                <w:szCs w:val="22"/>
              </w:rPr>
              <w:t>, po celou dobu platnosti a účinnosti této smlouvy, které tvoří přílohu č. 2 této smlouvy a těchto dalších sjednaných podmínek :</w:t>
            </w:r>
          </w:p>
          <w:p w14:paraId="367A43E2" w14:textId="77777777" w:rsidR="00C90D6A" w:rsidRPr="00BF5AA8" w:rsidRDefault="00C90D6A" w:rsidP="00851DA5">
            <w:pPr>
              <w:numPr>
                <w:ilvl w:val="0"/>
                <w:numId w:val="5"/>
              </w:numPr>
              <w:tabs>
                <w:tab w:val="left" w:pos="931"/>
              </w:tabs>
              <w:autoSpaceDE w:val="0"/>
              <w:autoSpaceDN w:val="0"/>
              <w:adjustRightInd w:val="0"/>
              <w:spacing w:before="60" w:line="250" w:lineRule="exact"/>
              <w:ind w:left="297"/>
              <w:contextualSpacing/>
              <w:rPr>
                <w:rFonts w:cs="Arial"/>
                <w:szCs w:val="22"/>
              </w:rPr>
            </w:pPr>
            <w:r w:rsidRPr="00BF5AA8">
              <w:rPr>
                <w:rFonts w:cs="Arial"/>
                <w:szCs w:val="22"/>
              </w:rPr>
              <w:t>veškeré práce na pronajímaných pozemcích budou nájemcem prováděny tak, aby jimi nezpůsobil žádné škody na majetku státu, s nímž má pronajímatel právo hospodařit,</w:t>
            </w:r>
          </w:p>
          <w:p w14:paraId="0B8AF94A" w14:textId="77777777" w:rsidR="00C90D6A" w:rsidRPr="00BF5AA8" w:rsidRDefault="00C90D6A" w:rsidP="00851DA5">
            <w:pPr>
              <w:numPr>
                <w:ilvl w:val="0"/>
                <w:numId w:val="5"/>
              </w:numPr>
              <w:tabs>
                <w:tab w:val="left" w:pos="931"/>
              </w:tabs>
              <w:autoSpaceDE w:val="0"/>
              <w:autoSpaceDN w:val="0"/>
              <w:adjustRightInd w:val="0"/>
              <w:spacing w:before="60" w:line="250" w:lineRule="exact"/>
              <w:ind w:left="297"/>
              <w:contextualSpacing/>
              <w:rPr>
                <w:rFonts w:cs="Arial"/>
                <w:szCs w:val="22"/>
              </w:rPr>
            </w:pPr>
            <w:r w:rsidRPr="00BF5AA8">
              <w:rPr>
                <w:rFonts w:cs="Arial"/>
                <w:szCs w:val="22"/>
              </w:rPr>
              <w:t>o provedení event. zásahu do stávajících porostů, rostoucích na pronajímaných pozemcích, je třeba předem pronajímatele informovat, neboť jsou součástí pronajímaných pozemků ve smyslu § 507 občanského zákoníku,</w:t>
            </w:r>
          </w:p>
          <w:p w14:paraId="6D8A4A98" w14:textId="77777777" w:rsidR="00C90D6A" w:rsidRPr="00BF5AA8" w:rsidRDefault="00C90D6A" w:rsidP="00851DA5">
            <w:pPr>
              <w:numPr>
                <w:ilvl w:val="0"/>
                <w:numId w:val="5"/>
              </w:numPr>
              <w:tabs>
                <w:tab w:val="left" w:pos="950"/>
              </w:tabs>
              <w:autoSpaceDE w:val="0"/>
              <w:autoSpaceDN w:val="0"/>
              <w:adjustRightInd w:val="0"/>
              <w:spacing w:before="60" w:line="250" w:lineRule="exact"/>
              <w:ind w:left="297"/>
              <w:contextualSpacing/>
              <w:rPr>
                <w:rFonts w:cs="Arial"/>
                <w:szCs w:val="22"/>
              </w:rPr>
            </w:pPr>
            <w:r w:rsidRPr="00BF5AA8">
              <w:rPr>
                <w:rFonts w:cs="Arial"/>
                <w:szCs w:val="22"/>
              </w:rPr>
              <w:t xml:space="preserve">po skončení stavby provede na svůj náklad odstranění staveniště na pronajímaných pozemcích a uvede pronajímané pozemky do řádného stavu, a to nejpozději do kolaudace stavby. Případné škody uhradí pronajímateli způsobem a ve lhůtě uvedené ve výzvě k náhradě škody. Neuvede-li pronajímané pozemky do řádného stavu ani ve lhůtě dané pronajímatelem, nahradí pronajímateli náklady, které mu vznikly s uvedením těchto pozemků do řádného stavu a vedle toho i smluvní pokutu ve výši trojnásobku nájemného tj. </w:t>
            </w:r>
            <w:r w:rsidRPr="00BF5AA8">
              <w:rPr>
                <w:rFonts w:cs="Arial"/>
                <w:iCs/>
                <w:szCs w:val="22"/>
              </w:rPr>
              <w:t>11.250,-</w:t>
            </w:r>
            <w:r w:rsidRPr="00BF5AA8">
              <w:rPr>
                <w:rFonts w:cs="Arial"/>
                <w:i/>
                <w:iCs/>
                <w:szCs w:val="22"/>
              </w:rPr>
              <w:t xml:space="preserve"> </w:t>
            </w:r>
            <w:r w:rsidRPr="00BF5AA8">
              <w:rPr>
                <w:rFonts w:cs="Arial"/>
                <w:szCs w:val="22"/>
              </w:rPr>
              <w:t>Kč, kterou si smluvní strany pro tento případ sjednávají. Smluvní pokuta je splatná na základě jejího vyúčtování. Sjednáním a zaplacením smluvní pokuty nejsou dotčeny případné další nároky pronajímatele na náhradu škody podle této smlouvy či jiné nároky dle platných právních předpisů.</w:t>
            </w:r>
          </w:p>
          <w:p w14:paraId="6D5CAAB1" w14:textId="77777777" w:rsidR="00C90D6A" w:rsidRPr="00BF5AA8" w:rsidRDefault="00C90D6A" w:rsidP="00851DA5">
            <w:pPr>
              <w:numPr>
                <w:ilvl w:val="0"/>
                <w:numId w:val="5"/>
              </w:numPr>
              <w:tabs>
                <w:tab w:val="left" w:pos="355"/>
              </w:tabs>
              <w:autoSpaceDE w:val="0"/>
              <w:autoSpaceDN w:val="0"/>
              <w:adjustRightInd w:val="0"/>
              <w:spacing w:before="60" w:line="258" w:lineRule="exact"/>
              <w:ind w:left="297"/>
              <w:contextualSpacing/>
              <w:rPr>
                <w:rFonts w:cs="Arial"/>
                <w:szCs w:val="22"/>
              </w:rPr>
            </w:pPr>
            <w:r w:rsidRPr="00BF5AA8">
              <w:rPr>
                <w:rFonts w:cs="Arial"/>
                <w:szCs w:val="22"/>
              </w:rPr>
              <w:t xml:space="preserve">V rámci užívání pronajímaných pozemků důsledně dodržovat technické, hygienické, bezpečnostní, požární a další právní </w:t>
            </w:r>
            <w:r w:rsidRPr="00BF5AA8">
              <w:rPr>
                <w:rFonts w:cs="Arial"/>
                <w:szCs w:val="22"/>
              </w:rPr>
              <w:lastRenderedPageBreak/>
              <w:t>předpisy vztahující se k bezpečnosti a ochraně osob, majetku a životního prostředí.</w:t>
            </w:r>
          </w:p>
          <w:p w14:paraId="170D43B6" w14:textId="77777777" w:rsidR="00C90D6A" w:rsidRPr="00BF5AA8" w:rsidRDefault="00C90D6A" w:rsidP="00851DA5">
            <w:pPr>
              <w:numPr>
                <w:ilvl w:val="0"/>
                <w:numId w:val="5"/>
              </w:numPr>
              <w:tabs>
                <w:tab w:val="left" w:pos="355"/>
              </w:tabs>
              <w:autoSpaceDE w:val="0"/>
              <w:autoSpaceDN w:val="0"/>
              <w:adjustRightInd w:val="0"/>
              <w:spacing w:before="60" w:line="258" w:lineRule="exact"/>
              <w:ind w:left="297"/>
              <w:contextualSpacing/>
              <w:rPr>
                <w:rFonts w:cs="Arial"/>
                <w:szCs w:val="22"/>
              </w:rPr>
            </w:pPr>
            <w:r w:rsidRPr="00BF5AA8">
              <w:rPr>
                <w:rFonts w:cs="Arial"/>
                <w:szCs w:val="22"/>
              </w:rPr>
              <w:t>Bez písemného souhlasu pronajímatele nemůže nájemce pronajímané pozemky použít pro umístění stavby způsobem jiným, než jak je vymezeno v této nájemní smlouvě.</w:t>
            </w:r>
          </w:p>
          <w:p w14:paraId="72EB56E2" w14:textId="77777777" w:rsidR="00C90D6A" w:rsidRPr="00BF5AA8" w:rsidRDefault="00C90D6A" w:rsidP="00851DA5">
            <w:pPr>
              <w:numPr>
                <w:ilvl w:val="0"/>
                <w:numId w:val="5"/>
              </w:numPr>
              <w:tabs>
                <w:tab w:val="left" w:pos="355"/>
              </w:tabs>
              <w:autoSpaceDE w:val="0"/>
              <w:autoSpaceDN w:val="0"/>
              <w:adjustRightInd w:val="0"/>
              <w:spacing w:before="60" w:line="260" w:lineRule="exact"/>
              <w:ind w:left="297"/>
              <w:contextualSpacing/>
              <w:rPr>
                <w:rFonts w:cs="Arial"/>
                <w:szCs w:val="22"/>
              </w:rPr>
            </w:pPr>
            <w:r w:rsidRPr="00BF5AA8">
              <w:rPr>
                <w:rFonts w:cs="Arial"/>
                <w:szCs w:val="22"/>
              </w:rPr>
              <w:t>Zvláštní pozornost je povinen věnovat čistotě povrchových a podzemních vod a zabránit jejich znečištění ropnými produkty nebo závadnými látkami. Tyto případné události je povinen neprodleně ohlásit pronajímateli. V případě vzniku znečištění zodpovídá za jeho úplnou likvidaci. Odpovídá za dodržování zákona č. 185/2001 Sb., o odpadech, v platném znění, v případě jeho porušení se zavazuje uhradit veškeré sankce z tohoto zákona vyplývající.</w:t>
            </w:r>
          </w:p>
          <w:p w14:paraId="49711E07" w14:textId="77777777" w:rsidR="00C90D6A" w:rsidRPr="00BF5AA8" w:rsidRDefault="00C90D6A" w:rsidP="00851DA5">
            <w:pPr>
              <w:numPr>
                <w:ilvl w:val="0"/>
                <w:numId w:val="5"/>
              </w:numPr>
              <w:tabs>
                <w:tab w:val="left" w:pos="355"/>
              </w:tabs>
              <w:autoSpaceDE w:val="0"/>
              <w:autoSpaceDN w:val="0"/>
              <w:adjustRightInd w:val="0"/>
              <w:spacing w:before="60" w:line="260" w:lineRule="exact"/>
              <w:ind w:left="297"/>
              <w:contextualSpacing/>
              <w:rPr>
                <w:rFonts w:cs="Arial"/>
                <w:szCs w:val="22"/>
              </w:rPr>
            </w:pPr>
            <w:r w:rsidRPr="00BF5AA8">
              <w:rPr>
                <w:rFonts w:cs="Arial"/>
                <w:szCs w:val="22"/>
              </w:rPr>
              <w:t xml:space="preserve"> zavazuje k dohledu nad bezpečným stavem stromů a keřů na pronajímaných pozemcích. Je povinen učinit nezbytná opatření, aby zabránil škodám na životě, zdraví a majetku třetích osob v případě nepříznivých povětrnostních podmínek anebo podezření na pád větve nebo stromu v důsledku vzrůstu či stáří nebo nemoci stromu, popř. keře. Při bezprostředním ohrožení nájemce zakáže vstup na ohrožený pozemek nebo jeho ohroženou část a umístí v bezpečné vzdálenosti výstražné tabule a pásku., musí informovat neprodleně pronajímatele o nastalé situaci.</w:t>
            </w:r>
          </w:p>
          <w:p w14:paraId="1399CB30" w14:textId="77777777" w:rsidR="00C90D6A" w:rsidRPr="00BF5AA8" w:rsidRDefault="00C90D6A" w:rsidP="00851DA5">
            <w:pPr>
              <w:numPr>
                <w:ilvl w:val="0"/>
                <w:numId w:val="5"/>
              </w:numPr>
              <w:tabs>
                <w:tab w:val="left" w:pos="355"/>
              </w:tabs>
              <w:autoSpaceDE w:val="0"/>
              <w:autoSpaceDN w:val="0"/>
              <w:adjustRightInd w:val="0"/>
              <w:spacing w:before="60" w:line="258" w:lineRule="exact"/>
              <w:ind w:left="297"/>
              <w:contextualSpacing/>
              <w:rPr>
                <w:rFonts w:cs="Arial"/>
                <w:szCs w:val="22"/>
              </w:rPr>
            </w:pPr>
            <w:r w:rsidRPr="00BF5AA8">
              <w:rPr>
                <w:rFonts w:cs="Arial"/>
                <w:szCs w:val="22"/>
              </w:rPr>
              <w:t>není oprávněn k tomu, aby přenechal pronajímané pozemky do podnájmu či jiného užívání (úplatného či bezúplatného) jiné osobě.</w:t>
            </w:r>
            <w:r w:rsidRPr="00BF5AA8">
              <w:rPr>
                <w:rFonts w:cs="Arial"/>
                <w:szCs w:val="22"/>
              </w:rPr>
              <w:tab/>
            </w:r>
          </w:p>
          <w:p w14:paraId="0E149F59" w14:textId="77777777" w:rsidR="00C90D6A" w:rsidRPr="00BF5AA8" w:rsidRDefault="00C90D6A" w:rsidP="00851DA5">
            <w:pPr>
              <w:pStyle w:val="Odstavecseseznamem"/>
              <w:numPr>
                <w:ilvl w:val="0"/>
                <w:numId w:val="5"/>
              </w:numPr>
              <w:tabs>
                <w:tab w:val="left" w:pos="355"/>
              </w:tabs>
              <w:autoSpaceDE w:val="0"/>
              <w:autoSpaceDN w:val="0"/>
              <w:adjustRightInd w:val="0"/>
              <w:spacing w:before="60" w:line="258" w:lineRule="exact"/>
              <w:ind w:left="297"/>
              <w:rPr>
                <w:rFonts w:cs="Arial"/>
                <w:szCs w:val="22"/>
              </w:rPr>
            </w:pPr>
            <w:r w:rsidRPr="00BF5AA8">
              <w:rPr>
                <w:rFonts w:cs="Arial"/>
                <w:szCs w:val="22"/>
              </w:rPr>
              <w:t xml:space="preserve">Nebudou-li vydána potřebná veřejnoprávní rozhodnutí pro realizaci stavební </w:t>
            </w:r>
            <w:r w:rsidRPr="008A46E5">
              <w:rPr>
                <w:rFonts w:cs="Arial"/>
                <w:szCs w:val="22"/>
              </w:rPr>
              <w:t xml:space="preserve">akce </w:t>
            </w:r>
            <w:r w:rsidRPr="008A46E5">
              <w:rPr>
                <w:rFonts w:cs="Arial"/>
                <w:b/>
                <w:i/>
                <w:iCs/>
                <w:szCs w:val="22"/>
              </w:rPr>
              <w:t>„Zhotovení PD mostů pro Modernizaci silnice II-311 Mladkov - Jablonné nad Orlicí</w:t>
            </w:r>
            <w:r w:rsidRPr="008A46E5">
              <w:rPr>
                <w:rFonts w:cs="Arial"/>
                <w:b/>
                <w:bCs/>
                <w:i/>
                <w:szCs w:val="22"/>
              </w:rPr>
              <w:t xml:space="preserve">“ </w:t>
            </w:r>
            <w:r w:rsidRPr="008A46E5">
              <w:rPr>
                <w:rFonts w:cs="Arial"/>
                <w:szCs w:val="22"/>
              </w:rPr>
              <w:t>do půl roku ode dne platnosti a účinnosti této smlouvy, a to ve formě</w:t>
            </w:r>
            <w:r w:rsidRPr="00BF5AA8">
              <w:rPr>
                <w:rFonts w:cs="Arial"/>
                <w:szCs w:val="22"/>
              </w:rPr>
              <w:t xml:space="preserve"> a objemu požadovaném, nebo pouze za ztížených podmínek nebo nákladů, může nájemce rovněž nájemní smlou</w:t>
            </w:r>
            <w:r>
              <w:rPr>
                <w:rFonts w:cs="Arial"/>
                <w:szCs w:val="22"/>
              </w:rPr>
              <w:t>vu vypovědět bez výpovědní doby</w:t>
            </w:r>
          </w:p>
          <w:p w14:paraId="4831C191" w14:textId="77777777" w:rsidR="00C90D6A" w:rsidRPr="00BF5AA8" w:rsidRDefault="00C90D6A" w:rsidP="00851DA5">
            <w:pPr>
              <w:numPr>
                <w:ilvl w:val="0"/>
                <w:numId w:val="5"/>
              </w:numPr>
              <w:tabs>
                <w:tab w:val="left" w:pos="355"/>
              </w:tabs>
              <w:autoSpaceDE w:val="0"/>
              <w:autoSpaceDN w:val="0"/>
              <w:adjustRightInd w:val="0"/>
              <w:spacing w:line="258" w:lineRule="exact"/>
              <w:ind w:left="297"/>
              <w:contextualSpacing/>
              <w:rPr>
                <w:rFonts w:cs="Arial"/>
                <w:szCs w:val="22"/>
              </w:rPr>
            </w:pPr>
            <w:r w:rsidRPr="00BF5AA8">
              <w:rPr>
                <w:rFonts w:cs="Arial"/>
                <w:szCs w:val="22"/>
              </w:rPr>
              <w:t>poruší své povinnosti stanovené v článku 5 bodech 2. až 7. této smlouvy nepodstatným způsobem a takové porušení neodstraní ani do 10 dnů od výzvy pronajímatele, nebo poruší povinnosti stanovené v článku 5 bodech 2. až 7. této smlouvy podstatným způsobem, má pronajímatel právo nájemní smlouvu vypovědět bez výpovědní doby.</w:t>
            </w:r>
          </w:p>
          <w:p w14:paraId="0B56E06C" w14:textId="37DBC645" w:rsidR="00C90D6A" w:rsidRPr="00C90D6A" w:rsidRDefault="00C90D6A" w:rsidP="00851DA5">
            <w:pPr>
              <w:numPr>
                <w:ilvl w:val="0"/>
                <w:numId w:val="5"/>
              </w:numPr>
              <w:tabs>
                <w:tab w:val="left" w:pos="355"/>
              </w:tabs>
              <w:autoSpaceDE w:val="0"/>
              <w:autoSpaceDN w:val="0"/>
              <w:adjustRightInd w:val="0"/>
              <w:spacing w:line="258" w:lineRule="exact"/>
              <w:ind w:left="297"/>
              <w:contextualSpacing/>
              <w:rPr>
                <w:rFonts w:cs="Arial"/>
                <w:szCs w:val="22"/>
              </w:rPr>
            </w:pPr>
            <w:r w:rsidRPr="00BF5AA8">
              <w:rPr>
                <w:rFonts w:cs="Arial"/>
                <w:color w:val="000000"/>
                <w:szCs w:val="22"/>
              </w:rPr>
              <w:t xml:space="preserve">vždy </w:t>
            </w:r>
            <w:r w:rsidRPr="00851DA5">
              <w:rPr>
                <w:rFonts w:cs="Arial"/>
                <w:szCs w:val="22"/>
              </w:rPr>
              <w:t>jednat</w:t>
            </w:r>
            <w:r w:rsidRPr="00BF5AA8">
              <w:rPr>
                <w:rFonts w:cs="Arial"/>
                <w:color w:val="000000"/>
                <w:szCs w:val="22"/>
              </w:rPr>
              <w:t xml:space="preserve">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tc>
      </w:tr>
      <w:tr w:rsidR="00EC1459" w14:paraId="36D7759A" w14:textId="77777777" w:rsidTr="004C5D3D">
        <w:trPr>
          <w:cantSplit/>
          <w:trHeight w:val="680"/>
        </w:trPr>
        <w:tc>
          <w:tcPr>
            <w:tcW w:w="2547" w:type="dxa"/>
            <w:tcBorders>
              <w:top w:val="single" w:sz="4" w:space="0" w:color="auto"/>
              <w:left w:val="single" w:sz="4" w:space="0" w:color="auto"/>
              <w:bottom w:val="single" w:sz="4" w:space="0" w:color="auto"/>
            </w:tcBorders>
          </w:tcPr>
          <w:p w14:paraId="789B3C0C" w14:textId="77777777" w:rsidR="00EC1459" w:rsidRDefault="00EC1459" w:rsidP="00EC1459">
            <w:pPr>
              <w:ind w:firstLine="0"/>
              <w:jc w:val="right"/>
              <w:rPr>
                <w:rFonts w:cs="Arial"/>
                <w:b/>
                <w:bCs/>
              </w:rPr>
            </w:pPr>
            <w:r w:rsidRPr="007423BC">
              <w:rPr>
                <w:rFonts w:cs="Arial"/>
                <w:b/>
                <w:bCs/>
              </w:rPr>
              <w:lastRenderedPageBreak/>
              <w:t>S/OM/6499/</w:t>
            </w:r>
            <w:r>
              <w:rPr>
                <w:rFonts w:cs="Arial"/>
                <w:b/>
                <w:bCs/>
              </w:rPr>
              <w:t>24/</w:t>
            </w:r>
            <w:r w:rsidRPr="007423BC">
              <w:rPr>
                <w:rFonts w:cs="Arial"/>
                <w:b/>
                <w:bCs/>
              </w:rPr>
              <w:t>NS/ŠC</w:t>
            </w:r>
          </w:p>
          <w:p w14:paraId="43D3A83C" w14:textId="77777777" w:rsidR="00EC1459" w:rsidRDefault="00EC1459" w:rsidP="00EC1459">
            <w:pPr>
              <w:ind w:firstLine="0"/>
              <w:jc w:val="right"/>
              <w:rPr>
                <w:rFonts w:cs="Arial"/>
                <w:bCs/>
                <w:sz w:val="18"/>
                <w:szCs w:val="18"/>
              </w:rPr>
            </w:pPr>
            <w:r>
              <w:rPr>
                <w:rFonts w:cs="Arial"/>
                <w:bCs/>
                <w:sz w:val="18"/>
                <w:szCs w:val="18"/>
              </w:rPr>
              <w:t>Správa železnic</w:t>
            </w:r>
          </w:p>
          <w:p w14:paraId="58B39515" w14:textId="0492576A" w:rsidR="00EC1459" w:rsidRPr="00EC1459" w:rsidRDefault="00EC1459" w:rsidP="00EC1459">
            <w:pPr>
              <w:ind w:firstLine="0"/>
              <w:jc w:val="right"/>
              <w:rPr>
                <w:rFonts w:cs="Arial"/>
                <w:bCs/>
                <w:sz w:val="18"/>
                <w:szCs w:val="18"/>
              </w:rPr>
            </w:pPr>
            <w:r w:rsidRPr="00EC1459">
              <w:rPr>
                <w:rFonts w:cs="Arial"/>
                <w:bCs/>
                <w:sz w:val="18"/>
                <w:szCs w:val="18"/>
              </w:rPr>
              <w:t xml:space="preserve">Kateřina </w:t>
            </w:r>
            <w:proofErr w:type="spellStart"/>
            <w:r w:rsidRPr="00EC1459">
              <w:rPr>
                <w:rFonts w:cs="Arial"/>
                <w:bCs/>
                <w:sz w:val="18"/>
                <w:szCs w:val="18"/>
              </w:rPr>
              <w:t>Ramíková</w:t>
            </w:r>
            <w:proofErr w:type="spellEnd"/>
            <w:r w:rsidRPr="00EC1459">
              <w:rPr>
                <w:rFonts w:cs="Arial"/>
                <w:bCs/>
                <w:sz w:val="18"/>
                <w:szCs w:val="18"/>
              </w:rPr>
              <w:t xml:space="preserve">, tel. 972 342 047, 720 052 838, e-mail: </w:t>
            </w:r>
            <w:hyperlink r:id="rId27" w:history="1">
              <w:r w:rsidRPr="00EC1459">
                <w:rPr>
                  <w:rStyle w:val="Hypertextovodkaz"/>
                  <w:rFonts w:cs="Arial"/>
                  <w:bCs/>
                  <w:sz w:val="18"/>
                  <w:szCs w:val="18"/>
                </w:rPr>
                <w:t>ramikova@spravazeleznic.cz</w:t>
              </w:r>
            </w:hyperlink>
          </w:p>
        </w:tc>
        <w:tc>
          <w:tcPr>
            <w:tcW w:w="6809" w:type="dxa"/>
            <w:tcBorders>
              <w:top w:val="single" w:sz="4" w:space="0" w:color="auto"/>
              <w:bottom w:val="single" w:sz="4" w:space="0" w:color="auto"/>
            </w:tcBorders>
            <w:vAlign w:val="center"/>
          </w:tcPr>
          <w:p w14:paraId="252995C8" w14:textId="77777777" w:rsidR="00EC1459" w:rsidRPr="00B30045" w:rsidRDefault="00EC1459" w:rsidP="00EC1459">
            <w:pPr>
              <w:pStyle w:val="Styl1"/>
              <w:numPr>
                <w:ilvl w:val="0"/>
                <w:numId w:val="3"/>
              </w:numPr>
              <w:spacing w:line="240" w:lineRule="auto"/>
              <w:ind w:left="320"/>
              <w:contextualSpacing/>
              <w:jc w:val="both"/>
              <w:rPr>
                <w:rFonts w:ascii="Arial" w:hAnsi="Arial" w:cs="Arial"/>
                <w:color w:val="FF0000"/>
                <w:sz w:val="22"/>
                <w:szCs w:val="22"/>
              </w:rPr>
            </w:pPr>
            <w:r w:rsidRPr="00B30045">
              <w:rPr>
                <w:rFonts w:ascii="Arial" w:hAnsi="Arial" w:cs="Arial"/>
                <w:color w:val="FF0000"/>
                <w:sz w:val="22"/>
                <w:szCs w:val="22"/>
              </w:rPr>
              <w:t xml:space="preserve">nejdéle 14 dní před zahájením stavby písemně požádá správce majetku (kontaktní osoba: Kateřina </w:t>
            </w:r>
            <w:proofErr w:type="spellStart"/>
            <w:r w:rsidRPr="00B30045">
              <w:rPr>
                <w:rFonts w:ascii="Arial" w:hAnsi="Arial" w:cs="Arial"/>
                <w:color w:val="FF0000"/>
                <w:sz w:val="22"/>
                <w:szCs w:val="22"/>
              </w:rPr>
              <w:t>Ramíková</w:t>
            </w:r>
            <w:proofErr w:type="spellEnd"/>
            <w:r w:rsidRPr="00B30045">
              <w:rPr>
                <w:rFonts w:ascii="Arial" w:hAnsi="Arial" w:cs="Arial"/>
                <w:color w:val="FF0000"/>
                <w:sz w:val="22"/>
                <w:szCs w:val="22"/>
              </w:rPr>
              <w:t>, tel. 972 342 047, 720 052 838, e-mail: ramikova@spravazeleznic.cz) o předání předmětu nájmu. Stav předmětu nájmu bude popsán v předávacím protokolu, sepsaném mezi nájemcem a správcem majetku, který bude pořízen ve dvou vyhotoveních, a každá strana obdrží po jednom vyhotoven</w:t>
            </w:r>
          </w:p>
          <w:p w14:paraId="4763EFD3" w14:textId="77777777" w:rsidR="00EC1459" w:rsidRPr="00B30045" w:rsidRDefault="00EC1459" w:rsidP="00EC1459">
            <w:pPr>
              <w:pStyle w:val="Styl1"/>
              <w:numPr>
                <w:ilvl w:val="0"/>
                <w:numId w:val="3"/>
              </w:numPr>
              <w:spacing w:line="240" w:lineRule="auto"/>
              <w:ind w:left="320"/>
              <w:contextualSpacing/>
              <w:jc w:val="both"/>
              <w:rPr>
                <w:rFonts w:ascii="Arial" w:hAnsi="Arial" w:cs="Arial"/>
                <w:sz w:val="22"/>
                <w:szCs w:val="22"/>
              </w:rPr>
            </w:pPr>
            <w:r w:rsidRPr="00B30045">
              <w:rPr>
                <w:rFonts w:ascii="Arial" w:hAnsi="Arial" w:cs="Arial"/>
                <w:sz w:val="22"/>
                <w:szCs w:val="22"/>
              </w:rPr>
              <w:t>bere na vědomí, že způsob ochrany nemovitostí, jejichž části jsou předmětem nájmu, je vymezen jako chráněná značka geodetického bodu (p. č. 1227/5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Těchonín, p. č. 766/2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Jamné nad Orlicí) a ochranné pásmo vodního zdroje 2. stupně (p. č. 572/15, p. č. 20/2, p. č. 20/7, p. č. 129/13, p. č. 572/14, p. č. 572/24, p. č. 571/7 vše k. </w:t>
            </w:r>
            <w:proofErr w:type="spellStart"/>
            <w:r w:rsidRPr="00B30045">
              <w:rPr>
                <w:rFonts w:ascii="Arial" w:hAnsi="Arial" w:cs="Arial"/>
                <w:sz w:val="22"/>
                <w:szCs w:val="22"/>
              </w:rPr>
              <w:t>ú.</w:t>
            </w:r>
            <w:proofErr w:type="spellEnd"/>
            <w:r w:rsidRPr="00B30045">
              <w:rPr>
                <w:rFonts w:ascii="Arial" w:hAnsi="Arial" w:cs="Arial"/>
                <w:sz w:val="22"/>
                <w:szCs w:val="22"/>
              </w:rPr>
              <w:t> Jablonné nad Orlicí), z čehož pro pronajímatele a nájemce mohou plynout specifická práva a povinnosti. Nájemce se zavazuje užívat předmět nájmu a postupovat dle této smlouvy vždy v souladu s příslušnými právními předpisy vztahujícími se k této skutečnosti</w:t>
            </w:r>
          </w:p>
          <w:p w14:paraId="5FF44725" w14:textId="77777777" w:rsidR="00EC1459" w:rsidRPr="00B30045" w:rsidRDefault="00EC1459" w:rsidP="00EC1459">
            <w:pPr>
              <w:pStyle w:val="Styl1"/>
              <w:numPr>
                <w:ilvl w:val="0"/>
                <w:numId w:val="3"/>
              </w:numPr>
              <w:spacing w:line="240" w:lineRule="auto"/>
              <w:ind w:left="320"/>
              <w:contextualSpacing/>
              <w:jc w:val="both"/>
              <w:rPr>
                <w:rFonts w:ascii="Arial" w:hAnsi="Arial" w:cs="Arial"/>
                <w:sz w:val="22"/>
                <w:szCs w:val="22"/>
              </w:rPr>
            </w:pPr>
            <w:r>
              <w:rPr>
                <w:rFonts w:ascii="Arial" w:hAnsi="Arial" w:cs="Arial"/>
                <w:sz w:val="22"/>
                <w:szCs w:val="22"/>
              </w:rPr>
              <w:t>p</w:t>
            </w:r>
            <w:r w:rsidRPr="00B30045">
              <w:rPr>
                <w:rFonts w:ascii="Arial" w:hAnsi="Arial" w:cs="Arial"/>
                <w:sz w:val="22"/>
                <w:szCs w:val="22"/>
              </w:rPr>
              <w:t xml:space="preserve">ronajímatel výslovně </w:t>
            </w:r>
            <w:proofErr w:type="gramStart"/>
            <w:r w:rsidRPr="00B30045">
              <w:rPr>
                <w:rFonts w:ascii="Arial" w:hAnsi="Arial" w:cs="Arial"/>
                <w:sz w:val="22"/>
                <w:szCs w:val="22"/>
              </w:rPr>
              <w:t>upozorňuje , že</w:t>
            </w:r>
            <w:proofErr w:type="gramEnd"/>
            <w:r w:rsidRPr="00B30045">
              <w:rPr>
                <w:rFonts w:ascii="Arial" w:hAnsi="Arial" w:cs="Arial"/>
                <w:sz w:val="22"/>
                <w:szCs w:val="22"/>
              </w:rPr>
              <w:t xml:space="preserve"> na pozemcích p. č. 766/2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Jamné nad Orlicí a p. č. 1227/5 v k. </w:t>
            </w:r>
            <w:proofErr w:type="spellStart"/>
            <w:r w:rsidRPr="00B30045">
              <w:rPr>
                <w:rFonts w:ascii="Arial" w:hAnsi="Arial" w:cs="Arial"/>
                <w:sz w:val="22"/>
                <w:szCs w:val="22"/>
              </w:rPr>
              <w:t>ú.</w:t>
            </w:r>
            <w:proofErr w:type="spellEnd"/>
            <w:r w:rsidRPr="00B30045">
              <w:rPr>
                <w:rFonts w:ascii="Arial" w:hAnsi="Arial" w:cs="Arial"/>
                <w:sz w:val="22"/>
                <w:szCs w:val="22"/>
              </w:rPr>
              <w:t xml:space="preserve"> Těchonín, jejichž části jsou předmětem nájmu, již váznou věcná břemena, tuto skutečnost bere na vědomí a prohlašuje, že z tohoto důvodu nebude po pronajímateli ničeho požadovat, zejména náhrady jakékoliv újmy, slevy na nájemném či jeho snížení nebo prominutí, ukončení nájemního vztahu apod. Nájemce je povinen opatřit si výpis z katastru nemovitostí ve formě veřejné listiny, včetně listin vztahujících se k věcným břemenům, se kterými je povinen se před podpisem této smlouvy důkladně seznámit. Nájemce prohlašuje, že tak učinil, a zavazuje se užívat předmět nájmu tak, aby to nebylo na újmu právům odpovídajícím těmto věcným břemenům. Nájemce je povinen uhradit újmu způsobenou užíváním předmětu nájmu v rozporu s tímto ustanovením a této povinnosti se nemůže zprostit.</w:t>
            </w:r>
          </w:p>
          <w:p w14:paraId="395A39F2" w14:textId="77777777" w:rsidR="00EC1459" w:rsidRPr="002E60A5" w:rsidRDefault="00EC1459" w:rsidP="00EC1459">
            <w:pPr>
              <w:pStyle w:val="Styl1"/>
              <w:numPr>
                <w:ilvl w:val="0"/>
                <w:numId w:val="3"/>
              </w:numPr>
              <w:spacing w:line="240" w:lineRule="auto"/>
              <w:ind w:left="320" w:hanging="357"/>
              <w:contextualSpacing/>
              <w:jc w:val="both"/>
              <w:rPr>
                <w:rFonts w:ascii="Arial" w:hAnsi="Arial" w:cs="Arial"/>
                <w:sz w:val="22"/>
                <w:szCs w:val="22"/>
              </w:rPr>
            </w:pPr>
            <w:r w:rsidRPr="002E60A5">
              <w:rPr>
                <w:rFonts w:ascii="Arial" w:hAnsi="Arial" w:cs="Arial"/>
                <w:sz w:val="22"/>
                <w:szCs w:val="22"/>
              </w:rPr>
              <w:t>se zavazuje užívat předmět nájmu výhradně ke sjednanému účelu – realizace a provozování veřejně prospěšné stavby, popsané v projektové dokumentaci, která je součástí podkladů pro Souhrnné stanovisko Správy železnic, státní organizace, ke stavebnímu řízení, č. j.: 6618/2023-SŽ-OŘ HKR-OPS ze dne 27. 2. 2023 (dále jen „stavba“), a jako pozemek dotčený uvedenou stavbou, a to způsobem neohrožujícím bezpečnost provozu železniční dopravy a životní prostředí, 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porušení nájemcových povinností a pronajímatel může vypovědět smlouvu bez výpovědní doby</w:t>
            </w:r>
          </w:p>
          <w:p w14:paraId="556DDB25" w14:textId="77777777" w:rsidR="00EC1459" w:rsidRPr="00B30045" w:rsidRDefault="00EC1459" w:rsidP="00EC1459">
            <w:pPr>
              <w:numPr>
                <w:ilvl w:val="0"/>
                <w:numId w:val="3"/>
              </w:numPr>
              <w:tabs>
                <w:tab w:val="left" w:pos="425"/>
              </w:tabs>
              <w:ind w:left="320"/>
              <w:contextualSpacing/>
              <w:rPr>
                <w:rFonts w:eastAsia="Verdana" w:cs="Arial"/>
                <w:szCs w:val="22"/>
                <w:lang w:eastAsia="en-US"/>
              </w:rPr>
            </w:pPr>
            <w:r w:rsidRPr="00B30045">
              <w:rPr>
                <w:rFonts w:eastAsia="Verdana" w:cs="Arial"/>
                <w:szCs w:val="22"/>
                <w:lang w:eastAsia="en-US"/>
              </w:rPr>
              <w:t xml:space="preserve">umožnit bezplatný vstup, popř. vjezd na předmět nájmu zaměstnancům správce majetku, zaměstnancům pronajímatele nebo dodavatelům prací, služeb a zboží, provádějícím úkony z důvodu oprav a údržby tratí, drážních staveb, zařízení a vedení, a dále za účelem provádění kontrol revizních zpráv a kontroly stavu předmětu nájmu včetně zařízení, které jsou součástí </w:t>
            </w:r>
            <w:r w:rsidRPr="00B30045">
              <w:rPr>
                <w:rFonts w:eastAsia="Verdana" w:cs="Arial"/>
                <w:szCs w:val="22"/>
                <w:lang w:eastAsia="en-US"/>
              </w:rPr>
              <w:br/>
              <w:t xml:space="preserve">předmětu nájmu, a dbát jejich pokynů. </w:t>
            </w:r>
          </w:p>
          <w:p w14:paraId="727CF94C" w14:textId="77777777" w:rsidR="00EC1459" w:rsidRPr="00B30045" w:rsidRDefault="00EC1459" w:rsidP="00EC1459">
            <w:pPr>
              <w:pStyle w:val="Odstavecseseznamem"/>
              <w:numPr>
                <w:ilvl w:val="0"/>
                <w:numId w:val="3"/>
              </w:numPr>
              <w:tabs>
                <w:tab w:val="left" w:pos="425"/>
              </w:tabs>
              <w:spacing w:after="240"/>
              <w:ind w:left="320"/>
              <w:rPr>
                <w:rFonts w:eastAsia="Verdana" w:cs="Arial"/>
                <w:szCs w:val="22"/>
                <w:lang w:eastAsia="en-US"/>
              </w:rPr>
            </w:pPr>
            <w:r w:rsidRPr="00B30045">
              <w:rPr>
                <w:rFonts w:eastAsia="Verdana" w:cs="Arial"/>
                <w:szCs w:val="22"/>
                <w:lang w:eastAsia="en-US"/>
              </w:rPr>
              <w:lastRenderedPageBreak/>
              <w:t xml:space="preserve">povinen z těchto důvodů strpět na dobu nezbytně nutnou i přerušení nebo omezení nájemních práv. V takovém případě se smluvní strany dohodnou o omezení užívání předmětu nájmu. Pokud nedojde k dohodě o podmínkách užívání předmětu nájmu do jednoho měsíce ode dne, kdy nájemce byl vyzván pronajímatelem k uzavření dohody a hrozí nebezpečí prodlení s provedením prací, může pronajímatel smlouvu vypovědět ve výpovědní době jednoho měsíce.  </w:t>
            </w:r>
          </w:p>
          <w:p w14:paraId="3F74D72A" w14:textId="77777777" w:rsidR="00EC1459" w:rsidRPr="00B30045" w:rsidRDefault="00EC1459" w:rsidP="00EC1459">
            <w:pPr>
              <w:pStyle w:val="Odstavecseseznamem"/>
              <w:numPr>
                <w:ilvl w:val="0"/>
                <w:numId w:val="3"/>
              </w:numPr>
              <w:tabs>
                <w:tab w:val="left" w:pos="425"/>
              </w:tabs>
              <w:ind w:left="320"/>
              <w:rPr>
                <w:rFonts w:eastAsia="Verdana" w:cs="Arial"/>
                <w:szCs w:val="22"/>
                <w:lang w:eastAsia="en-US"/>
              </w:rPr>
            </w:pPr>
            <w:r w:rsidRPr="00B30045">
              <w:rPr>
                <w:rFonts w:eastAsia="Verdana" w:cs="Arial"/>
                <w:szCs w:val="22"/>
                <w:lang w:eastAsia="en-US"/>
              </w:rPr>
              <w:t>Vznikne-li nájemci z důvodů uvedených v tomto odstavci majetková újma, strany se dohodly na její úhradě, která je omezena jedním násobkem měsíčního nájemného</w:t>
            </w:r>
          </w:p>
          <w:p w14:paraId="006F3829" w14:textId="77777777" w:rsidR="00EC1459" w:rsidRDefault="00EC1459" w:rsidP="00EC1459">
            <w:pPr>
              <w:numPr>
                <w:ilvl w:val="1"/>
                <w:numId w:val="3"/>
              </w:numPr>
              <w:tabs>
                <w:tab w:val="left" w:pos="426"/>
                <w:tab w:val="left" w:pos="709"/>
              </w:tabs>
              <w:spacing w:after="120"/>
              <w:ind w:left="320"/>
              <w:contextualSpacing/>
              <w:rPr>
                <w:rFonts w:eastAsia="Verdana" w:cs="Arial"/>
                <w:szCs w:val="22"/>
                <w:lang w:eastAsia="en-US"/>
              </w:rPr>
            </w:pPr>
            <w:r w:rsidRPr="00B30045">
              <w:rPr>
                <w:rFonts w:eastAsia="Verdana" w:cs="Arial"/>
                <w:szCs w:val="22"/>
                <w:lang w:eastAsia="en-US"/>
              </w:rPr>
              <w:t>je povinen zajišťovat na vlastní náklady a pouze ke své tíži níže uvedenou údržbu a opravy na předmětu nájmu:</w:t>
            </w:r>
          </w:p>
          <w:p w14:paraId="45CA1E76" w14:textId="77777777" w:rsidR="00EC1459" w:rsidRPr="002E60A5" w:rsidRDefault="00EC1459" w:rsidP="00EC1459">
            <w:pPr>
              <w:numPr>
                <w:ilvl w:val="1"/>
                <w:numId w:val="3"/>
              </w:numPr>
              <w:tabs>
                <w:tab w:val="left" w:pos="426"/>
                <w:tab w:val="left" w:pos="709"/>
              </w:tabs>
              <w:spacing w:after="120"/>
              <w:ind w:left="320"/>
              <w:contextualSpacing/>
              <w:rPr>
                <w:rFonts w:eastAsia="Verdana" w:cs="Arial"/>
                <w:szCs w:val="22"/>
                <w:lang w:eastAsia="en-US"/>
              </w:rPr>
            </w:pPr>
            <w:r w:rsidRPr="002E60A5">
              <w:rPr>
                <w:rFonts w:eastAsia="Verdana" w:cs="Arial"/>
                <w:szCs w:val="22"/>
                <w:lang w:eastAsia="en-US"/>
              </w:rPr>
              <w:t>sekání trávy a její likvidace,</w:t>
            </w:r>
          </w:p>
          <w:p w14:paraId="75FF7D17" w14:textId="77777777" w:rsidR="00EC1459" w:rsidRPr="00B30045" w:rsidRDefault="00EC1459" w:rsidP="00EC1459">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odstraňování náletových křovin a stromů a jejich likvidace za podmínek stanovených</w:t>
            </w:r>
          </w:p>
          <w:p w14:paraId="656EDA0F" w14:textId="77777777" w:rsidR="00EC1459" w:rsidRPr="00B30045" w:rsidRDefault="00EC1459" w:rsidP="00EC1459">
            <w:pPr>
              <w:pStyle w:val="Odstavecseseznamem"/>
              <w:numPr>
                <w:ilvl w:val="1"/>
                <w:numId w:val="3"/>
              </w:numPr>
              <w:tabs>
                <w:tab w:val="left" w:pos="426"/>
                <w:tab w:val="left" w:pos="709"/>
              </w:tabs>
              <w:ind w:left="320"/>
              <w:rPr>
                <w:rFonts w:eastAsia="Verdana" w:cs="Arial"/>
                <w:szCs w:val="22"/>
                <w:lang w:eastAsia="en-US"/>
              </w:rPr>
            </w:pPr>
            <w:r w:rsidRPr="00B30045">
              <w:rPr>
                <w:rFonts w:eastAsia="Verdana" w:cs="Arial"/>
                <w:szCs w:val="22"/>
                <w:lang w:eastAsia="en-US"/>
              </w:rPr>
              <w:t>zajišťování sjízdnosti a schůdnosti ve všech ročních obdobích obvyklým způsobem,</w:t>
            </w:r>
          </w:p>
          <w:p w14:paraId="68B05148" w14:textId="77777777" w:rsidR="00EC1459" w:rsidRPr="00B30045" w:rsidRDefault="00EC1459" w:rsidP="00EC1459">
            <w:pPr>
              <w:pStyle w:val="Odstavecseseznamem"/>
              <w:numPr>
                <w:ilvl w:val="0"/>
                <w:numId w:val="3"/>
              </w:numPr>
              <w:tabs>
                <w:tab w:val="left" w:pos="426"/>
                <w:tab w:val="left" w:pos="709"/>
              </w:tabs>
              <w:ind w:left="320"/>
              <w:rPr>
                <w:rFonts w:eastAsia="Verdana" w:cs="Arial"/>
                <w:szCs w:val="22"/>
                <w:lang w:eastAsia="en-US"/>
              </w:rPr>
            </w:pPr>
            <w:r w:rsidRPr="00B30045">
              <w:rPr>
                <w:rFonts w:eastAsia="Verdana" w:cs="Arial"/>
                <w:szCs w:val="22"/>
                <w:lang w:eastAsia="en-US"/>
              </w:rPr>
              <w:t>udržování průchodnosti odvodňovacích sběračů, kanalizačních a melioračních staveb,</w:t>
            </w:r>
          </w:p>
          <w:p w14:paraId="4F2B1D35" w14:textId="77777777" w:rsidR="00EC1459" w:rsidRPr="00B30045" w:rsidRDefault="00EC1459" w:rsidP="00EC1459">
            <w:pPr>
              <w:pStyle w:val="Odstavecseseznamem"/>
              <w:numPr>
                <w:ilvl w:val="0"/>
                <w:numId w:val="3"/>
              </w:numPr>
              <w:tabs>
                <w:tab w:val="left" w:pos="426"/>
                <w:tab w:val="left" w:pos="709"/>
              </w:tabs>
              <w:ind w:left="320"/>
              <w:rPr>
                <w:rFonts w:eastAsia="Verdana" w:cs="Arial"/>
                <w:szCs w:val="22"/>
                <w:lang w:eastAsia="en-US"/>
              </w:rPr>
            </w:pPr>
            <w:r w:rsidRPr="00B30045">
              <w:rPr>
                <w:rFonts w:eastAsia="Verdana" w:cs="Arial"/>
                <w:szCs w:val="22"/>
                <w:lang w:eastAsia="en-US"/>
              </w:rPr>
              <w:t>zajištění pořádku a čistoty na předmětu nájmu a v bezprostředním okolí.</w:t>
            </w:r>
          </w:p>
          <w:p w14:paraId="440C633B"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DC0563">
              <w:rPr>
                <w:rFonts w:eastAsia="Verdana" w:cs="Arial"/>
                <w:szCs w:val="22"/>
                <w:lang w:eastAsia="en-US"/>
              </w:rPr>
              <w:t>V případě pochybností o tom, že náklady na údržbu a opravy předmětu nájmu jsou pouze k tíži nájemce, sjednávají smluvní strany, že tyto výdaje nájemce (včetně DPH v zákonem stanovené výši) jsou věcným plněním nájemného vedle sjednaného finančního nájemného ve smyslu následujícího odst. 9 tohoto článku.</w:t>
            </w:r>
            <w:r w:rsidRPr="00DC0563">
              <w:rPr>
                <w:rFonts w:eastAsia="Verdana" w:cs="Arial"/>
                <w:szCs w:val="22"/>
                <w:lang w:eastAsia="en-US"/>
              </w:rPr>
              <w:br/>
              <w:t xml:space="preserve">Nájemce je povinen zajišťovat údržbu a opravy na předmětu nájmu odborně způsobilými a oprávněnými </w:t>
            </w:r>
            <w:proofErr w:type="spellStart"/>
            <w:proofErr w:type="gramStart"/>
            <w:r w:rsidRPr="00DC0563">
              <w:rPr>
                <w:rFonts w:eastAsia="Verdana" w:cs="Arial"/>
                <w:szCs w:val="22"/>
                <w:lang w:eastAsia="en-US"/>
              </w:rPr>
              <w:t>osobami</w:t>
            </w:r>
            <w:proofErr w:type="gramEnd"/>
            <w:r w:rsidRPr="00DC0563">
              <w:rPr>
                <w:rFonts w:eastAsia="Verdana" w:cs="Arial"/>
                <w:szCs w:val="22"/>
                <w:lang w:eastAsia="en-US"/>
              </w:rPr>
              <w:t>.</w:t>
            </w:r>
            <w:proofErr w:type="gramStart"/>
            <w:r w:rsidRPr="00B30045">
              <w:rPr>
                <w:rFonts w:eastAsia="Verdana" w:cs="Arial"/>
                <w:szCs w:val="22"/>
                <w:lang w:eastAsia="en-US"/>
              </w:rPr>
              <w:t>povinen</w:t>
            </w:r>
            <w:proofErr w:type="spellEnd"/>
            <w:proofErr w:type="gramEnd"/>
            <w:r w:rsidRPr="00B30045">
              <w:rPr>
                <w:rFonts w:eastAsia="Verdana" w:cs="Arial"/>
                <w:szCs w:val="22"/>
                <w:lang w:eastAsia="en-US"/>
              </w:rPr>
              <w:t xml:space="preserve"> zajistit na svůj náklad odvoz a likvidaci odpadu vzniklého z jeho činnosti, a to u osoby k této činnosti oprávněné dle zákona č. 541/2020 Sb., o odpadech, ve znění pozdějších předpisů, pokud se smluvní strany nedohodnou písemně jinak</w:t>
            </w:r>
            <w:r w:rsidRPr="00DC0563">
              <w:rPr>
                <w:rFonts w:eastAsia="Verdana" w:cs="Arial"/>
                <w:szCs w:val="22"/>
                <w:lang w:eastAsia="en-US"/>
              </w:rPr>
              <w:t xml:space="preserve">, </w:t>
            </w:r>
            <w:r w:rsidRPr="00B30045">
              <w:rPr>
                <w:rFonts w:eastAsia="Verdana" w:cs="Arial"/>
                <w:szCs w:val="22"/>
                <w:lang w:eastAsia="en-US"/>
              </w:rPr>
              <w:t xml:space="preserve">povinen na výzvu pronajímatele předložit veškeré dokumenty a platné doklady ohledně likvidace a odvozu </w:t>
            </w:r>
            <w:proofErr w:type="spellStart"/>
            <w:r w:rsidRPr="00B30045">
              <w:rPr>
                <w:rFonts w:eastAsia="Verdana" w:cs="Arial"/>
                <w:szCs w:val="22"/>
                <w:lang w:eastAsia="en-US"/>
              </w:rPr>
              <w:t>odpadu.bude</w:t>
            </w:r>
            <w:proofErr w:type="spellEnd"/>
            <w:r w:rsidRPr="00B30045">
              <w:rPr>
                <w:rFonts w:eastAsia="Verdana" w:cs="Arial"/>
                <w:szCs w:val="22"/>
                <w:lang w:eastAsia="en-US"/>
              </w:rPr>
              <w:t xml:space="preserve"> ve vztahu k předmětu nájmu na vlastní náklady zajišťovat a plnit úkoly požární ochrany v souladu s platnými předpisy o požární </w:t>
            </w:r>
            <w:proofErr w:type="spellStart"/>
            <w:r w:rsidRPr="00B30045">
              <w:rPr>
                <w:rFonts w:eastAsia="Verdana" w:cs="Arial"/>
                <w:szCs w:val="22"/>
                <w:lang w:eastAsia="en-US"/>
              </w:rPr>
              <w:t>ochraně.po</w:t>
            </w:r>
            <w:proofErr w:type="spellEnd"/>
            <w:r w:rsidRPr="00B30045">
              <w:rPr>
                <w:rFonts w:eastAsia="Verdana" w:cs="Arial"/>
                <w:szCs w:val="22"/>
                <w:lang w:eastAsia="en-US"/>
              </w:rPr>
              <w:t xml:space="preserve"> dobu trvání nájemního vztahu přebírá odpovědnost za porušení obecně platných právních předpisů, předpisů o ekologii, odpadech, hygienických předpisů a jiných v souladu s ustanovením § 2910 občanského zákoníku</w:t>
            </w:r>
            <w:r w:rsidRPr="00DC0563">
              <w:rPr>
                <w:rFonts w:eastAsia="Verdana" w:cs="Arial"/>
                <w:szCs w:val="22"/>
                <w:lang w:eastAsia="en-US"/>
              </w:rPr>
              <w:t xml:space="preserve">, </w:t>
            </w:r>
            <w:r w:rsidRPr="00B30045">
              <w:rPr>
                <w:rFonts w:eastAsia="Verdana" w:cs="Arial"/>
                <w:szCs w:val="22"/>
                <w:lang w:eastAsia="en-US"/>
              </w:rPr>
              <w:t>při porušení obecně platných právních předpisů odpovídá za způsobenou škodu a odpovídá  v případě potřeby za provedení příslušných sanačních prací</w:t>
            </w:r>
            <w:r w:rsidRPr="00DC0563">
              <w:rPr>
                <w:rFonts w:eastAsia="Verdana" w:cs="Arial"/>
                <w:szCs w:val="22"/>
                <w:lang w:eastAsia="en-US"/>
              </w:rPr>
              <w:t xml:space="preserve">, </w:t>
            </w:r>
            <w:r w:rsidRPr="00B30045">
              <w:rPr>
                <w:rFonts w:eastAsia="Verdana" w:cs="Arial"/>
                <w:szCs w:val="22"/>
                <w:lang w:eastAsia="en-US"/>
              </w:rPr>
              <w:t>povinen v případě porušení příslušných předpisů uhradit veškeré poplatky, pokuty a sankce udělené formou rozhodnutí orgánů státní správy.</w:t>
            </w:r>
            <w:r w:rsidRPr="00B30045">
              <w:rPr>
                <w:rFonts w:eastAsia="Verdana" w:cs="Arial"/>
                <w:szCs w:val="22"/>
                <w:lang w:eastAsia="en-US"/>
              </w:rPr>
              <w:br/>
              <w:t>Na vyžádání pronajímatele je povinen poskytnout pronajímateli podklady pro ohlašovací povinnost vyplývající z platných zákonů, nařízení a vyhlášek v oblasti životního prostředí, a to ve stanovených termínech. Při provozování zdroje znečištění ovzduší je povinen nájemce plnit sám ohlašovací povinnost vůči státní správě.</w:t>
            </w:r>
          </w:p>
          <w:p w14:paraId="2A479445"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Veškeré opravy, s</w:t>
            </w:r>
            <w:r w:rsidRPr="00DC0563">
              <w:rPr>
                <w:rFonts w:eastAsia="Verdana" w:cs="Arial"/>
                <w:szCs w:val="22"/>
                <w:lang w:eastAsia="en-US"/>
              </w:rPr>
              <w:t xml:space="preserve">tavební úpravy a údržba </w:t>
            </w:r>
            <w:r w:rsidRPr="00B30045">
              <w:rPr>
                <w:rFonts w:eastAsia="Verdana" w:cs="Arial"/>
                <w:szCs w:val="22"/>
                <w:lang w:eastAsia="en-US"/>
              </w:rPr>
              <w:t xml:space="preserve">a mimo opravy při havarijních stavech vyžadujících neodkladné řešení) prováděné </w:t>
            </w:r>
            <w:r w:rsidRPr="00B30045">
              <w:rPr>
                <w:rFonts w:eastAsia="Verdana" w:cs="Arial"/>
                <w:szCs w:val="22"/>
                <w:lang w:eastAsia="en-US"/>
              </w:rPr>
              <w:lastRenderedPageBreak/>
              <w:t>nájemcem na předmětu nájmu dle této smlouvy, vyžadují výslovného předchozího písemného souhlasu pronajímatele formou dodatku k této smlouvě, kde bude především uvedeno, jakou formou a kým se náklady na stavební opravy, stavební úpravy a údržbu zúčtovávají a hradí. Součástí souhlasu je i výslovná specifikace těchto činností, a to dle jejich popisu a seznamu tak, jak je předložen v žádosti nájemce.</w:t>
            </w:r>
          </w:p>
          <w:p w14:paraId="170FD9A2"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DC0563">
              <w:rPr>
                <w:rFonts w:eastAsia="Verdana" w:cs="Arial"/>
                <w:szCs w:val="22"/>
                <w:lang w:eastAsia="en-US"/>
              </w:rPr>
              <w:t>v</w:t>
            </w:r>
            <w:r w:rsidRPr="00B30045">
              <w:rPr>
                <w:rFonts w:eastAsia="Verdana" w:cs="Arial"/>
                <w:szCs w:val="22"/>
                <w:lang w:eastAsia="en-US"/>
              </w:rPr>
              <w:t>ynaložené náklady na pronajímatelem písemně povolené opravy nebo údržbu nad rámec údržby a oprav - jsou věcným plněním nájemného vedle sjednaného finančního nájemného. Jejich povolení včetně výše ceny a zúčtování je povinen před realizací písemně projednat s pronajímatelem. Nedal-li pronajímatel</w:t>
            </w:r>
            <w:r w:rsidRPr="00DC0563">
              <w:rPr>
                <w:rFonts w:eastAsia="Verdana" w:cs="Arial"/>
                <w:szCs w:val="22"/>
                <w:lang w:eastAsia="en-US"/>
              </w:rPr>
              <w:t xml:space="preserve"> p</w:t>
            </w:r>
            <w:r w:rsidRPr="00B30045">
              <w:rPr>
                <w:rFonts w:eastAsia="Verdana" w:cs="Arial"/>
                <w:szCs w:val="22"/>
                <w:lang w:eastAsia="en-US"/>
              </w:rPr>
              <w:t>ísemný souhlas s provedením oprav a údržby nad rámec uživatelské údržby a oprav, je povinen uvést předmět nájmu do původního stavu, jakmile jej k tomu pronajímatel písemně vyzve. Neuvede-li na výzvu pronajímatele předmět nájmu do původního stavu, je pronajímatel oprávněn nájem vypovědět bez výpovědní doby.</w:t>
            </w:r>
          </w:p>
          <w:p w14:paraId="561CE907"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může provádět jakékoliv stavební úpravy pouze při dodržení postupu podle ustanovení zákona č. 283/2021 Sb., stavební zákon ve znění pozdějších předpisů a dle zákona č. 266/1994 Sb., o dráhách, ve znění pozdějších předpisů.</w:t>
            </w:r>
            <w:r w:rsidRPr="00DC0563">
              <w:rPr>
                <w:rFonts w:eastAsia="Verdana" w:cs="Arial"/>
                <w:szCs w:val="22"/>
                <w:lang w:eastAsia="en-US"/>
              </w:rPr>
              <w:t xml:space="preserve"> </w:t>
            </w:r>
          </w:p>
          <w:p w14:paraId="2E248ED5"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Tato smlouva nenahrazuje stavební po</w:t>
            </w:r>
            <w:r w:rsidRPr="00DC0563">
              <w:rPr>
                <w:rFonts w:eastAsia="Verdana" w:cs="Arial"/>
                <w:szCs w:val="22"/>
                <w:lang w:eastAsia="en-US"/>
              </w:rPr>
              <w:t xml:space="preserve">volení pro stavbu, které si je </w:t>
            </w:r>
            <w:r w:rsidRPr="00B30045">
              <w:rPr>
                <w:rFonts w:eastAsia="Verdana" w:cs="Arial"/>
                <w:szCs w:val="22"/>
                <w:lang w:eastAsia="en-US"/>
              </w:rPr>
              <w:t>povinen zajistit před zahájením stavby</w:t>
            </w:r>
            <w:r w:rsidRPr="00DC0563">
              <w:rPr>
                <w:rFonts w:eastAsia="Verdana" w:cs="Arial"/>
                <w:szCs w:val="22"/>
                <w:lang w:eastAsia="en-US"/>
              </w:rPr>
              <w:t xml:space="preserve">, </w:t>
            </w:r>
            <w:r w:rsidRPr="00B30045">
              <w:rPr>
                <w:rFonts w:eastAsia="Verdana" w:cs="Arial"/>
                <w:szCs w:val="22"/>
                <w:lang w:eastAsia="en-US"/>
              </w:rPr>
              <w:t>dodržet podmínky stanovené v Souhrnném stanovisku Správy železnic, státní organizace, ke stavebnímu řízení, č. j.:  6618/2023-SŽ-OŘ HKR-OPS ze dne 27. 2. 2023provozovat svoji činnost na předmětu nájmu způsobem a v rozsahu nenarušujícím provozní a obchodní činnost pronajímatele.</w:t>
            </w:r>
          </w:p>
          <w:p w14:paraId="4B883A53"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Pronajímatel neodpovídá za stav stavby a za její provozování, neodpovídá ani za udržování jejího provozu. Odpovědnost za škody na zdraví nebo na majetku vzniklé při výstavbě, provozování a užívání stavby, jakož i odpovědnost dle první věty tohoto odstavce, nese výhradně a výlučně odpovídá pronajímateli za všechny škody, které mu způsobí. Za tímto účelem je povinen mít uzavřenou náležitou pojistnou smlouvu.</w:t>
            </w:r>
          </w:p>
          <w:p w14:paraId="44325DCA"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 xml:space="preserve">Za materiál a majetek </w:t>
            </w:r>
            <w:r w:rsidRPr="00DC0563">
              <w:rPr>
                <w:rFonts w:eastAsia="Verdana" w:cs="Arial"/>
                <w:szCs w:val="22"/>
                <w:lang w:eastAsia="en-US"/>
              </w:rPr>
              <w:t>ve v</w:t>
            </w:r>
            <w:r w:rsidRPr="00B30045">
              <w:rPr>
                <w:rFonts w:eastAsia="Verdana" w:cs="Arial"/>
                <w:szCs w:val="22"/>
                <w:lang w:eastAsia="en-US"/>
              </w:rPr>
              <w:t>lastnictví nájemce, který je umístěný na předmětu nájmu nenese pronajímatel odpovědnost.</w:t>
            </w:r>
            <w:r w:rsidRPr="00DC0563">
              <w:rPr>
                <w:rFonts w:eastAsia="Verdana" w:cs="Arial"/>
                <w:szCs w:val="22"/>
                <w:lang w:eastAsia="en-US"/>
              </w:rPr>
              <w:t xml:space="preserve"> </w:t>
            </w:r>
          </w:p>
          <w:p w14:paraId="5B44EDD7" w14:textId="31904229"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 případě změny podstatných skutečností u obou smluvních stran, které mají význam nejen z hlediska trvání nájemního vztahu, ale i z hlediska uplatňování jednotlivých práv a povinností z této smlouvy, jsou obě smluvní strany povinny písemně projednat takovouto změnu s druhou smluvní stranou, a to prokazatelným způsobem a bez zbytečného o</w:t>
            </w:r>
            <w:r>
              <w:rPr>
                <w:rFonts w:eastAsia="Verdana" w:cs="Arial"/>
                <w:szCs w:val="22"/>
                <w:lang w:eastAsia="en-US"/>
              </w:rPr>
              <w:t xml:space="preserve">dkladu dodatkem k této smlouvě </w:t>
            </w:r>
            <w:r w:rsidRPr="00B30045">
              <w:rPr>
                <w:rFonts w:eastAsia="Verdana" w:cs="Arial"/>
                <w:szCs w:val="22"/>
                <w:lang w:eastAsia="en-US"/>
              </w:rPr>
              <w:t>povinen bez odkladu oznámit změnu sídla či změnu adresy pro doručování písemností včetně dalších kontaktních údajů uvedených v této smlouvě.</w:t>
            </w:r>
            <w:r w:rsidRPr="00DC0563">
              <w:rPr>
                <w:rFonts w:eastAsia="Verdana" w:cs="Arial"/>
                <w:szCs w:val="22"/>
                <w:lang w:eastAsia="en-US"/>
              </w:rPr>
              <w:t xml:space="preserve"> </w:t>
            </w:r>
          </w:p>
          <w:p w14:paraId="7E653AAD"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Případné zásahy do zeleně nacházející se na předmětu nájmu může nájemce provádět výhradně po předchozím projednání se správcem majetku. V případě naplnění zákonných znaků je nutno splnit oznamovací povinnost či vést správní řízení (rozhodnutí) vůči státní správě/místně příslušnému obecnímu úřadu/ a to nejméně 15 dnů předem (ustanovení § 8 zákona č. 114/1992 Sb., o ochraně přírody a krajiny, ve znění pozdějších předpisů).</w:t>
            </w:r>
            <w:r w:rsidRPr="00DC0563">
              <w:rPr>
                <w:rFonts w:eastAsia="Verdana" w:cs="Arial"/>
                <w:szCs w:val="22"/>
                <w:lang w:eastAsia="en-US"/>
              </w:rPr>
              <w:t xml:space="preserve"> </w:t>
            </w:r>
          </w:p>
          <w:p w14:paraId="0C88FC6E"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lastRenderedPageBreak/>
              <w:t xml:space="preserve">povinen oznámit pronajímateli den zahájení stavby a den závěrečné kontrolní prohlídky </w:t>
            </w:r>
            <w:r w:rsidRPr="00DC0563">
              <w:rPr>
                <w:rFonts w:eastAsia="Verdana" w:cs="Arial"/>
                <w:szCs w:val="22"/>
                <w:lang w:eastAsia="en-US"/>
              </w:rPr>
              <w:t xml:space="preserve">stavby, </w:t>
            </w:r>
            <w:r w:rsidRPr="00B30045">
              <w:rPr>
                <w:rFonts w:eastAsia="Verdana" w:cs="Arial"/>
                <w:szCs w:val="22"/>
                <w:lang w:eastAsia="en-US"/>
              </w:rPr>
              <w:t>zavazuje písemně oznámit pronajímateli nejdéle dva týdny předem na adresu správce majetku.</w:t>
            </w:r>
            <w:r w:rsidRPr="00B30045">
              <w:rPr>
                <w:rFonts w:eastAsia="Verdana" w:cs="Arial"/>
                <w:szCs w:val="22"/>
                <w:lang w:eastAsia="en-US"/>
              </w:rPr>
              <w:br/>
              <w:t>Po vydání kolaudačního souhlasu stavby příslušným stavebním úřadem zašle neprodleně pronajímateli jeho kopii a geometrický plán skutečného provedení stavby.</w:t>
            </w:r>
            <w:r w:rsidRPr="00DC0563">
              <w:rPr>
                <w:rFonts w:eastAsia="Verdana" w:cs="Arial"/>
                <w:szCs w:val="22"/>
                <w:lang w:eastAsia="en-US"/>
              </w:rPr>
              <w:t xml:space="preserve"> </w:t>
            </w:r>
            <w:r w:rsidRPr="00B30045">
              <w:rPr>
                <w:rFonts w:eastAsia="Verdana" w:cs="Arial"/>
                <w:szCs w:val="22"/>
                <w:lang w:eastAsia="en-US"/>
              </w:rPr>
              <w:t>Pokud povinnosti nesplní, je pronajímatel oprávněn účtovat nájemci smluvní pokutu,</w:t>
            </w:r>
          </w:p>
          <w:p w14:paraId="7E48CBEB"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 případě nedokončení stavby uvedené z důvodů ležících na straně nájemce se nájemce zavazuje uvést předmět nájmu v přiměřené lhůtě do původního stavu, nedohodnou-li se strany písemně jinak.</w:t>
            </w:r>
            <w:r w:rsidRPr="00DC0563">
              <w:rPr>
                <w:rFonts w:eastAsia="Verdana" w:cs="Arial"/>
                <w:szCs w:val="22"/>
                <w:lang w:eastAsia="en-US"/>
              </w:rPr>
              <w:t xml:space="preserve"> </w:t>
            </w:r>
          </w:p>
          <w:p w14:paraId="49C3ECE8" w14:textId="77777777" w:rsidR="00EC1459"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dodržování obecně závazných předpisů o ochraně životního prostředí, hygieny, bezpečnosti při práci, požární ochrany dodržování stanovených podmínek pro pohyb v blízkosti železniční dopravní cesty a železničního provozu.</w:t>
            </w:r>
            <w:r w:rsidRPr="00DC0563">
              <w:rPr>
                <w:rFonts w:eastAsia="Verdana" w:cs="Arial"/>
                <w:szCs w:val="22"/>
                <w:lang w:eastAsia="en-US"/>
              </w:rPr>
              <w:t xml:space="preserve"> </w:t>
            </w:r>
          </w:p>
          <w:p w14:paraId="7C6467E7" w14:textId="77777777" w:rsidR="00EC1459" w:rsidRPr="00B30045" w:rsidRDefault="00EC1459" w:rsidP="00EC1459">
            <w:pPr>
              <w:pStyle w:val="Odstavecseseznamem"/>
              <w:numPr>
                <w:ilvl w:val="0"/>
                <w:numId w:val="3"/>
              </w:numPr>
              <w:tabs>
                <w:tab w:val="left" w:pos="426"/>
                <w:tab w:val="left" w:pos="709"/>
              </w:tabs>
              <w:spacing w:after="240"/>
              <w:ind w:left="320"/>
              <w:rPr>
                <w:rFonts w:eastAsia="Verdana" w:cs="Arial"/>
                <w:szCs w:val="22"/>
                <w:lang w:eastAsia="en-US"/>
              </w:rPr>
            </w:pPr>
            <w:r w:rsidRPr="00B30045">
              <w:rPr>
                <w:rFonts w:eastAsia="Verdana" w:cs="Arial"/>
                <w:szCs w:val="22"/>
                <w:lang w:eastAsia="en-US"/>
              </w:rPr>
              <w:t>V případě porušení povinností vyjmenovaných v tomto článku níže vzniká pronajímateli vůči nájemci právo na smluvní pokutu ve výši 10.000,- Kč, za každé porušení povinností, pokud po předchozím písemném upozornění neodstranil nájemce závadný stav v termínu, který určil pronajímatel s přihlédnutím k obvyklé době potřebné ke zjednání nápravy.</w:t>
            </w:r>
            <w:r w:rsidRPr="00B30045">
              <w:rPr>
                <w:rFonts w:eastAsia="Verdana" w:cs="Arial"/>
                <w:szCs w:val="22"/>
                <w:lang w:eastAsia="en-US"/>
              </w:rPr>
              <w:br/>
              <w:t>Smluvní pokutu má právo pronajímatel uložit i opakovaně, pokud nájemce po písemném upozornění neodstranil závadný stav v termínu, který určil pronajímatel. Smluvní pokutu je pronajímatel oprávněn účtovat nájemci v těchto případech:</w:t>
            </w:r>
          </w:p>
          <w:p w14:paraId="32F31124"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nesplnil v termínu určeném pronajímatelem povinnost odstranit závadný stav na předmětu nájmu, který vznikl neplněním povinnosti nájemce vyplývající z této smlouvy (závadný stav bude vždy konkrétně pronajímatelem specifikován),</w:t>
            </w:r>
          </w:p>
          <w:p w14:paraId="31E54E3F"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dal bez souhlasu pronajímatele předmět nájmu do podnájmu, </w:t>
            </w:r>
          </w:p>
          <w:p w14:paraId="44F79B42"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užívá předmět nájmu v rozporu se sjednaným účelem užívání,</w:t>
            </w:r>
          </w:p>
          <w:p w14:paraId="6A0BFAAE"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užívá větší rozsah pozemku, než činí předmět nájmu </w:t>
            </w:r>
          </w:p>
          <w:p w14:paraId="689CDEE4" w14:textId="77777777" w:rsidR="00EC1459" w:rsidRPr="00B30045" w:rsidRDefault="00EC1459" w:rsidP="00EC1459">
            <w:pPr>
              <w:pStyle w:val="Odstavecseseznamem"/>
              <w:numPr>
                <w:ilvl w:val="1"/>
                <w:numId w:val="3"/>
              </w:numPr>
              <w:tabs>
                <w:tab w:val="left" w:pos="425"/>
              </w:tabs>
              <w:ind w:left="320"/>
              <w:rPr>
                <w:rFonts w:eastAsia="Verdana" w:cs="Arial"/>
                <w:szCs w:val="22"/>
                <w:lang w:eastAsia="en-US"/>
              </w:rPr>
            </w:pPr>
            <w:r w:rsidRPr="00B30045">
              <w:rPr>
                <w:rFonts w:eastAsia="Verdana" w:cs="Arial"/>
                <w:szCs w:val="22"/>
                <w:lang w:eastAsia="en-US"/>
              </w:rPr>
              <w:t xml:space="preserve">nesplnil některou z povinností </w:t>
            </w:r>
          </w:p>
          <w:p w14:paraId="651FD06E" w14:textId="77777777" w:rsidR="00EC1459" w:rsidRPr="00B30045" w:rsidRDefault="00EC1459" w:rsidP="00EC1459">
            <w:pPr>
              <w:numPr>
                <w:ilvl w:val="0"/>
                <w:numId w:val="3"/>
              </w:numPr>
              <w:tabs>
                <w:tab w:val="left" w:pos="425"/>
              </w:tabs>
              <w:ind w:left="320"/>
              <w:contextualSpacing/>
              <w:rPr>
                <w:rFonts w:eastAsia="Verdana" w:cs="Arial"/>
                <w:szCs w:val="22"/>
                <w:lang w:eastAsia="en-US"/>
              </w:rPr>
            </w:pPr>
            <w:r w:rsidRPr="00B30045">
              <w:rPr>
                <w:rFonts w:eastAsia="Verdana" w:cs="Arial"/>
                <w:szCs w:val="22"/>
                <w:lang w:eastAsia="en-US"/>
              </w:rPr>
              <w:t>Pronajímatel má též nárok na náhradu škody, která přesahuje svojí výší smluvní pokutu. Zaplacení smluvní pokuty nezbavuje nájemce povinnosti, jejíž porušení je smluvní pokutou sankcionováno.</w:t>
            </w:r>
          </w:p>
          <w:p w14:paraId="7C6B2E2D" w14:textId="108BF29E" w:rsidR="00EC1459" w:rsidRPr="00851DA5" w:rsidRDefault="00EC1459" w:rsidP="00EC1459">
            <w:pPr>
              <w:numPr>
                <w:ilvl w:val="0"/>
                <w:numId w:val="3"/>
              </w:numPr>
              <w:tabs>
                <w:tab w:val="left" w:pos="425"/>
              </w:tabs>
              <w:ind w:left="320"/>
              <w:contextualSpacing/>
              <w:rPr>
                <w:rStyle w:val="FontStyle126"/>
                <w:rFonts w:ascii="Arial" w:hAnsi="Arial" w:cs="Arial"/>
                <w:sz w:val="22"/>
                <w:szCs w:val="22"/>
              </w:rPr>
            </w:pPr>
            <w:r w:rsidRPr="00B30045">
              <w:rPr>
                <w:rFonts w:cs="Arial"/>
                <w:szCs w:val="22"/>
              </w:rPr>
              <w:t xml:space="preserve">V případě ukončení </w:t>
            </w:r>
            <w:r w:rsidRPr="00EC1459">
              <w:rPr>
                <w:rFonts w:eastAsia="Verdana" w:cs="Arial"/>
                <w:szCs w:val="22"/>
                <w:lang w:eastAsia="en-US"/>
              </w:rPr>
              <w:t>nájmu</w:t>
            </w:r>
            <w:r w:rsidRPr="00B30045">
              <w:rPr>
                <w:rFonts w:cs="Arial"/>
                <w:szCs w:val="22"/>
              </w:rPr>
              <w:t xml:space="preserve"> je povinen do skončení doby nájmu uvést pronajatý předmět nájmu na vlastní náklady do původního stavu a zajistit na své náklady provedení nápravných opatření, pokud se smluvní strany nedohodnou písemně jinak.</w:t>
            </w:r>
          </w:p>
        </w:tc>
      </w:tr>
      <w:tr w:rsidR="00EC1459" w14:paraId="472D4117" w14:textId="77777777" w:rsidTr="004C5D3D">
        <w:trPr>
          <w:cantSplit/>
          <w:trHeight w:val="680"/>
        </w:trPr>
        <w:tc>
          <w:tcPr>
            <w:tcW w:w="9356" w:type="dxa"/>
            <w:gridSpan w:val="2"/>
            <w:tcBorders>
              <w:top w:val="single" w:sz="4" w:space="0" w:color="auto"/>
              <w:left w:val="nil"/>
              <w:bottom w:val="nil"/>
              <w:right w:val="nil"/>
            </w:tcBorders>
          </w:tcPr>
          <w:p w14:paraId="512FF209" w14:textId="253FD712" w:rsidR="00EC1459" w:rsidRDefault="00EC1459" w:rsidP="00EC1459">
            <w:pPr>
              <w:ind w:firstLine="0"/>
              <w:rPr>
                <w:rFonts w:cs="Arial"/>
                <w:color w:val="222222"/>
                <w:szCs w:val="22"/>
                <w:shd w:val="clear" w:color="auto" w:fill="FFFFFF"/>
              </w:rPr>
            </w:pPr>
          </w:p>
          <w:p w14:paraId="2A06FEFB" w14:textId="01E09BAA" w:rsidR="004C5D3D" w:rsidRDefault="004C5D3D" w:rsidP="00EC1459">
            <w:pPr>
              <w:ind w:firstLine="0"/>
              <w:rPr>
                <w:rFonts w:cs="Arial"/>
                <w:color w:val="222222"/>
                <w:szCs w:val="22"/>
                <w:shd w:val="clear" w:color="auto" w:fill="FFFFFF"/>
              </w:rPr>
            </w:pPr>
          </w:p>
          <w:p w14:paraId="3765231B" w14:textId="480EF7C8" w:rsidR="00EC1459" w:rsidRPr="00570154" w:rsidRDefault="00EC1459" w:rsidP="00EC1459">
            <w:pPr>
              <w:ind w:firstLine="0"/>
              <w:rPr>
                <w:rFonts w:cs="Arial"/>
                <w:szCs w:val="22"/>
              </w:rPr>
            </w:pPr>
            <w:r>
              <w:rPr>
                <w:rFonts w:cs="Arial"/>
                <w:color w:val="222222"/>
                <w:szCs w:val="22"/>
                <w:shd w:val="clear" w:color="auto" w:fill="FFFFFF"/>
              </w:rPr>
              <w:t xml:space="preserve">Vstup na pozemky bude vlastníkům oznámen v dostatečném předstihu, státní organizace předávací protokol o zahájení a ukončení stavby, nelze stavět bez předání pozemků, </w:t>
            </w:r>
            <w:r w:rsidRPr="00726E31">
              <w:rPr>
                <w:rFonts w:cs="Arial"/>
                <w:szCs w:val="22"/>
              </w:rPr>
              <w:t>po dokončení budou stavbou dotčené části nemovitých věci použité pouze dočasně uvedeny do původního stavu</w:t>
            </w:r>
            <w:r>
              <w:rPr>
                <w:rFonts w:cs="Arial"/>
                <w:szCs w:val="22"/>
              </w:rPr>
              <w:t>, v případě kácení trvalých porostů bude vlastníkům nabídnuta dřevní hmota.</w:t>
            </w:r>
          </w:p>
          <w:p w14:paraId="3E008280" w14:textId="77777777" w:rsidR="00EC1459" w:rsidRDefault="00EC1459" w:rsidP="00EC1459">
            <w:pPr>
              <w:ind w:firstLine="0"/>
              <w:jc w:val="center"/>
              <w:rPr>
                <w:rFonts w:cs="Arial"/>
              </w:rPr>
            </w:pPr>
          </w:p>
          <w:p w14:paraId="3E891BAD" w14:textId="2055781A" w:rsidR="00EC1459" w:rsidRDefault="00EC1459" w:rsidP="00EC1459">
            <w:pPr>
              <w:ind w:firstLine="0"/>
              <w:rPr>
                <w:rFonts w:cs="Arial"/>
              </w:rPr>
            </w:pPr>
          </w:p>
          <w:tbl>
            <w:tblPr>
              <w:tblW w:w="9134" w:type="dxa"/>
              <w:tblInd w:w="70" w:type="dxa"/>
              <w:tblLayout w:type="fixed"/>
              <w:tblCellMar>
                <w:left w:w="70" w:type="dxa"/>
                <w:right w:w="70" w:type="dxa"/>
              </w:tblCellMar>
              <w:tblLook w:val="04A0" w:firstRow="1" w:lastRow="0" w:firstColumn="1" w:lastColumn="0" w:noHBand="0" w:noVBand="1"/>
            </w:tblPr>
            <w:tblGrid>
              <w:gridCol w:w="9134"/>
            </w:tblGrid>
            <w:tr w:rsidR="00EC1459" w:rsidRPr="00D6285B" w14:paraId="4BDDC307" w14:textId="77777777" w:rsidTr="00D827C6">
              <w:trPr>
                <w:trHeight w:val="300"/>
              </w:trPr>
              <w:tc>
                <w:tcPr>
                  <w:tcW w:w="9134" w:type="dxa"/>
                  <w:tcBorders>
                    <w:top w:val="nil"/>
                    <w:left w:val="nil"/>
                    <w:bottom w:val="nil"/>
                    <w:right w:val="nil"/>
                  </w:tcBorders>
                  <w:shd w:val="clear" w:color="auto" w:fill="auto"/>
                  <w:noWrap/>
                  <w:vAlign w:val="bottom"/>
                  <w:hideMark/>
                </w:tcPr>
                <w:p w14:paraId="2CF79EC1" w14:textId="77777777" w:rsidR="00EC1459" w:rsidRDefault="00EC1459" w:rsidP="00EC1459">
                  <w:pPr>
                    <w:ind w:firstLine="0"/>
                    <w:jc w:val="left"/>
                    <w:rPr>
                      <w:rFonts w:cs="Arial"/>
                      <w:color w:val="000000"/>
                      <w:szCs w:val="22"/>
                    </w:rPr>
                  </w:pPr>
                </w:p>
                <w:p w14:paraId="329222F6" w14:textId="77777777" w:rsidR="00EC1459" w:rsidRDefault="00EC1459" w:rsidP="00EC1459">
                  <w:pPr>
                    <w:ind w:firstLine="0"/>
                    <w:jc w:val="left"/>
                    <w:rPr>
                      <w:rFonts w:cs="Arial"/>
                      <w:color w:val="000000"/>
                      <w:szCs w:val="22"/>
                    </w:rPr>
                  </w:pPr>
                </w:p>
                <w:p w14:paraId="2B5410D5" w14:textId="77777777" w:rsidR="00EC1459" w:rsidRDefault="00EC1459" w:rsidP="00EC1459">
                  <w:pPr>
                    <w:ind w:firstLine="0"/>
                    <w:jc w:val="left"/>
                    <w:rPr>
                      <w:rFonts w:cs="Arial"/>
                      <w:color w:val="000000"/>
                      <w:szCs w:val="22"/>
                    </w:rPr>
                  </w:pPr>
                </w:p>
                <w:p w14:paraId="53169092" w14:textId="77777777" w:rsidR="00EC1459" w:rsidRDefault="00EC1459" w:rsidP="00EC1459">
                  <w:pPr>
                    <w:ind w:firstLine="0"/>
                    <w:jc w:val="left"/>
                    <w:rPr>
                      <w:rFonts w:cs="Arial"/>
                      <w:color w:val="000000"/>
                      <w:szCs w:val="22"/>
                    </w:rPr>
                  </w:pPr>
                </w:p>
                <w:p w14:paraId="23B51F09" w14:textId="77777777" w:rsidR="00EC1459" w:rsidRDefault="00EC1459" w:rsidP="00EC1459">
                  <w:pPr>
                    <w:ind w:firstLine="0"/>
                    <w:jc w:val="left"/>
                    <w:rPr>
                      <w:rFonts w:cs="Arial"/>
                      <w:color w:val="000000"/>
                      <w:szCs w:val="22"/>
                    </w:rPr>
                  </w:pPr>
                </w:p>
                <w:p w14:paraId="7674689E" w14:textId="77777777" w:rsidR="00EC1459" w:rsidRDefault="00EC1459" w:rsidP="00EC1459">
                  <w:pPr>
                    <w:ind w:firstLine="0"/>
                    <w:jc w:val="left"/>
                    <w:rPr>
                      <w:rFonts w:cs="Arial"/>
                      <w:color w:val="000000"/>
                      <w:szCs w:val="22"/>
                    </w:rPr>
                  </w:pPr>
                </w:p>
                <w:p w14:paraId="6ADE791F" w14:textId="77777777" w:rsidR="00EC1459" w:rsidRDefault="00EC1459" w:rsidP="00EC1459">
                  <w:pPr>
                    <w:ind w:firstLine="0"/>
                    <w:jc w:val="left"/>
                    <w:rPr>
                      <w:rFonts w:cs="Arial"/>
                      <w:color w:val="000000"/>
                      <w:szCs w:val="22"/>
                    </w:rPr>
                  </w:pPr>
                </w:p>
                <w:p w14:paraId="73D980B0" w14:textId="77777777" w:rsidR="00EC1459" w:rsidRDefault="00EC1459" w:rsidP="00EC1459">
                  <w:pPr>
                    <w:ind w:firstLine="0"/>
                    <w:jc w:val="left"/>
                    <w:rPr>
                      <w:rFonts w:cs="Arial"/>
                      <w:color w:val="000000"/>
                      <w:szCs w:val="22"/>
                    </w:rPr>
                  </w:pPr>
                </w:p>
                <w:p w14:paraId="7A2AC576" w14:textId="77777777" w:rsidR="00EC1459" w:rsidRDefault="00EC1459" w:rsidP="00EC1459">
                  <w:pPr>
                    <w:ind w:firstLine="0"/>
                    <w:jc w:val="left"/>
                    <w:rPr>
                      <w:rFonts w:cs="Arial"/>
                      <w:color w:val="000000"/>
                      <w:szCs w:val="22"/>
                    </w:rPr>
                  </w:pPr>
                </w:p>
                <w:p w14:paraId="55E644DD" w14:textId="77777777" w:rsidR="00EC1459" w:rsidRDefault="00EC1459" w:rsidP="00EC1459">
                  <w:pPr>
                    <w:ind w:firstLine="0"/>
                    <w:jc w:val="left"/>
                    <w:rPr>
                      <w:rFonts w:cs="Arial"/>
                      <w:color w:val="000000"/>
                      <w:szCs w:val="22"/>
                    </w:rPr>
                  </w:pPr>
                </w:p>
                <w:p w14:paraId="7DECBC01" w14:textId="77777777" w:rsidR="00EC1459" w:rsidRDefault="00EC1459" w:rsidP="00EC1459">
                  <w:pPr>
                    <w:ind w:firstLine="0"/>
                    <w:jc w:val="left"/>
                    <w:rPr>
                      <w:rFonts w:cs="Arial"/>
                      <w:color w:val="000000"/>
                      <w:szCs w:val="22"/>
                    </w:rPr>
                  </w:pPr>
                </w:p>
                <w:p w14:paraId="7DF57DE0" w14:textId="77777777" w:rsidR="00EC1459" w:rsidRDefault="00EC1459" w:rsidP="00EC1459">
                  <w:pPr>
                    <w:ind w:firstLine="0"/>
                    <w:jc w:val="left"/>
                    <w:rPr>
                      <w:rFonts w:cs="Arial"/>
                      <w:color w:val="000000"/>
                      <w:szCs w:val="22"/>
                    </w:rPr>
                  </w:pPr>
                </w:p>
                <w:p w14:paraId="4DEB02F8" w14:textId="0144A04E" w:rsidR="00EC1459" w:rsidRPr="00D6285B" w:rsidRDefault="00EC1459" w:rsidP="00EC1459">
                  <w:pPr>
                    <w:ind w:firstLine="0"/>
                    <w:jc w:val="left"/>
                    <w:rPr>
                      <w:rFonts w:cs="Arial"/>
                      <w:color w:val="000000"/>
                      <w:szCs w:val="22"/>
                    </w:rPr>
                  </w:pPr>
                </w:p>
              </w:tc>
            </w:tr>
          </w:tbl>
          <w:p w14:paraId="158FC2B4" w14:textId="77777777" w:rsidR="00EC1459" w:rsidRDefault="00EC1459" w:rsidP="00EC1459">
            <w:pPr>
              <w:ind w:firstLine="0"/>
              <w:rPr>
                <w:rFonts w:cs="Arial"/>
              </w:rPr>
            </w:pPr>
          </w:p>
        </w:tc>
      </w:tr>
    </w:tbl>
    <w:p w14:paraId="2E26F70F" w14:textId="77777777" w:rsidR="00740796" w:rsidRDefault="00740796" w:rsidP="008E6E7F">
      <w:pPr>
        <w:ind w:firstLine="0"/>
      </w:pPr>
    </w:p>
    <w:sectPr w:rsidR="00740796" w:rsidSect="00AD6F4B">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40CA2" w14:textId="77777777" w:rsidR="00B1211B" w:rsidRDefault="00B1211B" w:rsidP="00B1211B">
      <w:r>
        <w:separator/>
      </w:r>
    </w:p>
  </w:endnote>
  <w:endnote w:type="continuationSeparator" w:id="0">
    <w:p w14:paraId="72EEBCBB" w14:textId="77777777" w:rsidR="00B1211B" w:rsidRDefault="00B1211B" w:rsidP="00B1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BA58" w14:textId="7EAC8166" w:rsidR="00832429" w:rsidRDefault="00813B0D" w:rsidP="00813B0D">
    <w:pPr>
      <w:pStyle w:val="Zpat"/>
      <w:ind w:firstLine="0"/>
      <w:jc w:val="left"/>
    </w:pPr>
    <w:r>
      <w:t xml:space="preserve">Příloha č. 5 </w:t>
    </w:r>
    <w:proofErr w:type="spellStart"/>
    <w:r>
      <w:t>SoD</w:t>
    </w:r>
    <w:proofErr w:type="spellEnd"/>
    <w:r>
      <w:t xml:space="preserve"> č. </w:t>
    </w:r>
    <w:r w:rsidRPr="00813B0D">
      <w:rPr>
        <w:color w:val="FF0000"/>
      </w:rPr>
      <w:t>ORI/</w:t>
    </w:r>
    <w:proofErr w:type="spellStart"/>
    <w:r w:rsidRPr="00813B0D">
      <w:rPr>
        <w:color w:val="FF0000"/>
      </w:rPr>
      <w:t>xx</w:t>
    </w:r>
    <w:proofErr w:type="spellEnd"/>
    <w:r w:rsidRPr="00813B0D">
      <w:rPr>
        <w:color w:val="FF0000"/>
      </w:rPr>
      <w:t>/</w:t>
    </w:r>
    <w:proofErr w:type="spellStart"/>
    <w:r w:rsidRPr="00813B0D">
      <w:rPr>
        <w:color w:val="FF0000"/>
      </w:rPr>
      <w:t>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83B43" w14:textId="77777777" w:rsidR="00B1211B" w:rsidRDefault="00B1211B" w:rsidP="00B1211B">
      <w:r>
        <w:separator/>
      </w:r>
    </w:p>
  </w:footnote>
  <w:footnote w:type="continuationSeparator" w:id="0">
    <w:p w14:paraId="4156F31C" w14:textId="77777777" w:rsidR="00B1211B" w:rsidRDefault="00B1211B" w:rsidP="00B1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5015" w14:textId="5CC9DCD8" w:rsidR="00832429" w:rsidRDefault="00832429" w:rsidP="00832429">
    <w:pPr>
      <w:pStyle w:val="Zhlav"/>
      <w:jc w:val="right"/>
    </w:pPr>
    <w:r>
      <w:t xml:space="preserve">Příloha č. </w:t>
    </w:r>
    <w:r w:rsidR="00813B0D">
      <w:t>1-3 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0F93"/>
    <w:multiLevelType w:val="hybridMultilevel"/>
    <w:tmpl w:val="396AE6E2"/>
    <w:lvl w:ilvl="0" w:tplc="BBB2163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8417B2"/>
    <w:multiLevelType w:val="hybridMultilevel"/>
    <w:tmpl w:val="26248B04"/>
    <w:lvl w:ilvl="0" w:tplc="BBB2163A">
      <w:numFmt w:val="bullet"/>
      <w:lvlText w:val="-"/>
      <w:lvlJc w:val="left"/>
      <w:pPr>
        <w:ind w:left="3762" w:hanging="360"/>
      </w:pPr>
      <w:rPr>
        <w:rFonts w:ascii="Arial" w:eastAsia="Times New Roman" w:hAnsi="Arial" w:cs="Arial" w:hint="default"/>
      </w:rPr>
    </w:lvl>
    <w:lvl w:ilvl="1" w:tplc="A89C029A">
      <w:start w:val="5"/>
      <w:numFmt w:val="bullet"/>
      <w:lvlText w:val="•"/>
      <w:lvlJc w:val="left"/>
      <w:pPr>
        <w:ind w:left="4482" w:hanging="360"/>
      </w:pPr>
      <w:rPr>
        <w:rFonts w:ascii="Arial" w:eastAsia="Verdana" w:hAnsi="Arial" w:cs="Arial" w:hint="default"/>
      </w:rPr>
    </w:lvl>
    <w:lvl w:ilvl="2" w:tplc="04050005" w:tentative="1">
      <w:start w:val="1"/>
      <w:numFmt w:val="bullet"/>
      <w:lvlText w:val=""/>
      <w:lvlJc w:val="left"/>
      <w:pPr>
        <w:ind w:left="5202" w:hanging="360"/>
      </w:pPr>
      <w:rPr>
        <w:rFonts w:ascii="Wingdings" w:hAnsi="Wingdings" w:hint="default"/>
      </w:rPr>
    </w:lvl>
    <w:lvl w:ilvl="3" w:tplc="04050001" w:tentative="1">
      <w:start w:val="1"/>
      <w:numFmt w:val="bullet"/>
      <w:lvlText w:val=""/>
      <w:lvlJc w:val="left"/>
      <w:pPr>
        <w:ind w:left="5922" w:hanging="360"/>
      </w:pPr>
      <w:rPr>
        <w:rFonts w:ascii="Symbol" w:hAnsi="Symbol" w:hint="default"/>
      </w:rPr>
    </w:lvl>
    <w:lvl w:ilvl="4" w:tplc="04050003" w:tentative="1">
      <w:start w:val="1"/>
      <w:numFmt w:val="bullet"/>
      <w:lvlText w:val="o"/>
      <w:lvlJc w:val="left"/>
      <w:pPr>
        <w:ind w:left="6642" w:hanging="360"/>
      </w:pPr>
      <w:rPr>
        <w:rFonts w:ascii="Courier New" w:hAnsi="Courier New" w:cs="Courier New" w:hint="default"/>
      </w:rPr>
    </w:lvl>
    <w:lvl w:ilvl="5" w:tplc="04050005" w:tentative="1">
      <w:start w:val="1"/>
      <w:numFmt w:val="bullet"/>
      <w:lvlText w:val=""/>
      <w:lvlJc w:val="left"/>
      <w:pPr>
        <w:ind w:left="7362" w:hanging="360"/>
      </w:pPr>
      <w:rPr>
        <w:rFonts w:ascii="Wingdings" w:hAnsi="Wingdings" w:hint="default"/>
      </w:rPr>
    </w:lvl>
    <w:lvl w:ilvl="6" w:tplc="04050001" w:tentative="1">
      <w:start w:val="1"/>
      <w:numFmt w:val="bullet"/>
      <w:lvlText w:val=""/>
      <w:lvlJc w:val="left"/>
      <w:pPr>
        <w:ind w:left="8082" w:hanging="360"/>
      </w:pPr>
      <w:rPr>
        <w:rFonts w:ascii="Symbol" w:hAnsi="Symbol" w:hint="default"/>
      </w:rPr>
    </w:lvl>
    <w:lvl w:ilvl="7" w:tplc="04050003" w:tentative="1">
      <w:start w:val="1"/>
      <w:numFmt w:val="bullet"/>
      <w:lvlText w:val="o"/>
      <w:lvlJc w:val="left"/>
      <w:pPr>
        <w:ind w:left="8802" w:hanging="360"/>
      </w:pPr>
      <w:rPr>
        <w:rFonts w:ascii="Courier New" w:hAnsi="Courier New" w:cs="Courier New" w:hint="default"/>
      </w:rPr>
    </w:lvl>
    <w:lvl w:ilvl="8" w:tplc="04050005" w:tentative="1">
      <w:start w:val="1"/>
      <w:numFmt w:val="bullet"/>
      <w:lvlText w:val=""/>
      <w:lvlJc w:val="left"/>
      <w:pPr>
        <w:ind w:left="9522" w:hanging="360"/>
      </w:pPr>
      <w:rPr>
        <w:rFonts w:ascii="Wingdings" w:hAnsi="Wingdings" w:hint="default"/>
      </w:rPr>
    </w:lvl>
  </w:abstractNum>
  <w:abstractNum w:abstractNumId="2" w15:restartNumberingAfterBreak="0">
    <w:nsid w:val="4C08043B"/>
    <w:multiLevelType w:val="hybridMultilevel"/>
    <w:tmpl w:val="15B894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895229D"/>
    <w:multiLevelType w:val="hybridMultilevel"/>
    <w:tmpl w:val="5336D8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0C106B9"/>
    <w:multiLevelType w:val="hybridMultilevel"/>
    <w:tmpl w:val="1C52BD2C"/>
    <w:lvl w:ilvl="0" w:tplc="BBB2163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96"/>
    <w:rsid w:val="0002187A"/>
    <w:rsid w:val="000414C6"/>
    <w:rsid w:val="0009427D"/>
    <w:rsid w:val="000C190D"/>
    <w:rsid w:val="000C191A"/>
    <w:rsid w:val="00123EF4"/>
    <w:rsid w:val="0023440D"/>
    <w:rsid w:val="0025319D"/>
    <w:rsid w:val="00262E99"/>
    <w:rsid w:val="00267F71"/>
    <w:rsid w:val="002D5673"/>
    <w:rsid w:val="00304F50"/>
    <w:rsid w:val="003D108C"/>
    <w:rsid w:val="0040568C"/>
    <w:rsid w:val="00441241"/>
    <w:rsid w:val="004C5D3D"/>
    <w:rsid w:val="004D6982"/>
    <w:rsid w:val="00502E57"/>
    <w:rsid w:val="00515212"/>
    <w:rsid w:val="00563FDD"/>
    <w:rsid w:val="00565C8E"/>
    <w:rsid w:val="00570154"/>
    <w:rsid w:val="0058503D"/>
    <w:rsid w:val="00620264"/>
    <w:rsid w:val="00676546"/>
    <w:rsid w:val="00687B8F"/>
    <w:rsid w:val="006F6FEE"/>
    <w:rsid w:val="00723320"/>
    <w:rsid w:val="00740796"/>
    <w:rsid w:val="00762C15"/>
    <w:rsid w:val="00791E21"/>
    <w:rsid w:val="00811133"/>
    <w:rsid w:val="00813B0D"/>
    <w:rsid w:val="00832429"/>
    <w:rsid w:val="00834863"/>
    <w:rsid w:val="00851DA5"/>
    <w:rsid w:val="00871CD6"/>
    <w:rsid w:val="008A1345"/>
    <w:rsid w:val="008A2CEB"/>
    <w:rsid w:val="008A4F1D"/>
    <w:rsid w:val="008E6E7F"/>
    <w:rsid w:val="009B7717"/>
    <w:rsid w:val="009C7616"/>
    <w:rsid w:val="00A30314"/>
    <w:rsid w:val="00A96023"/>
    <w:rsid w:val="00AD6F4B"/>
    <w:rsid w:val="00B00D74"/>
    <w:rsid w:val="00B1211B"/>
    <w:rsid w:val="00B46689"/>
    <w:rsid w:val="00B56AA4"/>
    <w:rsid w:val="00B964B9"/>
    <w:rsid w:val="00BD4B1B"/>
    <w:rsid w:val="00BE1384"/>
    <w:rsid w:val="00C06C06"/>
    <w:rsid w:val="00C14161"/>
    <w:rsid w:val="00C21A34"/>
    <w:rsid w:val="00C90D6A"/>
    <w:rsid w:val="00C94893"/>
    <w:rsid w:val="00CA51AE"/>
    <w:rsid w:val="00CC6EAA"/>
    <w:rsid w:val="00CE0D9A"/>
    <w:rsid w:val="00D23DE3"/>
    <w:rsid w:val="00D3493C"/>
    <w:rsid w:val="00D44A4B"/>
    <w:rsid w:val="00D66B27"/>
    <w:rsid w:val="00D827C6"/>
    <w:rsid w:val="00DB174E"/>
    <w:rsid w:val="00DC4E4C"/>
    <w:rsid w:val="00DD767A"/>
    <w:rsid w:val="00E67B21"/>
    <w:rsid w:val="00E67F5C"/>
    <w:rsid w:val="00E76CD7"/>
    <w:rsid w:val="00E84071"/>
    <w:rsid w:val="00EB1FA2"/>
    <w:rsid w:val="00EC1459"/>
    <w:rsid w:val="00F010E2"/>
    <w:rsid w:val="00F05E9F"/>
    <w:rsid w:val="00F70D2F"/>
    <w:rsid w:val="00F8116E"/>
    <w:rsid w:val="00FA04FA"/>
    <w:rsid w:val="00FC7F7E"/>
    <w:rsid w:val="00FE3086"/>
    <w:rsid w:val="00FF01EC"/>
    <w:rsid w:val="00FF5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3833"/>
  <w15:chartTrackingRefBased/>
  <w15:docId w15:val="{EE9CC75D-C8DE-4F48-AEEC-CACB3B85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0796"/>
    <w:pPr>
      <w:spacing w:after="0" w:line="240" w:lineRule="auto"/>
      <w:ind w:firstLine="567"/>
      <w:jc w:val="both"/>
    </w:pPr>
    <w:rPr>
      <w:rFonts w:ascii="Arial" w:eastAsia="Times New Roman" w:hAnsi="Arial"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40796"/>
    <w:rPr>
      <w:color w:val="0000FF"/>
      <w:u w:val="single"/>
    </w:rPr>
  </w:style>
  <w:style w:type="paragraph" w:styleId="Zkladntext2">
    <w:name w:val="Body Text 2"/>
    <w:basedOn w:val="Normln"/>
    <w:link w:val="Zkladntext2Char"/>
    <w:uiPriority w:val="99"/>
    <w:rsid w:val="00740796"/>
    <w:pPr>
      <w:spacing w:after="120" w:line="480" w:lineRule="auto"/>
      <w:ind w:firstLine="0"/>
      <w:jc w:val="left"/>
    </w:pPr>
    <w:rPr>
      <w:rFonts w:ascii="Times New Roman" w:hAnsi="Times New Roman"/>
      <w:sz w:val="24"/>
    </w:rPr>
  </w:style>
  <w:style w:type="character" w:customStyle="1" w:styleId="Zkladntext2Char">
    <w:name w:val="Základní text 2 Char"/>
    <w:basedOn w:val="Standardnpsmoodstavce"/>
    <w:link w:val="Zkladntext2"/>
    <w:uiPriority w:val="99"/>
    <w:rsid w:val="00740796"/>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87B8F"/>
    <w:rPr>
      <w:sz w:val="16"/>
      <w:szCs w:val="16"/>
    </w:rPr>
  </w:style>
  <w:style w:type="paragraph" w:styleId="Textkomente">
    <w:name w:val="annotation text"/>
    <w:basedOn w:val="Normln"/>
    <w:link w:val="TextkomenteChar"/>
    <w:uiPriority w:val="99"/>
    <w:semiHidden/>
    <w:unhideWhenUsed/>
    <w:rsid w:val="00687B8F"/>
    <w:rPr>
      <w:sz w:val="20"/>
      <w:szCs w:val="20"/>
    </w:rPr>
  </w:style>
  <w:style w:type="character" w:customStyle="1" w:styleId="TextkomenteChar">
    <w:name w:val="Text komentáře Char"/>
    <w:basedOn w:val="Standardnpsmoodstavce"/>
    <w:link w:val="Textkomente"/>
    <w:uiPriority w:val="99"/>
    <w:semiHidden/>
    <w:rsid w:val="00687B8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7B8F"/>
    <w:rPr>
      <w:b/>
      <w:bCs/>
    </w:rPr>
  </w:style>
  <w:style w:type="character" w:customStyle="1" w:styleId="PedmtkomenteChar">
    <w:name w:val="Předmět komentáře Char"/>
    <w:basedOn w:val="TextkomenteChar"/>
    <w:link w:val="Pedmtkomente"/>
    <w:uiPriority w:val="99"/>
    <w:semiHidden/>
    <w:rsid w:val="00687B8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687B8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7B8F"/>
    <w:rPr>
      <w:rFonts w:ascii="Segoe UI" w:eastAsia="Times New Roman" w:hAnsi="Segoe UI" w:cs="Segoe UI"/>
      <w:sz w:val="18"/>
      <w:szCs w:val="18"/>
      <w:lang w:eastAsia="cs-CZ"/>
    </w:rPr>
  </w:style>
  <w:style w:type="paragraph" w:styleId="Odstavecseseznamem">
    <w:name w:val="List Paragraph"/>
    <w:basedOn w:val="Normln"/>
    <w:uiPriority w:val="34"/>
    <w:qFormat/>
    <w:rsid w:val="00A96023"/>
    <w:pPr>
      <w:ind w:left="720"/>
      <w:contextualSpacing/>
    </w:pPr>
  </w:style>
  <w:style w:type="paragraph" w:customStyle="1" w:styleId="Styl1">
    <w:name w:val="Styl1"/>
    <w:basedOn w:val="Normln"/>
    <w:qFormat/>
    <w:rsid w:val="000414C6"/>
    <w:pPr>
      <w:widowControl w:val="0"/>
      <w:tabs>
        <w:tab w:val="left" w:pos="426"/>
      </w:tabs>
      <w:spacing w:line="264" w:lineRule="auto"/>
      <w:ind w:left="425" w:firstLine="0"/>
      <w:jc w:val="left"/>
      <w:outlineLvl w:val="1"/>
    </w:pPr>
    <w:rPr>
      <w:rFonts w:ascii="Verdana" w:hAnsi="Verdana"/>
      <w:sz w:val="18"/>
      <w:lang w:eastAsia="en-US"/>
    </w:rPr>
  </w:style>
  <w:style w:type="paragraph" w:customStyle="1" w:styleId="Style72">
    <w:name w:val="Style72"/>
    <w:basedOn w:val="Normln"/>
    <w:rsid w:val="00C90D6A"/>
    <w:pPr>
      <w:widowControl w:val="0"/>
      <w:autoSpaceDE w:val="0"/>
      <w:autoSpaceDN w:val="0"/>
      <w:adjustRightInd w:val="0"/>
      <w:spacing w:line="269" w:lineRule="exact"/>
      <w:ind w:hanging="394"/>
    </w:pPr>
    <w:rPr>
      <w:rFonts w:ascii="Franklin Gothic Demi" w:hAnsi="Franklin Gothic Demi"/>
      <w:sz w:val="24"/>
    </w:rPr>
  </w:style>
  <w:style w:type="character" w:customStyle="1" w:styleId="FontStyle126">
    <w:name w:val="Font Style126"/>
    <w:qFormat/>
    <w:rsid w:val="00C90D6A"/>
    <w:rPr>
      <w:rFonts w:ascii="Times New Roman" w:hAnsi="Times New Roman" w:cs="Times New Roman"/>
      <w:sz w:val="20"/>
      <w:szCs w:val="20"/>
    </w:rPr>
  </w:style>
  <w:style w:type="paragraph" w:styleId="Zhlav">
    <w:name w:val="header"/>
    <w:basedOn w:val="Normln"/>
    <w:link w:val="ZhlavChar"/>
    <w:uiPriority w:val="99"/>
    <w:unhideWhenUsed/>
    <w:rsid w:val="00B1211B"/>
    <w:pPr>
      <w:tabs>
        <w:tab w:val="center" w:pos="4536"/>
        <w:tab w:val="right" w:pos="9072"/>
      </w:tabs>
    </w:pPr>
  </w:style>
  <w:style w:type="character" w:customStyle="1" w:styleId="ZhlavChar">
    <w:name w:val="Záhlaví Char"/>
    <w:basedOn w:val="Standardnpsmoodstavce"/>
    <w:link w:val="Zhlav"/>
    <w:uiPriority w:val="99"/>
    <w:rsid w:val="00B1211B"/>
    <w:rPr>
      <w:rFonts w:ascii="Arial" w:eastAsia="Times New Roman" w:hAnsi="Arial" w:cs="Times New Roman"/>
      <w:szCs w:val="24"/>
      <w:lang w:eastAsia="cs-CZ"/>
    </w:rPr>
  </w:style>
  <w:style w:type="paragraph" w:styleId="Zpat">
    <w:name w:val="footer"/>
    <w:basedOn w:val="Normln"/>
    <w:link w:val="ZpatChar"/>
    <w:uiPriority w:val="99"/>
    <w:unhideWhenUsed/>
    <w:rsid w:val="00B1211B"/>
    <w:pPr>
      <w:tabs>
        <w:tab w:val="center" w:pos="4536"/>
        <w:tab w:val="right" w:pos="9072"/>
      </w:tabs>
    </w:pPr>
  </w:style>
  <w:style w:type="character" w:customStyle="1" w:styleId="ZpatChar">
    <w:name w:val="Zápatí Char"/>
    <w:basedOn w:val="Standardnpsmoodstavce"/>
    <w:link w:val="Zpat"/>
    <w:uiPriority w:val="99"/>
    <w:rsid w:val="00B1211B"/>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is17\omaj$\Pracovni\OMPI\Petr\Modernizace%20silnice%20II_311%20Mladkov%20-%20Jablonn&#233;%20n.%20Orlic&#237;%20+%20MOSTY\jiri.dvorak@pardubickykraj.cz" TargetMode="External"/><Relationship Id="rId13" Type="http://schemas.openxmlformats.org/officeDocument/2006/relationships/hyperlink" Target="mailto:cihak.patrik@cpost.cz" TargetMode="External"/><Relationship Id="rId18" Type="http://schemas.openxmlformats.org/officeDocument/2006/relationships/hyperlink" Target="mailto:kveta.wancova@seznam.cz" TargetMode="External"/><Relationship Id="rId26" Type="http://schemas.openxmlformats.org/officeDocument/2006/relationships/hyperlink" Target="e.bergerova@spucr.cz" TargetMode="External"/><Relationship Id="rId3" Type="http://schemas.openxmlformats.org/officeDocument/2006/relationships/styles" Target="styles.xml"/><Relationship Id="rId21" Type="http://schemas.openxmlformats.org/officeDocument/2006/relationships/hyperlink" Target="mailto:heckovapavlina1@gmail.com" TargetMode="External"/><Relationship Id="rId7" Type="http://schemas.openxmlformats.org/officeDocument/2006/relationships/endnotes" Target="endnotes.xml"/><Relationship Id="rId12" Type="http://schemas.openxmlformats.org/officeDocument/2006/relationships/hyperlink" Target="mailto:cihak.patrik@cpost.cz" TargetMode="External"/><Relationship Id="rId17" Type="http://schemas.openxmlformats.org/officeDocument/2006/relationships/hyperlink" Target="mailto:petr.bodlak@isolit-bravo.cz" TargetMode="External"/><Relationship Id="rId25" Type="http://schemas.openxmlformats.org/officeDocument/2006/relationships/hyperlink" Target="Monika.Sikorova@lesycr.cz" TargetMode="External"/><Relationship Id="rId2" Type="http://schemas.openxmlformats.org/officeDocument/2006/relationships/numbering" Target="numbering.xml"/><Relationship Id="rId16" Type="http://schemas.openxmlformats.org/officeDocument/2006/relationships/hyperlink" Target="mailto:PStreda@seznam.cz" TargetMode="External"/><Relationship Id="rId20" Type="http://schemas.openxmlformats.org/officeDocument/2006/relationships/hyperlink" Target="mailto:kerstin.heckova@seznam.c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l.muska@lesycr.cz" TargetMode="External"/><Relationship Id="rId24" Type="http://schemas.openxmlformats.org/officeDocument/2006/relationships/hyperlink" Target="mailto:ales.karasek@akabo.cz" TargetMode="External"/><Relationship Id="rId5" Type="http://schemas.openxmlformats.org/officeDocument/2006/relationships/webSettings" Target="webSettings.xml"/><Relationship Id="rId15" Type="http://schemas.openxmlformats.org/officeDocument/2006/relationships/hyperlink" Target="mailto:jana-malkova@email.cz" TargetMode="External"/><Relationship Id="rId23" Type="http://schemas.openxmlformats.org/officeDocument/2006/relationships/hyperlink" Target="mailto:beata.prudilova@seznam.cz" TargetMode="External"/><Relationship Id="rId28" Type="http://schemas.openxmlformats.org/officeDocument/2006/relationships/header" Target="header1.xml"/><Relationship Id="rId10" Type="http://schemas.openxmlformats.org/officeDocument/2006/relationships/hyperlink" Target="ramikova@spravazeleznic.cz" TargetMode="External"/><Relationship Id="rId19" Type="http://schemas.openxmlformats.org/officeDocument/2006/relationships/hyperlink" Target="mailto:Jaroslav.Vychytil@seznam.c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cizek@pardubickykraj.cz" TargetMode="External"/><Relationship Id="rId14" Type="http://schemas.openxmlformats.org/officeDocument/2006/relationships/hyperlink" Target="mailto:jiri.nemec@rsd.cz" TargetMode="External"/><Relationship Id="rId22" Type="http://schemas.openxmlformats.org/officeDocument/2006/relationships/hyperlink" Target="mailto:heckova.monika@gmail.com" TargetMode="External"/><Relationship Id="rId27" Type="http://schemas.openxmlformats.org/officeDocument/2006/relationships/hyperlink" Target="ramikova@spravazeleznic.cz"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0C07-ADD7-4235-9341-669AE11D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6612</Words>
  <Characters>39012</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Hanik Milan</dc:creator>
  <cp:keywords/>
  <dc:description/>
  <cp:lastModifiedBy>Dvořák Jiří</cp:lastModifiedBy>
  <cp:revision>27</cp:revision>
  <cp:lastPrinted>2025-01-29T09:14:00Z</cp:lastPrinted>
  <dcterms:created xsi:type="dcterms:W3CDTF">2025-01-21T11:50:00Z</dcterms:created>
  <dcterms:modified xsi:type="dcterms:W3CDTF">2025-03-25T12:05:00Z</dcterms:modified>
</cp:coreProperties>
</file>