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91DD0" w14:textId="5D60B2DC" w:rsidR="00DC0764" w:rsidRDefault="00380AFC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bookmarkStart w:id="0" w:name="_Toc5262061"/>
      <w:bookmarkStart w:id="1" w:name="_Hlk21164851"/>
      <w:bookmarkStart w:id="2" w:name="_Toc181354409"/>
      <w:r w:rsidRPr="00345190"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61BA8919" wp14:editId="1E13E042">
            <wp:simplePos x="0" y="0"/>
            <wp:positionH relativeFrom="margin">
              <wp:posOffset>1381125</wp:posOffset>
            </wp:positionH>
            <wp:positionV relativeFrom="margin">
              <wp:posOffset>-95885</wp:posOffset>
            </wp:positionV>
            <wp:extent cx="2924175" cy="514350"/>
            <wp:effectExtent l="0" t="0" r="9525" b="0"/>
            <wp:wrapSquare wrapText="bothSides"/>
            <wp:docPr id="546061514" name="Obrázek 6" descr="dssslatinany horizont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sslatinany horizont bar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2"/>
    </w:p>
    <w:p w14:paraId="25021EB4" w14:textId="77777777" w:rsidR="00380AFC" w:rsidRDefault="00380AFC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</w:p>
    <w:p w14:paraId="053E1706" w14:textId="3D5946E9" w:rsidR="00D67F4E" w:rsidRPr="00E220AC" w:rsidRDefault="00D67F4E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r w:rsidRPr="00E220AC">
        <w:rPr>
          <w:rFonts w:ascii="Segoe UI" w:hAnsi="Segoe UI" w:cs="Segoe UI"/>
          <w:b/>
          <w:caps/>
          <w:sz w:val="22"/>
          <w:szCs w:val="22"/>
        </w:rPr>
        <w:t xml:space="preserve">ČESTNÉ PROHLÁŠENÍ </w:t>
      </w:r>
      <w:r w:rsidR="008520CF" w:rsidRPr="00E220AC">
        <w:rPr>
          <w:rFonts w:ascii="Segoe UI" w:hAnsi="Segoe UI" w:cs="Segoe UI"/>
          <w:b/>
          <w:caps/>
          <w:sz w:val="22"/>
          <w:szCs w:val="22"/>
        </w:rPr>
        <w:t>VE VZTAHU K RUSKÝM / BĚLORUSKÝM SUBJEKTŮM</w:t>
      </w:r>
    </w:p>
    <w:p w14:paraId="0AC98EEB" w14:textId="77777777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</w:p>
    <w:p w14:paraId="717C88C9" w14:textId="16F68F9F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  <w:r w:rsidRPr="00E220AC">
        <w:rPr>
          <w:rFonts w:ascii="Segoe UI" w:hAnsi="Segoe UI" w:cs="Segoe UI"/>
          <w:b/>
          <w:bCs/>
          <w:caps/>
          <w:sz w:val="22"/>
          <w:szCs w:val="22"/>
        </w:rPr>
        <w:t xml:space="preserve">2. Identifikace </w:t>
      </w:r>
      <w:r w:rsidR="00272792" w:rsidRPr="00E220AC">
        <w:rPr>
          <w:rFonts w:ascii="Segoe UI" w:hAnsi="Segoe UI" w:cs="Segoe UI"/>
          <w:b/>
          <w:bCs/>
          <w:caps/>
          <w:sz w:val="22"/>
          <w:szCs w:val="22"/>
        </w:rPr>
        <w:t>účastníka</w:t>
      </w:r>
      <w:r w:rsidRPr="00E220AC">
        <w:rPr>
          <w:rFonts w:ascii="Segoe UI" w:hAnsi="Segoe UI" w:cs="Segoe UI"/>
          <w:b/>
          <w:bCs/>
          <w:caps/>
          <w:sz w:val="22"/>
          <w:szCs w:val="22"/>
        </w:rPr>
        <w:t>:</w:t>
      </w:r>
    </w:p>
    <w:p w14:paraId="63C4C4A9" w14:textId="77777777" w:rsidR="00426CF0" w:rsidRPr="00E220AC" w:rsidRDefault="00426CF0" w:rsidP="00A32E3D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:rsidRPr="00E220AC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b/>
                <w:sz w:val="22"/>
                <w:szCs w:val="22"/>
              </w:rPr>
              <w:t>Účastník:</w:t>
            </w:r>
          </w:p>
          <w:p w14:paraId="7D09FBF8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Ulice č. p.</w:t>
            </w:r>
          </w:p>
          <w:p w14:paraId="03144DFC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PSČ:</w:t>
            </w:r>
          </w:p>
          <w:p w14:paraId="3D007DC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D2BA70" w14:textId="77777777" w:rsidR="00426CF0" w:rsidRPr="00E220AC" w:rsidRDefault="00426CF0" w:rsidP="004A027D">
      <w:pPr>
        <w:spacing w:after="0"/>
        <w:jc w:val="center"/>
        <w:rPr>
          <w:rFonts w:ascii="Segoe UI" w:hAnsi="Segoe UI" w:cs="Segoe UI"/>
          <w:b/>
          <w:caps/>
          <w:sz w:val="22"/>
          <w:szCs w:val="22"/>
        </w:rPr>
      </w:pPr>
    </w:p>
    <w:p w14:paraId="31F0CBDB" w14:textId="1260A8C8" w:rsidR="00D67F4E" w:rsidRPr="00E220AC" w:rsidRDefault="00D67F4E" w:rsidP="00362755">
      <w:pPr>
        <w:autoSpaceDE w:val="0"/>
        <w:autoSpaceDN w:val="0"/>
        <w:adjustRightInd w:val="0"/>
        <w:spacing w:before="80" w:after="40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čestně prohlašuje, že</w:t>
      </w:r>
    </w:p>
    <w:bookmarkEnd w:id="0"/>
    <w:bookmarkEnd w:id="1"/>
    <w:p w14:paraId="1A160C6F" w14:textId="425D10B2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>v rozsahu více než 10 % nabídkové ceny,</w:t>
      </w:r>
    </w:p>
    <w:p w14:paraId="5AE7C9A0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092EEE06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686E090F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nejedná jménem nebo na pokyn některého ze subjektů uvedených v písmeni a) nebo b);</w:t>
      </w:r>
    </w:p>
    <w:p w14:paraId="605E7D15" w14:textId="6F68CEB1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osobou uvedenou v sankčním seznamu v příloze nařízení Rady (EU) č. 269/2014 ze dne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E220AC">
        <w:rPr>
          <w:rStyle w:val="Znakapoznpodarou"/>
          <w:rFonts w:cs="Segoe UI"/>
          <w:color w:val="000000"/>
          <w:sz w:val="22"/>
          <w:szCs w:val="22"/>
        </w:rPr>
        <w:footnoteReference w:id="1"/>
      </w:r>
      <w:r w:rsidRPr="00E220AC">
        <w:rPr>
          <w:rFonts w:cs="Segoe UI"/>
          <w:color w:val="000000"/>
          <w:sz w:val="22"/>
          <w:szCs w:val="22"/>
        </w:rPr>
        <w:t>;</w:t>
      </w:r>
    </w:p>
    <w:p w14:paraId="23F17967" w14:textId="2F10D06C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 xml:space="preserve">o omezujících opatřeních vzhledem k činnostem </w:t>
      </w:r>
      <w:r w:rsidRPr="00E220AC">
        <w:rPr>
          <w:rFonts w:cs="Segoe UI"/>
          <w:color w:val="000000"/>
          <w:sz w:val="22"/>
          <w:szCs w:val="22"/>
        </w:rPr>
        <w:lastRenderedPageBreak/>
        <w:t xml:space="preserve">narušujícím nebo ohrožujícím územní celistvost, svrchovanost a nezávislost Ukrajiny (ve znění pozdějších aktualizací) nebo nařízení Rady (ES) </w:t>
      </w:r>
      <w:r w:rsidRPr="00E220AC">
        <w:rPr>
          <w:rFonts w:cs="Segoe U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E220AC" w:rsidRDefault="00362755" w:rsidP="004A027D">
      <w:pPr>
        <w:widowControl w:val="0"/>
        <w:suppressAutoHyphens/>
        <w:spacing w:before="100" w:beforeAutospacing="1"/>
        <w:jc w:val="both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 V 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color w:val="000000"/>
          <w:sz w:val="22"/>
          <w:szCs w:val="22"/>
        </w:rPr>
        <w:t xml:space="preserve"> dne 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</w:p>
    <w:p w14:paraId="70970B22" w14:textId="77777777" w:rsidR="00362755" w:rsidRPr="00E220AC" w:rsidRDefault="00362755" w:rsidP="00362755">
      <w:pPr>
        <w:widowControl w:val="0"/>
        <w:suppressAutoHyphens/>
        <w:jc w:val="right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.......................................................................................................</w:t>
      </w:r>
    </w:p>
    <w:p w14:paraId="69DBD0BE" w14:textId="3E229E8B" w:rsidR="00F777F8" w:rsidRPr="00E220AC" w:rsidRDefault="00AC0F94" w:rsidP="00272792">
      <w:pPr>
        <w:widowControl w:val="0"/>
        <w:suppressAutoHyphens/>
        <w:jc w:val="right"/>
        <w:rPr>
          <w:rFonts w:ascii="Segoe UI" w:hAnsi="Segoe UI" w:cs="Segoe UI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el.</w:t>
      </w:r>
      <w:r w:rsidR="00362755" w:rsidRPr="00E220AC">
        <w:rPr>
          <w:rFonts w:ascii="Segoe UI" w:hAnsi="Segoe UI" w:cs="Segoe UI"/>
          <w:color w:val="000000"/>
          <w:sz w:val="22"/>
          <w:szCs w:val="22"/>
        </w:rPr>
        <w:t xml:space="preserve"> podpis osoby oprávněné jednat jménem či za dodavatele</w:t>
      </w:r>
    </w:p>
    <w:sectPr w:rsidR="00F777F8" w:rsidRPr="00E220AC" w:rsidSect="004B1458">
      <w:footerReference w:type="defaul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</w:t>
        </w:r>
        <w:r w:rsidRPr="004A027D">
          <w:rPr>
            <w:rStyle w:val="Hypertextovodkaz"/>
            <w:rFonts w:ascii="Verdana" w:hAnsi="Verdana" w:cs="Segoe UI"/>
            <w:sz w:val="16"/>
            <w:szCs w:val="16"/>
          </w:rPr>
          <w:t>n</w:t>
        </w:r>
        <w:r w:rsidRPr="004A027D">
          <w:rPr>
            <w:rStyle w:val="Hypertextovodkaz"/>
            <w:rFonts w:ascii="Verdana" w:hAnsi="Verdana" w:cs="Segoe UI"/>
            <w:sz w:val="16"/>
            <w:szCs w:val="16"/>
          </w:rPr>
          <w:t>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21B3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42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04D9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108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7CD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0AFC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24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3B4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0FE7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913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1763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5F41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38FF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BEE"/>
    <w:rsid w:val="00A22EE3"/>
    <w:rsid w:val="00A230AF"/>
    <w:rsid w:val="00A23817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44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B35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66A0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0EF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191E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470E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0764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0AC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280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B4C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2023-01-04T11:16:00Z</dcterms:created>
  <dcterms:modified xsi:type="dcterms:W3CDTF">2025-02-10T13:47:00Z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