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1A970E59"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E03E5D">
        <w:rPr>
          <w:rFonts w:asciiTheme="minorHAnsi" w:hAnsiTheme="minorHAnsi" w:cs="Arial"/>
          <w:b/>
          <w:sz w:val="28"/>
          <w:szCs w:val="28"/>
        </w:rPr>
        <w:t>4</w:t>
      </w:r>
      <w:bookmarkStart w:id="0" w:name="_GoBack"/>
      <w:bookmarkEnd w:id="0"/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14:paraId="6A7EC279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1BF79E56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</w:p>
    <w:p w14:paraId="6F44F9A0" w14:textId="6A17664A" w:rsidR="00171A77" w:rsidRPr="003213D5" w:rsidRDefault="00624BBA" w:rsidP="00624BBA">
      <w:pPr>
        <w:ind w:right="-24"/>
        <w:rPr>
          <w:rFonts w:asciiTheme="minorHAnsi" w:hAnsiTheme="minorHAnsi" w:cstheme="minorHAnsi"/>
          <w:strike/>
          <w:highlight w:val="yellow"/>
        </w:rPr>
      </w:pPr>
      <w:r w:rsidRPr="00B778E7">
        <w:rPr>
          <w:rFonts w:asciiTheme="minorHAnsi" w:hAnsiTheme="minorHAnsi" w:cstheme="minorHAnsi"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F1247F" w:rsidRPr="00B778E7">
        <w:rPr>
          <w:rFonts w:asciiTheme="minorHAnsi" w:hAnsiTheme="minorHAnsi" w:cstheme="minorHAnsi"/>
          <w:b/>
        </w:rPr>
        <w:t>Speciální MŠ a ZŠ Polička - přístavba učeben</w:t>
      </w:r>
    </w:p>
    <w:p w14:paraId="3367D799" w14:textId="0F96461C" w:rsidR="001F727B" w:rsidRPr="003213D5" w:rsidRDefault="001F727B" w:rsidP="00624BBA">
      <w:pPr>
        <w:ind w:right="-24"/>
        <w:rPr>
          <w:rFonts w:asciiTheme="minorHAnsi" w:hAnsiTheme="minorHAnsi" w:cstheme="minorHAnsi"/>
          <w:highlight w:val="yellow"/>
        </w:rPr>
      </w:pPr>
      <w:r w:rsidRPr="00B778E7">
        <w:rPr>
          <w:rFonts w:asciiTheme="minorHAnsi" w:hAnsiTheme="minorHAnsi" w:cstheme="minorHAnsi"/>
        </w:rPr>
        <w:t>Registrační číslo</w:t>
      </w:r>
      <w:r w:rsidR="00BB3F0F" w:rsidRPr="00B778E7">
        <w:rPr>
          <w:rFonts w:asciiTheme="minorHAnsi" w:hAnsiTheme="minorHAnsi" w:cstheme="minorHAnsi"/>
        </w:rPr>
        <w:t xml:space="preserve"> projektu</w:t>
      </w:r>
      <w:r w:rsidRPr="00B778E7">
        <w:rPr>
          <w:rFonts w:asciiTheme="minorHAnsi" w:hAnsiTheme="minorHAnsi" w:cstheme="minorHAnsi"/>
        </w:rPr>
        <w:t>:</w:t>
      </w:r>
      <w:r w:rsidRPr="003213D5">
        <w:rPr>
          <w:rFonts w:asciiTheme="minorHAnsi" w:hAnsiTheme="minorHAnsi" w:cstheme="minorHAnsi"/>
          <w:b/>
        </w:rPr>
        <w:t xml:space="preserve"> </w:t>
      </w:r>
      <w:r w:rsidR="00F1247F" w:rsidRPr="00B778E7">
        <w:rPr>
          <w:rFonts w:asciiTheme="minorHAnsi" w:hAnsiTheme="minorHAnsi" w:cstheme="minorHAnsi"/>
          <w:b/>
          <w:color w:val="000000"/>
          <w:shd w:val="clear" w:color="auto" w:fill="FFFFFF"/>
        </w:rPr>
        <w:t>CZ.06.04.01/00/23_095/0005119</w:t>
      </w:r>
    </w:p>
    <w:p w14:paraId="54864B75" w14:textId="77777777" w:rsidR="003213D5" w:rsidRPr="00B778E7" w:rsidRDefault="00624BBA" w:rsidP="00F1247F">
      <w:pPr>
        <w:ind w:left="2977" w:right="-24" w:hanging="2977"/>
        <w:rPr>
          <w:rFonts w:asciiTheme="minorHAnsi" w:hAnsiTheme="minorHAnsi" w:cstheme="minorHAnsi"/>
        </w:rPr>
      </w:pPr>
      <w:r w:rsidRPr="00B778E7">
        <w:rPr>
          <w:rFonts w:asciiTheme="minorHAnsi" w:hAnsiTheme="minorHAnsi" w:cstheme="minorHAnsi"/>
        </w:rPr>
        <w:t>Název operačního programu:</w:t>
      </w:r>
      <w:r w:rsidR="00A120B2" w:rsidRPr="00B778E7">
        <w:rPr>
          <w:rFonts w:asciiTheme="minorHAnsi" w:hAnsiTheme="minorHAnsi" w:cstheme="minorHAnsi"/>
        </w:rPr>
        <w:t xml:space="preserve"> </w:t>
      </w:r>
      <w:r w:rsidR="001F6F5E" w:rsidRPr="00B778E7">
        <w:rPr>
          <w:rFonts w:asciiTheme="minorHAnsi" w:hAnsiTheme="minorHAnsi" w:cstheme="minorHAnsi"/>
          <w:b/>
        </w:rPr>
        <w:t xml:space="preserve">Integrovaný regionální operační program </w:t>
      </w:r>
      <w:r w:rsidR="00C53007" w:rsidRPr="00B778E7">
        <w:rPr>
          <w:rFonts w:asciiTheme="minorHAnsi" w:hAnsiTheme="minorHAnsi" w:cstheme="minorHAnsi"/>
          <w:b/>
        </w:rPr>
        <w:t>2021-2027</w:t>
      </w:r>
      <w:r w:rsidR="00C53007" w:rsidRPr="00B778E7">
        <w:rPr>
          <w:rFonts w:asciiTheme="minorHAnsi" w:hAnsiTheme="minorHAnsi" w:cstheme="minorHAnsi"/>
        </w:rPr>
        <w:t xml:space="preserve"> </w:t>
      </w:r>
      <w:r w:rsidR="001F6F5E" w:rsidRPr="00B778E7">
        <w:rPr>
          <w:rFonts w:asciiTheme="minorHAnsi" w:hAnsiTheme="minorHAnsi" w:cstheme="minorHAnsi"/>
        </w:rPr>
        <w:t>(dále jen „IROP“)</w:t>
      </w:r>
    </w:p>
    <w:p w14:paraId="0813EEB6" w14:textId="1A7D12C4" w:rsidR="00A10E9F" w:rsidRPr="00B778E7" w:rsidRDefault="00A10E9F" w:rsidP="00F1247F">
      <w:pPr>
        <w:ind w:left="1985" w:right="-24" w:hanging="1985"/>
        <w:rPr>
          <w:rFonts w:asciiTheme="minorHAnsi" w:hAnsiTheme="minorHAnsi" w:cstheme="minorHAnsi"/>
          <w:color w:val="FF0000"/>
        </w:rPr>
      </w:pPr>
      <w:r w:rsidRPr="00B778E7">
        <w:rPr>
          <w:rFonts w:asciiTheme="minorHAnsi" w:hAnsiTheme="minorHAnsi" w:cstheme="minorHAnsi"/>
        </w:rPr>
        <w:t xml:space="preserve">Číslo </w:t>
      </w:r>
      <w:r w:rsidR="00B553E1" w:rsidRPr="00B778E7">
        <w:rPr>
          <w:rFonts w:asciiTheme="minorHAnsi" w:hAnsiTheme="minorHAnsi" w:cstheme="minorHAnsi"/>
        </w:rPr>
        <w:t xml:space="preserve">a název </w:t>
      </w:r>
      <w:r w:rsidRPr="00B778E7">
        <w:rPr>
          <w:rFonts w:asciiTheme="minorHAnsi" w:hAnsiTheme="minorHAnsi" w:cstheme="minorHAnsi"/>
        </w:rPr>
        <w:t>výzvy:</w:t>
      </w:r>
      <w:r w:rsidR="00F1247F" w:rsidRPr="00B778E7">
        <w:rPr>
          <w:rFonts w:asciiTheme="minorHAnsi" w:hAnsiTheme="minorHAnsi" w:cstheme="minorHAnsi"/>
        </w:rPr>
        <w:tab/>
      </w:r>
      <w:r w:rsidR="00F1247F" w:rsidRPr="00B778E7">
        <w:rPr>
          <w:rFonts w:asciiTheme="minorHAnsi" w:hAnsiTheme="minorHAnsi" w:cstheme="minorHAnsi"/>
          <w:b/>
          <w:color w:val="000000"/>
          <w:shd w:val="clear" w:color="auto" w:fill="FFFFFF"/>
        </w:rPr>
        <w:t>95. výzva IROP - Školská poradenská zařízení, speciální vzdělávání a střediska výchovné péče - SC 4.1</w:t>
      </w:r>
      <w:r w:rsidR="00F1247F" w:rsidRPr="00B778E7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="00F1247F" w:rsidRPr="00DE6468">
        <w:rPr>
          <w:rFonts w:asciiTheme="minorHAnsi" w:hAnsiTheme="minorHAnsi" w:cstheme="minorHAnsi"/>
          <w:b/>
          <w:color w:val="000000"/>
          <w:shd w:val="clear" w:color="auto" w:fill="FFFFFF"/>
        </w:rPr>
        <w:t>(MRR)</w:t>
      </w:r>
    </w:p>
    <w:p w14:paraId="744D9A58" w14:textId="28E8EBEA" w:rsidR="00624BBA" w:rsidRPr="00B778E7" w:rsidRDefault="00A57ABF" w:rsidP="00A10E9F">
      <w:pPr>
        <w:ind w:right="-24"/>
        <w:rPr>
          <w:rFonts w:asciiTheme="minorHAnsi" w:hAnsiTheme="minorHAnsi" w:cstheme="minorHAnsi"/>
        </w:rPr>
      </w:pPr>
      <w:r w:rsidRPr="00B778E7">
        <w:rPr>
          <w:rFonts w:asciiTheme="minorHAnsi" w:hAnsiTheme="minorHAnsi" w:cstheme="minorHAnsi"/>
        </w:rPr>
        <w:t xml:space="preserve">Řídící orgán: </w:t>
      </w:r>
      <w:r w:rsidR="001F6F5E" w:rsidRPr="00B778E7">
        <w:rPr>
          <w:rFonts w:asciiTheme="minorHAnsi" w:hAnsiTheme="minorHAnsi" w:cstheme="minorHAnsi"/>
          <w:b/>
        </w:rPr>
        <w:t>Ministerstvo pro místní rozvoj ČR</w:t>
      </w:r>
    </w:p>
    <w:p w14:paraId="15721622" w14:textId="77777777" w:rsidR="00A10E9F" w:rsidRPr="003213D5" w:rsidRDefault="00A10E9F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14:paraId="6027167B" w14:textId="238724C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 xml:space="preserve">ktuře bude uveden </w:t>
      </w:r>
      <w:r w:rsidR="00624BBA" w:rsidRPr="007663F4">
        <w:rPr>
          <w:rFonts w:asciiTheme="minorHAnsi" w:hAnsiTheme="minorHAnsi" w:cstheme="minorHAnsi"/>
          <w:b/>
        </w:rPr>
        <w:t>název</w:t>
      </w:r>
      <w:r w:rsidR="00624BBA" w:rsidRPr="003213D5">
        <w:rPr>
          <w:rFonts w:asciiTheme="minorHAnsi" w:hAnsiTheme="minorHAnsi" w:cstheme="minorHAnsi"/>
        </w:rPr>
        <w:t xml:space="preserve"> projek</w:t>
      </w:r>
      <w:r w:rsidR="008C6D78" w:rsidRPr="003213D5">
        <w:rPr>
          <w:rFonts w:asciiTheme="minorHAnsi" w:hAnsiTheme="minorHAnsi" w:cstheme="minorHAnsi"/>
        </w:rPr>
        <w:t>tu</w:t>
      </w:r>
      <w:r w:rsidR="0076682F" w:rsidRPr="003213D5">
        <w:rPr>
          <w:rFonts w:asciiTheme="minorHAnsi" w:hAnsiTheme="minorHAnsi" w:cstheme="minorHAnsi"/>
        </w:rPr>
        <w:t xml:space="preserve"> a </w:t>
      </w:r>
      <w:r w:rsidR="00624BBA" w:rsidRPr="007663F4">
        <w:rPr>
          <w:rFonts w:asciiTheme="minorHAnsi" w:hAnsiTheme="minorHAnsi" w:cstheme="minorHAnsi"/>
          <w:b/>
        </w:rPr>
        <w:t>registrační číslo projektu</w:t>
      </w:r>
      <w:r w:rsidR="00A120B2" w:rsidRPr="003213D5">
        <w:rPr>
          <w:rFonts w:asciiTheme="minorHAnsi" w:hAnsiTheme="minorHAnsi" w:cstheme="minorHAnsi"/>
        </w:rPr>
        <w:t xml:space="preserve">.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přesně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14:paraId="569657E8" w14:textId="3D4E341C"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320/2001 Sb., 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kontroly</w:t>
      </w:r>
      <w:r w:rsidR="007663F4">
        <w:rPr>
          <w:rFonts w:asciiTheme="minorHAnsi" w:hAnsiTheme="minorHAnsi" w:cstheme="minorHAnsi"/>
        </w:rPr>
        <w:t>,</w:t>
      </w:r>
      <w:r w:rsidRPr="003213D5">
        <w:rPr>
          <w:rFonts w:asciiTheme="minorHAnsi" w:hAnsiTheme="minorHAnsi" w:cstheme="minorHAnsi"/>
        </w:rPr>
        <w:t xml:space="preserve">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14:paraId="60B73659" w14:textId="5AC9D774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>ních zjištění a informovat o nich příslušný kontrolní orgán, objednatele a poskytovatele dotace.</w:t>
      </w:r>
    </w:p>
    <w:p w14:paraId="6FACD0B7" w14:textId="6C6C2C0E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3213D5">
        <w:rPr>
          <w:rFonts w:asciiTheme="minorHAnsi" w:hAnsiTheme="minorHAnsi" w:cstheme="minorHAnsi"/>
        </w:rPr>
        <w:t>Ministerstvem pro místní rozvoj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B264D3" w:rsidRPr="003213D5">
        <w:rPr>
          <w:rFonts w:asciiTheme="minorHAnsi" w:hAnsiTheme="minorHAnsi" w:cstheme="minorHAnsi"/>
        </w:rPr>
        <w:t xml:space="preserve">Centrem pro regionální rozvoj ČR, popř. jiným </w:t>
      </w:r>
      <w:r w:rsidR="00F82997" w:rsidRPr="003213D5">
        <w:rPr>
          <w:rFonts w:asciiTheme="minorHAnsi" w:hAnsiTheme="minorHAnsi" w:cstheme="minorHAnsi"/>
        </w:rPr>
        <w:t>poskytovatelem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14:paraId="53CFFB42" w14:textId="7B9A4271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bere na vědomí, že poskytovatel dotace je oprávněn provést u projektu nezávislý vnější audit. Zhotovitel je povinen při výkonu auditu spolupůsobit.</w:t>
      </w:r>
    </w:p>
    <w:p w14:paraId="6CE6F9B3" w14:textId="11B7E1C6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objednavatelem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50037B" w:rsidRPr="003213D5">
        <w:rPr>
          <w:rFonts w:asciiTheme="minorHAnsi" w:hAnsiTheme="minorHAnsi" w:cstheme="minorHAnsi"/>
        </w:rPr>
        <w:t xml:space="preserve"> nebo </w:t>
      </w:r>
      <w:r w:rsidRPr="003213D5">
        <w:rPr>
          <w:rFonts w:asciiTheme="minorHAnsi" w:hAnsiTheme="minorHAnsi" w:cstheme="minorHAnsi"/>
        </w:rPr>
        <w:t>závěrečn</w:t>
      </w:r>
      <w:r w:rsidR="009D0397" w:rsidRPr="003213D5">
        <w:rPr>
          <w:rFonts w:asciiTheme="minorHAnsi" w:hAnsiTheme="minorHAnsi" w:cstheme="minorHAnsi"/>
        </w:rPr>
        <w:t>ých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B264D3" w:rsidRPr="003213D5">
        <w:rPr>
          <w:rFonts w:asciiTheme="minorHAnsi" w:hAnsiTheme="minorHAnsi" w:cstheme="minorHAnsi"/>
        </w:rPr>
        <w:t>o změn</w:t>
      </w:r>
      <w:r w:rsidR="009D0397" w:rsidRPr="003213D5">
        <w:rPr>
          <w:rFonts w:asciiTheme="minorHAnsi" w:hAnsiTheme="minorHAnsi" w:cstheme="minorHAnsi"/>
        </w:rPr>
        <w:t>u</w:t>
      </w:r>
      <w:r w:rsidR="00B264D3" w:rsidRPr="003213D5">
        <w:rPr>
          <w:rFonts w:asciiTheme="minorHAnsi" w:hAnsiTheme="minorHAnsi" w:cstheme="minorHAnsi"/>
        </w:rPr>
        <w:t xml:space="preserve"> projektu, </w:t>
      </w:r>
      <w:r w:rsidR="009D0397" w:rsidRPr="003213D5">
        <w:rPr>
          <w:rFonts w:asciiTheme="minorHAnsi" w:hAnsiTheme="minorHAnsi" w:cstheme="minorHAnsi"/>
        </w:rPr>
        <w:t>zpráv o udržitelnosti projektu</w:t>
      </w:r>
      <w:r w:rsidR="0073648F" w:rsidRPr="003213D5">
        <w:rPr>
          <w:rFonts w:asciiTheme="minorHAnsi" w:hAnsiTheme="minorHAnsi" w:cstheme="minorHAnsi"/>
        </w:rPr>
        <w:t xml:space="preserve"> a závěrečné zprávy o udržitelnosti projektu</w:t>
      </w:r>
      <w:r w:rsidR="009D0397" w:rsidRPr="003213D5">
        <w:rPr>
          <w:rFonts w:asciiTheme="minorHAnsi" w:hAnsiTheme="minorHAnsi" w:cstheme="minorHAnsi"/>
        </w:rPr>
        <w:t>.</w:t>
      </w:r>
    </w:p>
    <w:p w14:paraId="7406495A" w14:textId="4E5F4BFB" w:rsidR="004960BF" w:rsidRPr="003213D5" w:rsidRDefault="00DE6468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5D0A69">
        <w:rPr>
          <w:rFonts w:asciiTheme="minorHAnsi" w:hAnsiTheme="minorHAnsi"/>
        </w:rPr>
        <w:t xml:space="preserve">Zhotovitel se zavazuje archivovat dokumenty související s dílem až do roku </w:t>
      </w:r>
      <w:r w:rsidRPr="009D4408">
        <w:rPr>
          <w:rFonts w:asciiTheme="minorHAnsi" w:hAnsiTheme="minorHAnsi"/>
        </w:rPr>
        <w:t>203</w:t>
      </w:r>
      <w:r>
        <w:rPr>
          <w:rFonts w:asciiTheme="minorHAnsi" w:hAnsiTheme="minorHAnsi"/>
        </w:rPr>
        <w:t>7</w:t>
      </w:r>
      <w:r w:rsidRPr="009D4408">
        <w:rPr>
          <w:rFonts w:asciiTheme="minorHAnsi" w:hAnsiTheme="minorHAnsi"/>
        </w:rPr>
        <w:t>.</w:t>
      </w:r>
    </w:p>
    <w:p w14:paraId="3038EF51" w14:textId="250D9148" w:rsidR="004960BF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</w:t>
      </w:r>
      <w:r w:rsidR="007663F4">
        <w:rPr>
          <w:rFonts w:asciiTheme="minorHAnsi" w:hAnsiTheme="minorHAnsi" w:cstheme="minorHAnsi"/>
        </w:rPr>
        <w:t>,</w:t>
      </w:r>
      <w:r w:rsidRPr="003213D5">
        <w:rPr>
          <w:rFonts w:asciiTheme="minorHAnsi" w:hAnsiTheme="minorHAnsi" w:cstheme="minorHAnsi"/>
        </w:rPr>
        <w:t xml:space="preserve"> a to ve lhůtě stanovené objednatelem.</w:t>
      </w:r>
    </w:p>
    <w:p w14:paraId="148B3AAB" w14:textId="09A23A50" w:rsidR="00C46A04" w:rsidRPr="003213D5" w:rsidRDefault="00DE6468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AB3721">
        <w:rPr>
          <w:rFonts w:asciiTheme="minorHAnsi" w:hAnsiTheme="minorHAnsi"/>
        </w:rPr>
        <w:lastRenderedPageBreak/>
        <w:t>Zhotovitel se zavazuje dodržovat princip významného nepoškozování environmentálních cílů (DNSH)</w:t>
      </w:r>
      <w:r>
        <w:rPr>
          <w:rFonts w:asciiTheme="minorHAnsi" w:hAnsiTheme="minorHAnsi"/>
        </w:rPr>
        <w:t>.</w:t>
      </w:r>
    </w:p>
    <w:p w14:paraId="25DF976C" w14:textId="50D450CE" w:rsidR="00CB04A4" w:rsidRPr="003213D5" w:rsidRDefault="00624D17" w:rsidP="00C46A04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Pro potřebu průběžného sledování nákladů zhotovitel vyhotoví a s každou fakturou objednateli předá </w:t>
      </w:r>
      <w:r w:rsidRPr="007663F4">
        <w:rPr>
          <w:rFonts w:asciiTheme="minorHAnsi" w:hAnsiTheme="minorHAnsi" w:cstheme="minorHAnsi"/>
          <w:b/>
        </w:rPr>
        <w:t>čerpání</w:t>
      </w:r>
      <w:r w:rsidRPr="003213D5">
        <w:rPr>
          <w:rFonts w:asciiTheme="minorHAnsi" w:hAnsiTheme="minorHAnsi" w:cstheme="minorHAnsi"/>
        </w:rPr>
        <w:t xml:space="preserve"> ve struktuře položkového rozpočtu stavebních prací v 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</w:t>
      </w:r>
      <w:proofErr w:type="gramStart"/>
      <w:r w:rsidRPr="003213D5">
        <w:rPr>
          <w:rFonts w:asciiTheme="minorHAnsi" w:hAnsiTheme="minorHAnsi" w:cstheme="minorHAnsi"/>
        </w:rPr>
        <w:t>jsou .</w:t>
      </w:r>
      <w:proofErr w:type="spellStart"/>
      <w:r w:rsidRPr="003213D5">
        <w:rPr>
          <w:rFonts w:asciiTheme="minorHAnsi" w:hAnsiTheme="minorHAnsi" w:cstheme="minorHAnsi"/>
        </w:rPr>
        <w:t>kz</w:t>
      </w:r>
      <w:proofErr w:type="spellEnd"/>
      <w:proofErr w:type="gram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kza</w:t>
      </w:r>
      <w:proofErr w:type="spell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unixml</w:t>
      </w:r>
      <w:proofErr w:type="spellEnd"/>
      <w:r w:rsidRPr="003213D5">
        <w:rPr>
          <w:rFonts w:asciiTheme="minorHAnsi" w:hAnsiTheme="minorHAnsi" w:cstheme="minorHAnsi"/>
        </w:rPr>
        <w:t xml:space="preserve"> , .</w:t>
      </w:r>
      <w:proofErr w:type="spellStart"/>
      <w:r w:rsidRPr="003213D5">
        <w:rPr>
          <w:rFonts w:asciiTheme="minorHAnsi" w:hAnsiTheme="minorHAnsi" w:cstheme="minorHAnsi"/>
        </w:rPr>
        <w:t>rts</w:t>
      </w:r>
      <w:proofErr w:type="spellEnd"/>
      <w:r w:rsidRPr="003213D5">
        <w:rPr>
          <w:rFonts w:asciiTheme="minorHAnsi" w:hAnsiTheme="minorHAnsi" w:cstheme="minorHAnsi"/>
        </w:rPr>
        <w:t>, .xc4, .</w:t>
      </w:r>
      <w:proofErr w:type="spellStart"/>
      <w:r w:rsidRPr="003213D5">
        <w:rPr>
          <w:rFonts w:asciiTheme="minorHAnsi" w:hAnsiTheme="minorHAnsi" w:cstheme="minorHAnsi"/>
        </w:rPr>
        <w:t>utf</w:t>
      </w:r>
      <w:proofErr w:type="spellEnd"/>
      <w:r w:rsidRPr="003213D5">
        <w:rPr>
          <w:rFonts w:asciiTheme="minorHAnsi" w:hAnsiTheme="minorHAnsi" w:cstheme="minorHAnsi"/>
        </w:rPr>
        <w:t xml:space="preserve">, </w:t>
      </w:r>
      <w:proofErr w:type="spellStart"/>
      <w:r w:rsidRPr="003213D5">
        <w:rPr>
          <w:rFonts w:asciiTheme="minorHAnsi" w:hAnsiTheme="minorHAnsi" w:cstheme="minorHAnsi"/>
        </w:rPr>
        <w:t>StavData</w:t>
      </w:r>
      <w:proofErr w:type="spellEnd"/>
      <w:r w:rsidRPr="003213D5">
        <w:rPr>
          <w:rFonts w:asciiTheme="minorHAnsi" w:hAnsiTheme="minorHAnsi" w:cstheme="minorHAnsi"/>
        </w:rPr>
        <w:t xml:space="preserve"> a jakýkoliv uzamčený </w:t>
      </w:r>
      <w:proofErr w:type="spellStart"/>
      <w:r w:rsidRPr="003213D5">
        <w:rPr>
          <w:rFonts w:asciiTheme="minorHAnsi" w:hAnsiTheme="minorHAnsi" w:cstheme="minorHAnsi"/>
        </w:rPr>
        <w:t>excelovský</w:t>
      </w:r>
      <w:proofErr w:type="spellEnd"/>
      <w:r w:rsidRPr="003213D5">
        <w:rPr>
          <w:rFonts w:asciiTheme="minorHAnsi" w:hAnsiTheme="minorHAnsi" w:cstheme="minorHAnsi"/>
        </w:rPr>
        <w:t xml:space="preserve"> soubor, který je přímým výstupem softwaru pro rozpočtování, nebo </w:t>
      </w:r>
      <w:proofErr w:type="spellStart"/>
      <w:r w:rsidRPr="003213D5">
        <w:rPr>
          <w:rFonts w:asciiTheme="minorHAnsi" w:hAnsiTheme="minorHAnsi" w:cstheme="minorHAnsi"/>
        </w:rPr>
        <w:t>nasdílení</w:t>
      </w:r>
      <w:proofErr w:type="spellEnd"/>
      <w:r w:rsidRPr="003213D5">
        <w:rPr>
          <w:rFonts w:asciiTheme="minorHAnsi" w:hAnsiTheme="minorHAnsi" w:cstheme="minorHAnsi"/>
        </w:rPr>
        <w:t xml:space="preserve"> čerpání v aplikaci Průběh výstavby prostřednictvím </w:t>
      </w:r>
      <w:r w:rsidRPr="007663F4">
        <w:rPr>
          <w:rFonts w:asciiTheme="minorHAnsi" w:hAnsiTheme="minorHAnsi" w:cstheme="minorHAnsi"/>
          <w:b/>
        </w:rPr>
        <w:t>BIM Platformy</w:t>
      </w:r>
      <w:r w:rsidRPr="003213D5">
        <w:rPr>
          <w:rFonts w:asciiTheme="minorHAnsi" w:hAnsiTheme="minorHAnsi" w:cstheme="minorHAnsi"/>
        </w:rPr>
        <w:t xml:space="preserve"> nebo zaslání </w:t>
      </w:r>
      <w:proofErr w:type="spellStart"/>
      <w:r w:rsidRPr="003213D5">
        <w:rPr>
          <w:rFonts w:asciiTheme="minorHAnsi" w:hAnsiTheme="minorHAnsi" w:cstheme="minorHAnsi"/>
        </w:rPr>
        <w:t>excelové</w:t>
      </w:r>
      <w:proofErr w:type="spellEnd"/>
      <w:r w:rsidRPr="003213D5">
        <w:rPr>
          <w:rFonts w:asciiTheme="minorHAnsi" w:hAnsiTheme="minorHAnsi" w:cstheme="minorHAnsi"/>
        </w:rPr>
        <w:t xml:space="preserve"> šablony pro vyplnění čerpání (u podkladů exportovaných z </w:t>
      </w:r>
      <w:proofErr w:type="spellStart"/>
      <w:r w:rsidRPr="003213D5">
        <w:rPr>
          <w:rFonts w:asciiTheme="minorHAnsi" w:hAnsiTheme="minorHAnsi" w:cstheme="minorHAnsi"/>
        </w:rPr>
        <w:t>BuildPoweru</w:t>
      </w:r>
      <w:proofErr w:type="spellEnd"/>
      <w:r w:rsidRPr="003213D5">
        <w:rPr>
          <w:rFonts w:asciiTheme="minorHAnsi" w:hAnsiTheme="minorHAnsi" w:cstheme="minorHAnsi"/>
        </w:rPr>
        <w:t>).</w:t>
      </w:r>
    </w:p>
    <w:p w14:paraId="7C2CBF15" w14:textId="74A05260" w:rsidR="00F755B2" w:rsidRPr="003213D5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14:paraId="7367D7C4" w14:textId="07C21D26"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</w:t>
      </w:r>
      <w:r w:rsidR="0024429B">
        <w:rPr>
          <w:rFonts w:asciiTheme="minorHAnsi" w:hAnsiTheme="minorHAnsi" w:cstheme="minorHAnsi"/>
        </w:rPr>
        <w:t xml:space="preserve">průběžně vyhotovuje fotodokumentaci. S 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předá</w:t>
      </w:r>
      <w:r w:rsidR="0024429B">
        <w:rPr>
          <w:rFonts w:asciiTheme="minorHAnsi" w:hAnsiTheme="minorHAnsi" w:cstheme="minorHAnsi"/>
        </w:rPr>
        <w:t>/zašle</w:t>
      </w:r>
      <w:r w:rsidRPr="003213D5">
        <w:rPr>
          <w:rFonts w:asciiTheme="minorHAnsi" w:hAnsiTheme="minorHAnsi" w:cstheme="minorHAnsi"/>
        </w:rPr>
        <w:t xml:space="preserve"> </w:t>
      </w:r>
      <w:r w:rsidR="0024429B">
        <w:rPr>
          <w:rFonts w:asciiTheme="minorHAnsi" w:hAnsiTheme="minorHAnsi" w:cstheme="minorHAnsi"/>
        </w:rPr>
        <w:t xml:space="preserve">příslušnou </w:t>
      </w:r>
      <w:r w:rsidRPr="003213D5">
        <w:rPr>
          <w:rFonts w:asciiTheme="minorHAnsi" w:hAnsiTheme="minorHAnsi" w:cstheme="minorHAnsi"/>
        </w:rPr>
        <w:t>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stručný popis provedených prací</w:t>
      </w:r>
      <w:r w:rsidRPr="003213D5">
        <w:rPr>
          <w:rFonts w:asciiTheme="minorHAnsi" w:hAnsiTheme="minorHAnsi" w:cstheme="minorHAnsi"/>
        </w:rPr>
        <w:t>.</w:t>
      </w:r>
    </w:p>
    <w:p w14:paraId="65B0ACB2" w14:textId="77777777"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14:paraId="6BBEF244" w14:textId="25C69811" w:rsidR="00A15259" w:rsidRPr="003213D5" w:rsidRDefault="009804EF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vystaví </w:t>
      </w:r>
      <w:r w:rsidR="001F2FE2" w:rsidRPr="003213D5">
        <w:rPr>
          <w:rFonts w:asciiTheme="minorHAnsi" w:hAnsiTheme="minorHAnsi" w:cstheme="minorHAnsi"/>
        </w:rPr>
        <w:t>v místě realizace projektu na viditelném místě</w:t>
      </w:r>
      <w:r w:rsidRPr="003213D5">
        <w:rPr>
          <w:rFonts w:asciiTheme="minorHAnsi" w:hAnsiTheme="minorHAnsi" w:cstheme="minorHAnsi"/>
        </w:rPr>
        <w:t xml:space="preserve"> dočasn</w:t>
      </w:r>
      <w:r w:rsidR="009B3ABB" w:rsidRPr="003213D5">
        <w:rPr>
          <w:rFonts w:asciiTheme="minorHAnsi" w:hAnsiTheme="minorHAnsi" w:cstheme="minorHAnsi"/>
        </w:rPr>
        <w:t>ý</w:t>
      </w:r>
      <w:r w:rsidRPr="003213D5">
        <w:rPr>
          <w:rFonts w:asciiTheme="minorHAnsi" w:hAnsiTheme="minorHAnsi" w:cstheme="minorHAnsi"/>
        </w:rPr>
        <w:t xml:space="preserve"> billboard</w:t>
      </w:r>
      <w:r w:rsidR="00B553E1" w:rsidRPr="003213D5">
        <w:rPr>
          <w:rFonts w:asciiTheme="minorHAnsi" w:hAnsiTheme="minorHAnsi" w:cstheme="minorHAnsi"/>
        </w:rPr>
        <w:t xml:space="preserve"> o rozměrech 5,1 x 2,4 m (standardní </w:t>
      </w:r>
      <w:proofErr w:type="spellStart"/>
      <w:r w:rsidR="00B553E1" w:rsidRPr="003213D5">
        <w:rPr>
          <w:rFonts w:asciiTheme="minorHAnsi" w:hAnsiTheme="minorHAnsi" w:cstheme="minorHAnsi"/>
        </w:rPr>
        <w:t>euroformát</w:t>
      </w:r>
      <w:proofErr w:type="spellEnd"/>
      <w:r w:rsidR="00B553E1" w:rsidRPr="003213D5">
        <w:rPr>
          <w:rFonts w:asciiTheme="minorHAnsi" w:hAnsiTheme="minorHAnsi" w:cstheme="minorHAnsi"/>
        </w:rPr>
        <w:t>),</w:t>
      </w:r>
      <w:r w:rsidRPr="003213D5">
        <w:rPr>
          <w:rFonts w:asciiTheme="minorHAnsi" w:hAnsiTheme="minorHAnsi" w:cstheme="minorHAnsi"/>
        </w:rPr>
        <w:t xml:space="preserve"> kter</w:t>
      </w:r>
      <w:r w:rsidR="00E445C1" w:rsidRPr="003213D5">
        <w:rPr>
          <w:rFonts w:asciiTheme="minorHAnsi" w:hAnsiTheme="minorHAnsi" w:cstheme="minorHAnsi"/>
        </w:rPr>
        <w:t>ý</w:t>
      </w:r>
      <w:r w:rsidRPr="003213D5">
        <w:rPr>
          <w:rFonts w:asciiTheme="minorHAnsi" w:hAnsiTheme="minorHAnsi" w:cstheme="minorHAnsi"/>
        </w:rPr>
        <w:t xml:space="preserve"> bud</w:t>
      </w:r>
      <w:r w:rsidR="00E445C1" w:rsidRPr="003213D5">
        <w:rPr>
          <w:rFonts w:asciiTheme="minorHAnsi" w:hAnsiTheme="minorHAnsi" w:cstheme="minorHAnsi"/>
        </w:rPr>
        <w:t>e</w:t>
      </w:r>
      <w:r w:rsidRPr="003213D5">
        <w:rPr>
          <w:rFonts w:asciiTheme="minorHAnsi" w:hAnsiTheme="minorHAnsi" w:cstheme="minorHAnsi"/>
        </w:rPr>
        <w:t xml:space="preserve"> instalován po celou dobu realizace projektu.</w:t>
      </w:r>
    </w:p>
    <w:p w14:paraId="09E5E8B4" w14:textId="6C462C50" w:rsidR="005C7CD6" w:rsidRPr="003213D5" w:rsidRDefault="00F564E7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Dočasný b</w:t>
      </w:r>
      <w:r w:rsidR="009804EF" w:rsidRPr="003213D5">
        <w:rPr>
          <w:rFonts w:asciiTheme="minorHAnsi" w:hAnsiTheme="minorHAnsi" w:cstheme="minorHAnsi"/>
        </w:rPr>
        <w:t>illboard bud</w:t>
      </w:r>
      <w:r w:rsidR="00E445C1" w:rsidRPr="003213D5">
        <w:rPr>
          <w:rFonts w:asciiTheme="minorHAnsi" w:hAnsiTheme="minorHAnsi" w:cstheme="minorHAnsi"/>
        </w:rPr>
        <w:t>e</w:t>
      </w:r>
      <w:r w:rsidR="009804EF" w:rsidRPr="003213D5">
        <w:rPr>
          <w:rFonts w:asciiTheme="minorHAnsi" w:hAnsiTheme="minorHAnsi" w:cstheme="minorHAnsi"/>
        </w:rPr>
        <w:t xml:space="preserve"> umístěn nejpozději v</w:t>
      </w:r>
      <w:r w:rsidR="00D53EE1" w:rsidRPr="003213D5">
        <w:rPr>
          <w:rFonts w:asciiTheme="minorHAnsi" w:hAnsiTheme="minorHAnsi" w:cstheme="minorHAnsi"/>
        </w:rPr>
        <w:t> </w:t>
      </w:r>
      <w:r w:rsidR="009804EF" w:rsidRPr="003213D5">
        <w:rPr>
          <w:rFonts w:asciiTheme="minorHAnsi" w:hAnsiTheme="minorHAnsi" w:cstheme="minorHAnsi"/>
        </w:rPr>
        <w:t>den zahájení fyzických prací, zhotovitel provede o této skutečnosti zápis do stavebního deníku a pořídí fotodokumentaci billboard</w:t>
      </w:r>
      <w:r w:rsidR="00E445C1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</w:rPr>
        <w:t>, kterou následně zašle manažerovi projektu.</w:t>
      </w:r>
    </w:p>
    <w:p w14:paraId="086AFD70" w14:textId="0580CF3E" w:rsidR="003317D4" w:rsidRPr="003213D5" w:rsidRDefault="003317D4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umístí </w:t>
      </w:r>
      <w:r w:rsidR="00843E8E" w:rsidRPr="003213D5">
        <w:rPr>
          <w:rFonts w:asciiTheme="minorHAnsi" w:hAnsiTheme="minorHAnsi" w:cstheme="minorHAnsi"/>
        </w:rPr>
        <w:t xml:space="preserve">v závěru prací </w:t>
      </w:r>
      <w:r w:rsidRPr="003213D5">
        <w:rPr>
          <w:rFonts w:asciiTheme="minorHAnsi" w:hAnsiTheme="minorHAnsi" w:cstheme="minorHAnsi"/>
        </w:rPr>
        <w:t>v místě realizace</w:t>
      </w:r>
      <w:r w:rsidR="00B264D3" w:rsidRPr="003213D5">
        <w:rPr>
          <w:rFonts w:asciiTheme="minorHAnsi" w:hAnsiTheme="minorHAnsi" w:cstheme="minorHAnsi"/>
        </w:rPr>
        <w:t xml:space="preserve"> projektu stálou pamětní desku</w:t>
      </w:r>
      <w:r w:rsidR="00B553E1" w:rsidRPr="003213D5">
        <w:rPr>
          <w:rFonts w:asciiTheme="minorHAnsi" w:hAnsiTheme="minorHAnsi" w:cstheme="minorHAnsi"/>
        </w:rPr>
        <w:t xml:space="preserve"> o minimální velikosti 0,3 x 0,4 m (lze použít na výšku i na šířku)</w:t>
      </w:r>
      <w:r w:rsidR="00B264D3" w:rsidRPr="003213D5">
        <w:rPr>
          <w:rFonts w:asciiTheme="minorHAnsi" w:hAnsiTheme="minorHAnsi" w:cstheme="minorHAnsi"/>
        </w:rPr>
        <w:t xml:space="preserve">, která musí být umístěna </w:t>
      </w:r>
      <w:r w:rsidRPr="003213D5">
        <w:rPr>
          <w:rFonts w:asciiTheme="minorHAnsi" w:hAnsiTheme="minorHAnsi" w:cstheme="minorHAnsi"/>
        </w:rPr>
        <w:t xml:space="preserve">v místě viditelném pro veřejnost. </w:t>
      </w:r>
      <w:r w:rsidR="00A15259" w:rsidRPr="003213D5">
        <w:rPr>
          <w:rFonts w:asciiTheme="minorHAnsi" w:hAnsiTheme="minorHAnsi" w:cstheme="minorHAnsi"/>
        </w:rPr>
        <w:t xml:space="preserve">Zhotovitel provede o této skutečnosti zápis do stavebního deníku a pořídí její fotodokumentaci. </w:t>
      </w:r>
      <w:r w:rsidRPr="003213D5">
        <w:rPr>
          <w:rFonts w:asciiTheme="minorHAnsi" w:hAnsiTheme="minorHAnsi" w:cstheme="minorHAnsi"/>
        </w:rPr>
        <w:t xml:space="preserve">Stálá pamětní deska, kotevní prvky a podklad musí být </w:t>
      </w:r>
      <w:r w:rsidR="00B6120D" w:rsidRPr="003213D5">
        <w:rPr>
          <w:rFonts w:asciiTheme="minorHAnsi" w:hAnsiTheme="minorHAnsi" w:cstheme="minorHAnsi"/>
        </w:rPr>
        <w:t>z</w:t>
      </w:r>
      <w:r w:rsidR="006432D9" w:rsidRPr="003213D5">
        <w:rPr>
          <w:rFonts w:asciiTheme="minorHAnsi" w:hAnsiTheme="minorHAnsi" w:cstheme="minorHAnsi"/>
        </w:rPr>
        <w:t> </w:t>
      </w:r>
      <w:r w:rsidR="00B6120D" w:rsidRPr="003213D5">
        <w:rPr>
          <w:rFonts w:asciiTheme="minorHAnsi" w:hAnsiTheme="minorHAnsi" w:cstheme="minorHAnsi"/>
        </w:rPr>
        <w:t>od</w:t>
      </w:r>
      <w:r w:rsidR="00A15259" w:rsidRPr="003213D5">
        <w:rPr>
          <w:rFonts w:asciiTheme="minorHAnsi" w:hAnsiTheme="minorHAnsi" w:cstheme="minorHAnsi"/>
        </w:rPr>
        <w:t>olného a trvalého materiálu, aby zůstaly zachovány jejich vlastnosti a vzhled</w:t>
      </w:r>
      <w:r w:rsidR="00B6120D" w:rsidRPr="003213D5">
        <w:rPr>
          <w:rFonts w:asciiTheme="minorHAnsi" w:hAnsiTheme="minorHAnsi" w:cstheme="minorHAnsi"/>
        </w:rPr>
        <w:t xml:space="preserve"> po celou dobu </w:t>
      </w:r>
      <w:r w:rsidR="00F564E7" w:rsidRPr="003213D5">
        <w:rPr>
          <w:rFonts w:asciiTheme="minorHAnsi" w:hAnsiTheme="minorHAnsi" w:cstheme="minorHAnsi"/>
        </w:rPr>
        <w:t xml:space="preserve">pětileté </w:t>
      </w:r>
      <w:r w:rsidR="00B6120D" w:rsidRPr="003213D5">
        <w:rPr>
          <w:rFonts w:asciiTheme="minorHAnsi" w:hAnsiTheme="minorHAnsi" w:cstheme="minorHAnsi"/>
        </w:rPr>
        <w:t>udržitelnosti projektu.</w:t>
      </w:r>
    </w:p>
    <w:p w14:paraId="0B895881" w14:textId="353D9B9B" w:rsidR="008A119F" w:rsidRPr="003213D5" w:rsidRDefault="00B6120D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Grafické podklady pro výrobu </w:t>
      </w:r>
      <w:r w:rsidR="009467FE" w:rsidRPr="003213D5">
        <w:rPr>
          <w:rFonts w:asciiTheme="minorHAnsi" w:hAnsiTheme="minorHAnsi" w:cstheme="minorHAnsi"/>
        </w:rPr>
        <w:t xml:space="preserve">dočasného </w:t>
      </w:r>
      <w:r w:rsidRPr="003213D5">
        <w:rPr>
          <w:rFonts w:asciiTheme="minorHAnsi" w:hAnsiTheme="minorHAnsi" w:cstheme="minorHAnsi"/>
        </w:rPr>
        <w:t>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stálé pamětní desky předá objednatel zhotoviteli.</w:t>
      </w:r>
      <w:r w:rsidR="00594FC3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Veškeré povolené alternativy prvků publicity jsou k dispozici na webových stránkách poskytovatele dotace. Umístění 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="00545FAC">
        <w:rPr>
          <w:rFonts w:asciiTheme="minorHAnsi" w:hAnsiTheme="minorHAnsi" w:cstheme="minorHAnsi"/>
        </w:rPr>
        <w:t>a stálé</w:t>
      </w:r>
      <w:r w:rsidRPr="003213D5">
        <w:rPr>
          <w:rFonts w:asciiTheme="minorHAnsi" w:hAnsiTheme="minorHAnsi" w:cstheme="minorHAnsi"/>
        </w:rPr>
        <w:t xml:space="preserve"> pamětní desky musí být konzultováno a odsouhlaseno manažerem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Pr="003213D5">
        <w:rPr>
          <w:rFonts w:asciiTheme="minorHAnsi" w:hAnsiTheme="minorHAnsi" w:cstheme="minorHAnsi"/>
        </w:rPr>
        <w:t>.</w:t>
      </w:r>
    </w:p>
    <w:p w14:paraId="613B8B49" w14:textId="504C3D3D" w:rsidR="00DE6468" w:rsidRPr="00DE6468" w:rsidRDefault="00DE6468" w:rsidP="00DE6468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E6468">
        <w:rPr>
          <w:rFonts w:asciiTheme="minorHAnsi" w:hAnsiTheme="minorHAnsi"/>
        </w:rPr>
        <w:t xml:space="preserve">Další povinnosti zhotovitele vyplývají také z pravidel pro žadatele a příjemce, včetně příloh a dalších dokumentů k dané výzvě dostupných na </w:t>
      </w:r>
      <w:hyperlink r:id="rId8" w:history="1">
        <w:r w:rsidRPr="00DE6468">
          <w:rPr>
            <w:rStyle w:val="Hypertextovodkaz"/>
            <w:rFonts w:asciiTheme="minorHAnsi" w:hAnsiTheme="minorHAnsi" w:cstheme="minorHAnsi"/>
          </w:rPr>
          <w:t>https://irop.gov.cz/cs/vyzvy-2021-2027/vyzvy/95vyzvairop</w:t>
        </w:r>
      </w:hyperlink>
    </w:p>
    <w:sectPr w:rsidR="00DE6468" w:rsidRPr="00DE6468" w:rsidSect="00F30D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4036B" w14:textId="77777777" w:rsidR="003B03B3" w:rsidRDefault="003B03B3">
      <w:r>
        <w:separator/>
      </w:r>
    </w:p>
  </w:endnote>
  <w:endnote w:type="continuationSeparator" w:id="0">
    <w:p w14:paraId="183F3A19" w14:textId="77777777" w:rsidR="003B03B3" w:rsidRDefault="003B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BF71A" w14:textId="77777777" w:rsidR="00357D9E" w:rsidRDefault="00357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5ED78239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E03E5D">
      <w:rPr>
        <w:noProof/>
      </w:rPr>
      <w:t>2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E03E5D">
      <w:rPr>
        <w:noProof/>
      </w:rPr>
      <w:t>2</w:t>
    </w:r>
    <w:r w:rsidR="004E237B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77777777" w:rsidR="00C617A9" w:rsidRPr="00984E52" w:rsidRDefault="00F1379D" w:rsidP="002A2466">
    <w:pPr>
      <w:pStyle w:val="Zpat"/>
      <w:pBdr>
        <w:top w:val="single" w:sz="4" w:space="1" w:color="auto"/>
      </w:pBdr>
      <w:rPr>
        <w:rStyle w:val="slostrnky"/>
        <w:rFonts w:asciiTheme="minorHAnsi" w:hAnsiTheme="minorHAnsi" w:cstheme="minorHAnsi"/>
        <w:sz w:val="24"/>
        <w:szCs w:val="24"/>
      </w:rPr>
    </w:pPr>
    <w:r>
      <w:tab/>
    </w:r>
    <w:proofErr w:type="gramStart"/>
    <w:r w:rsidRPr="00984E52">
      <w:rPr>
        <w:rFonts w:asciiTheme="minorHAnsi" w:hAnsiTheme="minorHAnsi" w:cstheme="minorHAnsi"/>
        <w:sz w:val="24"/>
        <w:szCs w:val="24"/>
      </w:rPr>
      <w:t>Strana 1 ( celkem</w:t>
    </w:r>
    <w:proofErr w:type="gramEnd"/>
    <w:r w:rsidRPr="00984E52">
      <w:rPr>
        <w:rFonts w:asciiTheme="minorHAnsi" w:hAnsiTheme="minorHAnsi" w:cstheme="minorHAnsi"/>
        <w:sz w:val="24"/>
        <w:szCs w:val="24"/>
      </w:rPr>
      <w:t xml:space="preserve"> </w:t>
    </w:r>
    <w:r w:rsidR="00DE3B9E" w:rsidRPr="00984E52">
      <w:rPr>
        <w:rFonts w:asciiTheme="minorHAnsi" w:hAnsiTheme="minorHAnsi" w:cstheme="minorHAnsi"/>
        <w:sz w:val="24"/>
        <w:szCs w:val="24"/>
      </w:rPr>
      <w:t>2</w:t>
    </w:r>
    <w:r w:rsidRPr="00984E52">
      <w:rPr>
        <w:rFonts w:asciiTheme="minorHAnsi" w:hAnsiTheme="minorHAnsi" w:cstheme="minorHAnsi"/>
        <w:sz w:val="24"/>
        <w:szCs w:val="24"/>
      </w:rPr>
      <w:t xml:space="preserve"> )</w:t>
    </w:r>
    <w:r w:rsidRPr="00984E52">
      <w:rPr>
        <w:rStyle w:val="slostrnky"/>
        <w:rFonts w:asciiTheme="minorHAnsi" w:hAnsiTheme="minorHAnsi" w:cstheme="minorHAnsi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516C5" w14:textId="77777777" w:rsidR="003B03B3" w:rsidRDefault="003B03B3">
      <w:r>
        <w:separator/>
      </w:r>
    </w:p>
  </w:footnote>
  <w:footnote w:type="continuationSeparator" w:id="0">
    <w:p w14:paraId="49B65EF4" w14:textId="77777777" w:rsidR="003B03B3" w:rsidRDefault="003B0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745C3" w14:textId="77777777" w:rsidR="00357D9E" w:rsidRDefault="00357D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0E51" w14:textId="77777777" w:rsidR="00F1379D" w:rsidRPr="00984E52" w:rsidRDefault="00F1379D">
    <w:pPr>
      <w:pStyle w:val="Zhlav"/>
      <w:pBdr>
        <w:bottom w:val="single" w:sz="6" w:space="1" w:color="auto"/>
      </w:pBdr>
      <w:rPr>
        <w:rFonts w:asciiTheme="minorHAnsi" w:hAnsiTheme="minorHAnsi" w:cstheme="minorHAnsi"/>
      </w:rPr>
    </w:pPr>
    <w:r w:rsidRPr="00984E52">
      <w:rPr>
        <w:rFonts w:asciiTheme="minorHAnsi" w:hAnsiTheme="minorHAnsi" w:cstheme="minorHAnsi"/>
      </w:rPr>
      <w:t>Krajský úřad Pardubického kraje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FD9" w14:textId="35A0CCFA"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D3C835" w14:textId="5B4412BE" w:rsidR="00391D85" w:rsidRPr="00391D85" w:rsidRDefault="00391D85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" stroked="f">
              <v:textbox style="mso-fit-shape-to-text:t">
                <w:txbxContent>
                  <w:p w14:paraId="77D3C835" w14:textId="5B4412BE" w:rsidR="00391D85" w:rsidRPr="00391D85" w:rsidRDefault="00391D85">
                    <w:pPr>
                      <w:rPr>
                        <w:rFonts w:ascii="Arial" w:hAnsi="Arial" w:cs="Arial"/>
                        <w:sz w:val="22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0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5"/>
  </w:num>
  <w:num w:numId="11">
    <w:abstractNumId w:val="23"/>
  </w:num>
  <w:num w:numId="12">
    <w:abstractNumId w:val="28"/>
  </w:num>
  <w:num w:numId="13">
    <w:abstractNumId w:val="24"/>
  </w:num>
  <w:num w:numId="14">
    <w:abstractNumId w:val="9"/>
  </w:num>
  <w:num w:numId="15">
    <w:abstractNumId w:val="26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7"/>
  </w:num>
  <w:num w:numId="23">
    <w:abstractNumId w:val="21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2"/>
  </w:num>
  <w:num w:numId="29">
    <w:abstractNumId w:val="29"/>
  </w:num>
  <w:num w:numId="30">
    <w:abstractNumId w:val="3"/>
  </w:num>
  <w:num w:numId="31">
    <w:abstractNumId w:val="20"/>
  </w:num>
  <w:num w:numId="32">
    <w:abstractNumId w:val="2"/>
  </w:num>
  <w:num w:numId="33">
    <w:abstractNumId w:val="14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4FF2"/>
    <w:rsid w:val="0001505B"/>
    <w:rsid w:val="000208C1"/>
    <w:rsid w:val="00033248"/>
    <w:rsid w:val="00044FCF"/>
    <w:rsid w:val="000451B7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283"/>
    <w:rsid w:val="000F59DD"/>
    <w:rsid w:val="000F7C2C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4ADC"/>
    <w:rsid w:val="00233542"/>
    <w:rsid w:val="0024174D"/>
    <w:rsid w:val="002431C2"/>
    <w:rsid w:val="0024429B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14837"/>
    <w:rsid w:val="003213D5"/>
    <w:rsid w:val="0032483F"/>
    <w:rsid w:val="003314BE"/>
    <w:rsid w:val="003317D4"/>
    <w:rsid w:val="003455E9"/>
    <w:rsid w:val="00352EA7"/>
    <w:rsid w:val="00357D9E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3E09D3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5FAC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24D17"/>
    <w:rsid w:val="006304E7"/>
    <w:rsid w:val="006315EC"/>
    <w:rsid w:val="006332CA"/>
    <w:rsid w:val="00641383"/>
    <w:rsid w:val="006432D9"/>
    <w:rsid w:val="006471EC"/>
    <w:rsid w:val="0065539D"/>
    <w:rsid w:val="00676908"/>
    <w:rsid w:val="00677030"/>
    <w:rsid w:val="0068248C"/>
    <w:rsid w:val="00683CAE"/>
    <w:rsid w:val="0068650E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43A2B"/>
    <w:rsid w:val="007542FF"/>
    <w:rsid w:val="007543B0"/>
    <w:rsid w:val="00756A9E"/>
    <w:rsid w:val="007570D5"/>
    <w:rsid w:val="007663F4"/>
    <w:rsid w:val="0076682F"/>
    <w:rsid w:val="0077011B"/>
    <w:rsid w:val="007751A0"/>
    <w:rsid w:val="00775370"/>
    <w:rsid w:val="00781B30"/>
    <w:rsid w:val="00783BC2"/>
    <w:rsid w:val="007876C5"/>
    <w:rsid w:val="00797471"/>
    <w:rsid w:val="007A238A"/>
    <w:rsid w:val="007C36BD"/>
    <w:rsid w:val="007C3CF0"/>
    <w:rsid w:val="007E34F0"/>
    <w:rsid w:val="007E54CC"/>
    <w:rsid w:val="007E5700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3FA6"/>
    <w:rsid w:val="008A119F"/>
    <w:rsid w:val="008A2E21"/>
    <w:rsid w:val="008A68D1"/>
    <w:rsid w:val="008A7896"/>
    <w:rsid w:val="008B04A6"/>
    <w:rsid w:val="008C4BCB"/>
    <w:rsid w:val="008C58FC"/>
    <w:rsid w:val="008C6D78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468D0"/>
    <w:rsid w:val="00950EC4"/>
    <w:rsid w:val="00952265"/>
    <w:rsid w:val="0097268D"/>
    <w:rsid w:val="009804EF"/>
    <w:rsid w:val="009823A5"/>
    <w:rsid w:val="00984E52"/>
    <w:rsid w:val="009A10D4"/>
    <w:rsid w:val="009A13E4"/>
    <w:rsid w:val="009B1BDD"/>
    <w:rsid w:val="009B3ABB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08A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778E7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46A04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D2731"/>
    <w:rsid w:val="00CD3275"/>
    <w:rsid w:val="00CD3D7A"/>
    <w:rsid w:val="00CD433C"/>
    <w:rsid w:val="00CE1682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30299"/>
    <w:rsid w:val="00D41726"/>
    <w:rsid w:val="00D436EB"/>
    <w:rsid w:val="00D439A3"/>
    <w:rsid w:val="00D5059E"/>
    <w:rsid w:val="00D50E34"/>
    <w:rsid w:val="00D53EE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61C3"/>
    <w:rsid w:val="00DE3B9E"/>
    <w:rsid w:val="00DE6468"/>
    <w:rsid w:val="00DF47F3"/>
    <w:rsid w:val="00E03257"/>
    <w:rsid w:val="00E03E5D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B1D03"/>
    <w:rsid w:val="00EC0005"/>
    <w:rsid w:val="00EC33B5"/>
    <w:rsid w:val="00EE7028"/>
    <w:rsid w:val="00F1100C"/>
    <w:rsid w:val="00F1247F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1984A89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p.gov.cz/cs/vyzvy-2021-2027/vyzvy/95vyzvairo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21023-A670-4010-8159-7D017EC4F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831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6117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Ištvánek Roman Ing.</cp:lastModifiedBy>
  <cp:revision>11</cp:revision>
  <cp:lastPrinted>2019-02-15T10:09:00Z</cp:lastPrinted>
  <dcterms:created xsi:type="dcterms:W3CDTF">2024-10-30T11:04:00Z</dcterms:created>
  <dcterms:modified xsi:type="dcterms:W3CDTF">2024-12-09T14:16:00Z</dcterms:modified>
</cp:coreProperties>
</file>