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048FD0A7" w14:textId="77777777" w:rsidR="002553F5" w:rsidRPr="002553F5" w:rsidRDefault="002553F5" w:rsidP="002553F5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bCs/>
          <w:sz w:val="36"/>
          <w:szCs w:val="36"/>
          <w:lang w:eastAsia="en-US"/>
        </w:rPr>
      </w:pPr>
      <w:r w:rsidRPr="002553F5">
        <w:rPr>
          <w:rFonts w:ascii="Calibri" w:eastAsia="Calibri" w:hAnsi="Calibri"/>
          <w:b/>
          <w:bCs/>
          <w:sz w:val="36"/>
          <w:szCs w:val="36"/>
          <w:lang w:eastAsia="en-US"/>
        </w:rPr>
        <w:t xml:space="preserve">„Speciální základní škola a střední škola Svitavy – </w:t>
      </w:r>
    </w:p>
    <w:p w14:paraId="1C444128" w14:textId="77777777" w:rsidR="002553F5" w:rsidRPr="002553F5" w:rsidRDefault="002553F5" w:rsidP="002553F5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bCs/>
          <w:sz w:val="36"/>
          <w:szCs w:val="36"/>
          <w:lang w:eastAsia="en-US"/>
        </w:rPr>
      </w:pPr>
      <w:r w:rsidRPr="002553F5">
        <w:rPr>
          <w:rFonts w:ascii="Calibri" w:eastAsia="Calibri" w:hAnsi="Calibri"/>
          <w:b/>
          <w:bCs/>
          <w:sz w:val="36"/>
          <w:szCs w:val="36"/>
          <w:lang w:eastAsia="en-US"/>
        </w:rPr>
        <w:t>Modernizace sociálního zázemí a úpravy vytápění“</w:t>
      </w:r>
    </w:p>
    <w:p w14:paraId="01844EA3" w14:textId="77777777" w:rsidR="002553F5" w:rsidRPr="002553F5" w:rsidRDefault="002553F5" w:rsidP="002553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553F5">
        <w:rPr>
          <w:rFonts w:ascii="Arial" w:hAnsi="Arial" w:cs="Arial"/>
          <w:b/>
          <w:bCs/>
          <w:sz w:val="22"/>
          <w:szCs w:val="22"/>
        </w:rPr>
        <w:t>P24V00000311</w:t>
      </w:r>
    </w:p>
    <w:p w14:paraId="4BC9720B" w14:textId="77777777" w:rsidR="002553F5" w:rsidRPr="002553F5" w:rsidRDefault="002553F5" w:rsidP="002553F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1CC1900" w:rsidR="0037269F" w:rsidRPr="00FC1CFD" w:rsidRDefault="0037269F" w:rsidP="002553F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885534" w:rsidRPr="00885534">
        <w:rPr>
          <w:rFonts w:ascii="Arial" w:hAnsi="Arial" w:cs="Arial"/>
          <w:b/>
          <w:color w:val="000000"/>
          <w:sz w:val="22"/>
          <w:szCs w:val="22"/>
        </w:rPr>
        <w:t>„</w:t>
      </w:r>
      <w:r w:rsidR="002553F5" w:rsidRPr="002553F5">
        <w:rPr>
          <w:rFonts w:ascii="Arial" w:hAnsi="Arial" w:cs="Arial"/>
          <w:b/>
          <w:bCs/>
          <w:color w:val="000000"/>
          <w:sz w:val="22"/>
          <w:szCs w:val="22"/>
        </w:rPr>
        <w:t>Speciální základní škola a střední škola Svitavy – Modernizace sociálního zázemí a úpravy vytápění“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2553F5">
        <w:rPr>
          <w:rFonts w:ascii="Arial" w:hAnsi="Arial" w:cs="Arial"/>
          <w:color w:val="000000"/>
          <w:sz w:val="22"/>
          <w:szCs w:val="22"/>
        </w:rPr>
        <w:t>P24V00000311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="00493CD1">
        <w:rPr>
          <w:rFonts w:ascii="Arial" w:hAnsi="Arial" w:cs="Arial"/>
          <w:color w:val="000000"/>
          <w:spacing w:val="-2"/>
          <w:sz w:val="22"/>
          <w:szCs w:val="22"/>
        </w:rPr>
        <w:t xml:space="preserve"> a 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3A73F585" w:rsidR="0037269F" w:rsidRPr="00FC1CFD" w:rsidRDefault="002553F5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2553F5">
        <w:rPr>
          <w:rFonts w:ascii="Arial" w:hAnsi="Arial" w:cs="Arial"/>
          <w:sz w:val="22"/>
          <w:szCs w:val="22"/>
        </w:rPr>
        <w:t>Před</w:t>
      </w:r>
      <w:r w:rsidR="00493CD1">
        <w:rPr>
          <w:rFonts w:ascii="Arial" w:hAnsi="Arial" w:cs="Arial"/>
          <w:sz w:val="22"/>
          <w:szCs w:val="22"/>
        </w:rPr>
        <w:t xml:space="preserve">mětem díla je zhotovení stavby </w:t>
      </w:r>
      <w:r w:rsidRPr="002553F5">
        <w:rPr>
          <w:rFonts w:ascii="Arial" w:hAnsi="Arial" w:cs="Arial"/>
          <w:sz w:val="22"/>
          <w:szCs w:val="22"/>
        </w:rPr>
        <w:t>„Speciální základní škola a střední škola Svitavy - Modernizace sociálního zázemí a úpravy vytápění“</w:t>
      </w:r>
      <w:r>
        <w:rPr>
          <w:rFonts w:ascii="Arial" w:hAnsi="Arial" w:cs="Arial"/>
          <w:sz w:val="22"/>
          <w:szCs w:val="22"/>
        </w:rPr>
        <w:t xml:space="preserve"> </w:t>
      </w:r>
      <w:r w:rsidRPr="002553F5">
        <w:rPr>
          <w:rFonts w:ascii="Arial" w:hAnsi="Arial" w:cs="Arial"/>
          <w:sz w:val="22"/>
          <w:szCs w:val="22"/>
        </w:rPr>
        <w:t>podle projektové dokumentace zpracované Ing. Jaroslavem Dvořákem, se sídlem U Dolního rybníka ev. č. 340, 568 02 Svitavy, IČO 86681087</w:t>
      </w:r>
      <w:r w:rsidR="00493CD1">
        <w:rPr>
          <w:rFonts w:ascii="Arial" w:hAnsi="Arial" w:cs="Arial"/>
          <w:sz w:val="22"/>
          <w:szCs w:val="22"/>
        </w:rPr>
        <w:t>,</w:t>
      </w:r>
      <w:r w:rsidRPr="002553F5">
        <w:rPr>
          <w:rFonts w:ascii="Arial" w:hAnsi="Arial" w:cs="Arial"/>
          <w:sz w:val="22"/>
          <w:szCs w:val="22"/>
        </w:rPr>
        <w:t xml:space="preserve"> v rozsahu určeném soupisem prací tak, aby zhotovená stavba vyhověla podmínkám rozhodnutí vydaného Městským úřadem Svitavy, odboru výstavby ze dne 7. 5. 2024 pod </w:t>
      </w:r>
      <w:proofErr w:type="gramStart"/>
      <w:r w:rsidRPr="002553F5">
        <w:rPr>
          <w:rFonts w:ascii="Arial" w:hAnsi="Arial" w:cs="Arial"/>
          <w:sz w:val="22"/>
          <w:szCs w:val="22"/>
        </w:rPr>
        <w:t>č.j.</w:t>
      </w:r>
      <w:proofErr w:type="gramEnd"/>
      <w:r w:rsidRPr="002553F5">
        <w:rPr>
          <w:rFonts w:ascii="Arial" w:hAnsi="Arial" w:cs="Arial"/>
          <w:sz w:val="22"/>
          <w:szCs w:val="22"/>
        </w:rPr>
        <w:t xml:space="preserve"> MUSY/505/2024/OV/</w:t>
      </w:r>
      <w:proofErr w:type="spellStart"/>
      <w:r w:rsidRPr="002553F5">
        <w:rPr>
          <w:rFonts w:ascii="Arial" w:hAnsi="Arial" w:cs="Arial"/>
          <w:sz w:val="22"/>
          <w:szCs w:val="22"/>
        </w:rPr>
        <w:t>voh</w:t>
      </w:r>
      <w:proofErr w:type="spellEnd"/>
      <w:r w:rsidRPr="002553F5">
        <w:rPr>
          <w:rFonts w:ascii="Arial" w:hAnsi="Arial" w:cs="Arial"/>
          <w:sz w:val="22"/>
          <w:szCs w:val="22"/>
        </w:rPr>
        <w:t>. Rozhodnutí je součástí dokladové části projektové dokumentace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lastRenderedPageBreak/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7F29C30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615ECF1A" w14:textId="77777777" w:rsidR="00493CD1" w:rsidRPr="00FC1CFD" w:rsidRDefault="00493CD1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32C8ABBC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C93081">
        <w:rPr>
          <w:rFonts w:ascii="Arial" w:hAnsi="Arial" w:cs="Arial"/>
          <w:b/>
          <w:sz w:val="22"/>
          <w:szCs w:val="22"/>
        </w:rPr>
        <w:t>30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. </w:t>
      </w:r>
      <w:r w:rsidR="002553F5">
        <w:rPr>
          <w:rFonts w:ascii="Arial" w:hAnsi="Arial" w:cs="Arial"/>
          <w:b/>
          <w:sz w:val="22"/>
          <w:szCs w:val="22"/>
        </w:rPr>
        <w:t>11</w:t>
      </w:r>
      <w:r w:rsidR="00881797" w:rsidRPr="00881797">
        <w:rPr>
          <w:rFonts w:ascii="Arial" w:hAnsi="Arial" w:cs="Arial"/>
          <w:b/>
          <w:sz w:val="22"/>
          <w:szCs w:val="22"/>
        </w:rPr>
        <w:t>. 202</w:t>
      </w:r>
      <w:r w:rsidR="00885534">
        <w:rPr>
          <w:rFonts w:ascii="Arial" w:hAnsi="Arial" w:cs="Arial"/>
          <w:b/>
          <w:sz w:val="22"/>
          <w:szCs w:val="22"/>
        </w:rPr>
        <w:t>4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6E4D64B2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DD3168">
        <w:rPr>
          <w:rFonts w:ascii="Arial" w:hAnsi="Arial" w:cs="Arial"/>
          <w:b/>
          <w:sz w:val="22"/>
          <w:szCs w:val="22"/>
        </w:rPr>
        <w:t>1</w:t>
      </w:r>
      <w:r w:rsidR="002553F5">
        <w:rPr>
          <w:rFonts w:ascii="Arial" w:hAnsi="Arial" w:cs="Arial"/>
          <w:b/>
          <w:sz w:val="22"/>
          <w:szCs w:val="22"/>
        </w:rPr>
        <w:t>5</w:t>
      </w:r>
      <w:r w:rsidR="00881797" w:rsidRPr="00881797">
        <w:rPr>
          <w:rFonts w:ascii="Arial" w:hAnsi="Arial" w:cs="Arial"/>
          <w:b/>
          <w:sz w:val="22"/>
          <w:szCs w:val="22"/>
        </w:rPr>
        <w:t>0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54392617" w14:textId="2742FE0D" w:rsidR="002553F5" w:rsidRPr="002553F5" w:rsidRDefault="00AE0CB0" w:rsidP="002553F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2553F5" w:rsidRPr="002553F5">
        <w:rPr>
          <w:rFonts w:ascii="Arial" w:hAnsi="Arial" w:cs="Arial"/>
          <w:sz w:val="22"/>
          <w:szCs w:val="22"/>
        </w:rPr>
        <w:t xml:space="preserve">Speciální základní škola a střední škola Svitavy, Milady </w:t>
      </w:r>
      <w:r w:rsidR="00C93081">
        <w:rPr>
          <w:rFonts w:ascii="Arial" w:hAnsi="Arial" w:cs="Arial"/>
          <w:sz w:val="22"/>
          <w:szCs w:val="22"/>
        </w:rPr>
        <w:t>Horákové 493/50</w:t>
      </w:r>
      <w:r w:rsidR="002553F5" w:rsidRPr="002553F5">
        <w:rPr>
          <w:rFonts w:ascii="Arial" w:hAnsi="Arial" w:cs="Arial"/>
          <w:sz w:val="22"/>
          <w:szCs w:val="22"/>
        </w:rPr>
        <w:t>, Předměstí, 568 02 Svitavy 2</w:t>
      </w: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25D59ADE" w14:textId="6997E70E" w:rsidR="00AE0CB0" w:rsidRDefault="00A07EF4" w:rsidP="00A07EF4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C1CFD"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="00FC1CFD"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="00FC1CFD"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81797">
        <w:rPr>
          <w:rFonts w:ascii="Arial" w:hAnsi="Arial" w:cs="Arial"/>
          <w:sz w:val="22"/>
          <w:szCs w:val="22"/>
        </w:rPr>
        <w:t>5</w:t>
      </w:r>
      <w:r w:rsidR="00FC1CFD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0387E4BF" w14:textId="092C2B40" w:rsidR="00A07EF4" w:rsidRPr="00881797" w:rsidRDefault="00A07EF4" w:rsidP="00A07EF4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3606B240" w:rsidR="00AE0CB0" w:rsidRDefault="00C76578" w:rsidP="00C76578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493CD1">
        <w:rPr>
          <w:rFonts w:ascii="Arial" w:hAnsi="Arial" w:cs="Arial"/>
          <w:sz w:val="22"/>
          <w:szCs w:val="22"/>
        </w:rPr>
        <w:t>Zhotovitel potvrzuje, že si je vědom ztíženého přístupu na staveniště</w:t>
      </w:r>
      <w:r w:rsidR="00493CD1">
        <w:rPr>
          <w:rFonts w:ascii="Arial" w:hAnsi="Arial" w:cs="Arial"/>
          <w:sz w:val="22"/>
          <w:szCs w:val="22"/>
        </w:rPr>
        <w:t xml:space="preserve"> a že v této souvislosti veškeré rozumně očekávatelné obtíže s tím spojené zohlednil ve své nabídce, na jejímž základě byla tato smlouva uzavřena</w:t>
      </w:r>
      <w:r w:rsidR="00493CD1">
        <w:rPr>
          <w:rFonts w:ascii="Arial" w:hAnsi="Arial" w:cs="Arial"/>
          <w:sz w:val="22"/>
          <w:szCs w:val="22"/>
        </w:rPr>
        <w:t>.</w:t>
      </w:r>
    </w:p>
    <w:p w14:paraId="2D522162" w14:textId="77777777" w:rsidR="00C76578" w:rsidRPr="001D1106" w:rsidRDefault="00C76578" w:rsidP="001D110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725C097E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6546A9">
        <w:rPr>
          <w:rFonts w:ascii="Arial" w:hAnsi="Arial" w:cs="Arial"/>
          <w:sz w:val="22"/>
          <w:szCs w:val="22"/>
        </w:rPr>
        <w:t>Ing. Jiří Zevl</w:t>
      </w:r>
      <w:r w:rsidR="00243922">
        <w:rPr>
          <w:rFonts w:ascii="Arial" w:hAnsi="Arial" w:cs="Arial"/>
          <w:sz w:val="22"/>
          <w:szCs w:val="22"/>
        </w:rPr>
        <w:t xml:space="preserve"> nebo Květoslava Michalová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35DB9A7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6546A9">
        <w:rPr>
          <w:rFonts w:ascii="Arial" w:hAnsi="Arial" w:cs="Arial"/>
          <w:sz w:val="22"/>
          <w:szCs w:val="22"/>
        </w:rPr>
        <w:t>Ing. Jiří Zevl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1D1106">
        <w:rPr>
          <w:rFonts w:ascii="Arial" w:hAnsi="Arial" w:cs="Arial"/>
          <w:sz w:val="22"/>
          <w:szCs w:val="22"/>
        </w:rPr>
        <w:t xml:space="preserve">nebo </w:t>
      </w:r>
      <w:r w:rsidR="00243922" w:rsidRPr="00243922">
        <w:rPr>
          <w:rFonts w:ascii="Arial" w:hAnsi="Arial" w:cs="Arial"/>
          <w:sz w:val="22"/>
          <w:szCs w:val="22"/>
        </w:rPr>
        <w:t xml:space="preserve">Květoslava Michalová </w:t>
      </w:r>
      <w:r w:rsidR="00243922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747C1CAF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6546A9">
        <w:rPr>
          <w:rFonts w:ascii="Arial" w:hAnsi="Arial" w:cs="Arial"/>
          <w:sz w:val="22"/>
          <w:szCs w:val="22"/>
        </w:rPr>
        <w:t xml:space="preserve"> Zevl</w:t>
      </w:r>
      <w:r w:rsidR="00243922">
        <w:rPr>
          <w:rFonts w:ascii="Arial" w:hAnsi="Arial" w:cs="Arial"/>
          <w:sz w:val="22"/>
          <w:szCs w:val="22"/>
        </w:rPr>
        <w:t xml:space="preserve"> nebo </w:t>
      </w:r>
      <w:r w:rsidR="00243922" w:rsidRPr="00243922">
        <w:rPr>
          <w:rFonts w:ascii="Arial" w:hAnsi="Arial" w:cs="Arial"/>
          <w:sz w:val="22"/>
          <w:szCs w:val="22"/>
        </w:rPr>
        <w:t>Květoslava Michalová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680ED816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6546A9">
        <w:rPr>
          <w:rFonts w:ascii="Arial" w:hAnsi="Arial" w:cs="Arial"/>
          <w:sz w:val="22"/>
          <w:szCs w:val="22"/>
        </w:rPr>
        <w:t xml:space="preserve"> Zevl</w:t>
      </w:r>
      <w:r w:rsidR="00243922">
        <w:rPr>
          <w:rFonts w:ascii="Arial" w:hAnsi="Arial" w:cs="Arial"/>
          <w:sz w:val="22"/>
          <w:szCs w:val="22"/>
        </w:rPr>
        <w:t xml:space="preserve"> nebo </w:t>
      </w:r>
      <w:r w:rsidR="00243922" w:rsidRPr="00243922">
        <w:rPr>
          <w:rFonts w:ascii="Arial" w:hAnsi="Arial" w:cs="Arial"/>
          <w:sz w:val="22"/>
          <w:szCs w:val="22"/>
        </w:rPr>
        <w:t>Květoslava Michalová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lastRenderedPageBreak/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1D1106" w14:paraId="7F87549D" w14:textId="77777777" w:rsidTr="0044147F">
        <w:trPr>
          <w:trHeight w:val="300"/>
        </w:trPr>
        <w:tc>
          <w:tcPr>
            <w:tcW w:w="4962" w:type="dxa"/>
            <w:vAlign w:val="center"/>
          </w:tcPr>
          <w:p w14:paraId="43E161CD" w14:textId="106D90A4" w:rsidR="001D1106" w:rsidRPr="00A07EF4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07EF4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1D1106" w:rsidRPr="00A07EF4" w:rsidRDefault="00035C09" w:rsidP="00035C09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07EF4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A07EF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D1106" w14:paraId="0EBCD7FF" w14:textId="77777777" w:rsidTr="00035C09">
        <w:tc>
          <w:tcPr>
            <w:tcW w:w="4962" w:type="dxa"/>
          </w:tcPr>
          <w:p w14:paraId="6DC118CB" w14:textId="6C2522B7" w:rsidR="001D1106" w:rsidRPr="00AE0CB0" w:rsidRDefault="00331072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967" w:type="dxa"/>
          </w:tcPr>
          <w:p w14:paraId="23E12107" w14:textId="2BD9496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035C09">
        <w:tc>
          <w:tcPr>
            <w:tcW w:w="4962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35C09">
        <w:tc>
          <w:tcPr>
            <w:tcW w:w="4962" w:type="dxa"/>
          </w:tcPr>
          <w:p w14:paraId="25EBBDB1" w14:textId="0445660E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2AA54BAA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93CD1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93CD1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59C3FEA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93CD1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93CD1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264DE056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 w:cs="Arial"/>
        <w:sz w:val="22"/>
        <w:szCs w:val="22"/>
      </w:rPr>
      <w:t>Příloha č.</w:t>
    </w:r>
    <w:r w:rsidR="0044147F">
      <w:rPr>
        <w:rFonts w:ascii="Arial" w:hAnsi="Arial" w:cs="Arial"/>
        <w:sz w:val="22"/>
        <w:szCs w:val="22"/>
      </w:rPr>
      <w:t xml:space="preserve"> </w:t>
    </w:r>
    <w:r w:rsidR="00C21C83">
      <w:rPr>
        <w:rFonts w:ascii="Arial" w:hAnsi="Arial" w:cs="Arial"/>
        <w:sz w:val="22"/>
        <w:szCs w:val="22"/>
      </w:rPr>
      <w:t>2</w:t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114860"/>
    <w:rsid w:val="00142AFB"/>
    <w:rsid w:val="001D1106"/>
    <w:rsid w:val="00233BEF"/>
    <w:rsid w:val="00243922"/>
    <w:rsid w:val="002553F5"/>
    <w:rsid w:val="0029285D"/>
    <w:rsid w:val="00331072"/>
    <w:rsid w:val="003522B6"/>
    <w:rsid w:val="00360819"/>
    <w:rsid w:val="0037269F"/>
    <w:rsid w:val="003778B7"/>
    <w:rsid w:val="004000D2"/>
    <w:rsid w:val="0044147F"/>
    <w:rsid w:val="00454122"/>
    <w:rsid w:val="004877BF"/>
    <w:rsid w:val="00493CD1"/>
    <w:rsid w:val="00512AA1"/>
    <w:rsid w:val="0053257B"/>
    <w:rsid w:val="005B3ABB"/>
    <w:rsid w:val="005D66CE"/>
    <w:rsid w:val="00626E57"/>
    <w:rsid w:val="006371D3"/>
    <w:rsid w:val="006404B4"/>
    <w:rsid w:val="006546A9"/>
    <w:rsid w:val="006A095F"/>
    <w:rsid w:val="00705C6E"/>
    <w:rsid w:val="007F310D"/>
    <w:rsid w:val="008050E7"/>
    <w:rsid w:val="00881797"/>
    <w:rsid w:val="00885534"/>
    <w:rsid w:val="008B37AC"/>
    <w:rsid w:val="008D3A65"/>
    <w:rsid w:val="009443D5"/>
    <w:rsid w:val="009A2C97"/>
    <w:rsid w:val="00A07EF4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C21C83"/>
    <w:rsid w:val="00C76578"/>
    <w:rsid w:val="00C93081"/>
    <w:rsid w:val="00CC78EF"/>
    <w:rsid w:val="00DC481F"/>
    <w:rsid w:val="00DD3168"/>
    <w:rsid w:val="00E20CEE"/>
    <w:rsid w:val="00E311E0"/>
    <w:rsid w:val="00E37FAE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47A49-7CCD-407F-9A98-FE7AA202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908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17</cp:revision>
  <dcterms:created xsi:type="dcterms:W3CDTF">2022-11-01T10:22:00Z</dcterms:created>
  <dcterms:modified xsi:type="dcterms:W3CDTF">2024-08-14T06:34:00Z</dcterms:modified>
</cp:coreProperties>
</file>