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F3EB382" w14:textId="35CE2B6C" w:rsidR="00F47768" w:rsidRDefault="00F47768" w:rsidP="008B13A1">
      <w:pPr>
        <w:pStyle w:val="Nzev"/>
        <w:spacing w:before="1200"/>
        <w:jc w:val="center"/>
        <w:rPr>
          <w:rFonts w:asciiTheme="minorHAnsi" w:hAnsiTheme="minorHAnsi"/>
          <w:b/>
          <w:bCs/>
          <w:noProof/>
        </w:rPr>
      </w:pPr>
    </w:p>
    <w:p w14:paraId="372646A8" w14:textId="77087C93" w:rsidR="0019556B" w:rsidRPr="00D964A8" w:rsidRDefault="00B11FEC" w:rsidP="008B13A1">
      <w:pPr>
        <w:pStyle w:val="Nzev"/>
        <w:spacing w:before="1200"/>
        <w:jc w:val="center"/>
        <w:rPr>
          <w:rFonts w:asciiTheme="minorHAnsi" w:hAnsiTheme="minorHAnsi"/>
          <w:b/>
          <w:bCs/>
        </w:rPr>
      </w:pPr>
      <w:r>
        <w:rPr>
          <w:rFonts w:asciiTheme="minorHAnsi" w:hAnsiTheme="minorHAnsi"/>
          <w:b/>
          <w:bCs/>
        </w:rPr>
        <w:t xml:space="preserve">VÝPIS </w:t>
      </w:r>
      <w:r w:rsidR="00952AFF">
        <w:rPr>
          <w:rFonts w:asciiTheme="minorHAnsi" w:hAnsiTheme="minorHAnsi"/>
          <w:b/>
          <w:bCs/>
        </w:rPr>
        <w:t>OSTATNÍCH</w:t>
      </w:r>
      <w:r>
        <w:rPr>
          <w:rFonts w:asciiTheme="minorHAnsi" w:hAnsiTheme="minorHAnsi"/>
          <w:b/>
          <w:bCs/>
        </w:rPr>
        <w:t xml:space="preserve"> VÝROBKŮ</w:t>
      </w:r>
    </w:p>
    <w:p w14:paraId="527170AC" w14:textId="77777777" w:rsidR="008B422E" w:rsidRPr="008B422E" w:rsidRDefault="008B422E" w:rsidP="0019556B">
      <w:pPr>
        <w:spacing w:line="259" w:lineRule="auto"/>
        <w:jc w:val="center"/>
      </w:pPr>
      <w:r w:rsidRPr="008B422E">
        <w:t>_____</w:t>
      </w:r>
      <w:r w:rsidR="00D964A8">
        <w:softHyphen/>
      </w:r>
      <w:r w:rsidR="00D964A8">
        <w:softHyphen/>
      </w:r>
      <w:r w:rsidR="00D964A8">
        <w:softHyphen/>
      </w:r>
      <w:r w:rsidR="00D964A8">
        <w:softHyphen/>
      </w:r>
      <w:r w:rsidR="00D964A8">
        <w:softHyphen/>
      </w:r>
      <w:r w:rsidR="00D964A8">
        <w:softHyphen/>
      </w:r>
      <w:r w:rsidR="00D964A8">
        <w:softHyphen/>
      </w:r>
      <w:r w:rsidR="00D964A8">
        <w:softHyphen/>
      </w:r>
      <w:r w:rsidR="00D964A8">
        <w:softHyphen/>
      </w:r>
      <w:r w:rsidR="00D964A8">
        <w:softHyphen/>
      </w:r>
      <w:r w:rsidR="00D964A8">
        <w:softHyphen/>
      </w:r>
      <w:r w:rsidR="00D964A8">
        <w:softHyphen/>
      </w:r>
      <w:r w:rsidR="00D964A8">
        <w:softHyphen/>
      </w:r>
      <w:r w:rsidR="00D964A8">
        <w:softHyphen/>
      </w:r>
      <w:r w:rsidR="00D964A8">
        <w:softHyphen/>
        <w:t>________________</w:t>
      </w:r>
      <w:r w:rsidRPr="008B422E">
        <w:t>___________________________________</w:t>
      </w:r>
    </w:p>
    <w:p w14:paraId="64FC67ED" w14:textId="77777777" w:rsidR="008B422E" w:rsidRPr="008B422E" w:rsidRDefault="000C1A42" w:rsidP="00D11641">
      <w:pPr>
        <w:pStyle w:val="Bezmezer"/>
        <w:ind w:firstLine="0"/>
        <w:jc w:val="center"/>
        <w:rPr>
          <w:b/>
          <w:bCs/>
          <w:sz w:val="24"/>
          <w:szCs w:val="24"/>
          <w:u w:val="single"/>
        </w:rPr>
      </w:pPr>
      <w:r w:rsidRPr="00EE404F">
        <w:rPr>
          <w:b/>
          <w:bCs/>
          <w:sz w:val="24"/>
          <w:szCs w:val="24"/>
          <w:u w:val="single"/>
        </w:rPr>
        <w:t xml:space="preserve">k projektové dokumentaci pro </w:t>
      </w:r>
      <w:r w:rsidR="00B73731">
        <w:rPr>
          <w:b/>
          <w:bCs/>
          <w:sz w:val="24"/>
          <w:szCs w:val="24"/>
          <w:u w:val="single"/>
        </w:rPr>
        <w:t>provedení stavby</w:t>
      </w:r>
      <w:r w:rsidRPr="00EE404F">
        <w:rPr>
          <w:b/>
          <w:bCs/>
          <w:sz w:val="24"/>
          <w:szCs w:val="24"/>
          <w:u w:val="single"/>
        </w:rPr>
        <w:t xml:space="preserve"> (dle </w:t>
      </w:r>
      <w:proofErr w:type="spellStart"/>
      <w:r w:rsidRPr="00EE404F">
        <w:rPr>
          <w:b/>
          <w:bCs/>
          <w:sz w:val="24"/>
          <w:szCs w:val="24"/>
          <w:u w:val="single"/>
        </w:rPr>
        <w:t>příl.č</w:t>
      </w:r>
      <w:proofErr w:type="spellEnd"/>
      <w:r w:rsidRPr="00EE404F">
        <w:rPr>
          <w:b/>
          <w:bCs/>
          <w:sz w:val="24"/>
          <w:szCs w:val="24"/>
          <w:u w:val="single"/>
        </w:rPr>
        <w:t xml:space="preserve">. </w:t>
      </w:r>
      <w:r w:rsidR="00B73731">
        <w:rPr>
          <w:b/>
          <w:bCs/>
          <w:sz w:val="24"/>
          <w:szCs w:val="24"/>
          <w:u w:val="single"/>
        </w:rPr>
        <w:t>13</w:t>
      </w:r>
      <w:r w:rsidRPr="00EE404F">
        <w:rPr>
          <w:b/>
          <w:bCs/>
          <w:sz w:val="24"/>
          <w:szCs w:val="24"/>
          <w:u w:val="single"/>
        </w:rPr>
        <w:t xml:space="preserve"> k vyhl. 499/2006 Sb.)</w:t>
      </w:r>
    </w:p>
    <w:p w14:paraId="4E6BF709" w14:textId="25F32C09" w:rsidR="00F47768" w:rsidRPr="00DB56A6" w:rsidRDefault="00F47768" w:rsidP="00F47768">
      <w:pPr>
        <w:spacing w:before="720"/>
        <w:ind w:firstLine="709"/>
        <w:rPr>
          <w:rFonts w:cstheme="minorHAnsi"/>
        </w:rPr>
      </w:pPr>
      <w:r w:rsidRPr="00DB56A6">
        <w:rPr>
          <w:rFonts w:cstheme="minorHAnsi"/>
          <w:b/>
          <w:bCs/>
        </w:rPr>
        <w:t>AKCE:</w:t>
      </w:r>
      <w:r w:rsidRPr="00DB56A6">
        <w:rPr>
          <w:rFonts w:cstheme="minorHAnsi"/>
          <w:b/>
          <w:bCs/>
        </w:rPr>
        <w:tab/>
      </w:r>
      <w:r w:rsidRPr="00DB56A6">
        <w:rPr>
          <w:rFonts w:cstheme="minorHAnsi"/>
          <w:b/>
          <w:bCs/>
        </w:rPr>
        <w:tab/>
      </w:r>
      <w:r w:rsidRPr="00DB56A6">
        <w:rPr>
          <w:rFonts w:cstheme="minorHAnsi"/>
          <w:b/>
          <w:bCs/>
        </w:rPr>
        <w:tab/>
      </w:r>
      <w:r w:rsidRPr="00DB56A6">
        <w:rPr>
          <w:rFonts w:cstheme="minorHAnsi"/>
          <w:b/>
          <w:bCs/>
        </w:rPr>
        <w:tab/>
      </w:r>
      <w:r w:rsidRPr="00DB56A6">
        <w:rPr>
          <w:rFonts w:cstheme="minorHAnsi"/>
          <w:b/>
          <w:bCs/>
        </w:rPr>
        <w:tab/>
      </w:r>
      <w:bookmarkStart w:id="0" w:name="_Hlk144722862"/>
      <w:r w:rsidR="00D474EA" w:rsidRPr="00D474EA">
        <w:rPr>
          <w:rFonts w:cstheme="minorHAnsi"/>
          <w:b/>
          <w:bCs/>
        </w:rPr>
        <w:t>NOVÉ VÝCVIKOVÉ STŘEDISKO SLOUŽÍCÍ SLOŽKÁM IZS</w:t>
      </w:r>
      <w:r>
        <w:rPr>
          <w:rFonts w:cstheme="minorHAnsi"/>
          <w:b/>
          <w:bCs/>
        </w:rPr>
        <w:br/>
      </w:r>
      <w:r>
        <w:rPr>
          <w:rFonts w:cstheme="minorHAnsi"/>
          <w:b/>
          <w:bCs/>
        </w:rPr>
        <w:tab/>
      </w:r>
      <w:r>
        <w:rPr>
          <w:rFonts w:cstheme="minorHAnsi"/>
          <w:b/>
          <w:bCs/>
        </w:rPr>
        <w:tab/>
      </w:r>
      <w:r>
        <w:rPr>
          <w:rFonts w:cstheme="minorHAnsi"/>
          <w:b/>
          <w:bCs/>
        </w:rPr>
        <w:tab/>
      </w:r>
      <w:r>
        <w:rPr>
          <w:rFonts w:cstheme="minorHAnsi"/>
          <w:b/>
          <w:bCs/>
        </w:rPr>
        <w:tab/>
      </w:r>
      <w:r>
        <w:rPr>
          <w:rFonts w:cstheme="minorHAnsi"/>
          <w:b/>
          <w:bCs/>
        </w:rPr>
        <w:tab/>
      </w:r>
      <w:r>
        <w:rPr>
          <w:rFonts w:cstheme="minorHAnsi"/>
          <w:b/>
          <w:bCs/>
        </w:rPr>
        <w:tab/>
      </w:r>
      <w:bookmarkStart w:id="1" w:name="_Hlk144725509"/>
      <w:r w:rsidRPr="00DB56A6">
        <w:rPr>
          <w:rFonts w:cstheme="minorHAnsi"/>
        </w:rPr>
        <w:t xml:space="preserve">k.ú. Pardubičky, </w:t>
      </w:r>
      <w:proofErr w:type="spellStart"/>
      <w:r w:rsidRPr="00DB56A6">
        <w:rPr>
          <w:rFonts w:cstheme="minorHAnsi"/>
          <w:sz w:val="20"/>
          <w:szCs w:val="20"/>
        </w:rPr>
        <w:t>p.č</w:t>
      </w:r>
      <w:proofErr w:type="spellEnd"/>
      <w:r w:rsidRPr="00DB56A6">
        <w:rPr>
          <w:rFonts w:cstheme="minorHAnsi"/>
          <w:sz w:val="20"/>
          <w:szCs w:val="20"/>
        </w:rPr>
        <w:t>. st. </w:t>
      </w:r>
      <w:r w:rsidR="006C6653">
        <w:rPr>
          <w:rFonts w:cstheme="minorHAnsi"/>
          <w:sz w:val="20"/>
          <w:szCs w:val="20"/>
        </w:rPr>
        <w:t>1</w:t>
      </w:r>
      <w:r w:rsidRPr="00DB56A6">
        <w:rPr>
          <w:rFonts w:cstheme="minorHAnsi"/>
          <w:sz w:val="20"/>
          <w:szCs w:val="20"/>
        </w:rPr>
        <w:t>360</w:t>
      </w:r>
      <w:bookmarkEnd w:id="1"/>
      <w:r>
        <w:rPr>
          <w:rFonts w:cstheme="minorHAnsi"/>
          <w:sz w:val="20"/>
          <w:szCs w:val="20"/>
        </w:rPr>
        <w:br/>
      </w:r>
      <w:r>
        <w:rPr>
          <w:rFonts w:cstheme="minorHAnsi"/>
          <w:sz w:val="20"/>
          <w:szCs w:val="20"/>
        </w:rPr>
        <w:tab/>
      </w:r>
      <w:r>
        <w:rPr>
          <w:rFonts w:cstheme="minorHAnsi"/>
          <w:sz w:val="20"/>
          <w:szCs w:val="20"/>
        </w:rPr>
        <w:tab/>
      </w:r>
      <w:r>
        <w:rPr>
          <w:rFonts w:cstheme="minorHAnsi"/>
          <w:sz w:val="20"/>
          <w:szCs w:val="20"/>
        </w:rPr>
        <w:tab/>
      </w:r>
      <w:r>
        <w:rPr>
          <w:rFonts w:cstheme="minorHAnsi"/>
          <w:sz w:val="20"/>
          <w:szCs w:val="20"/>
        </w:rPr>
        <w:tab/>
      </w:r>
      <w:r>
        <w:rPr>
          <w:rFonts w:cstheme="minorHAnsi"/>
          <w:sz w:val="20"/>
          <w:szCs w:val="20"/>
        </w:rPr>
        <w:tab/>
      </w:r>
      <w:r>
        <w:rPr>
          <w:rFonts w:cstheme="minorHAnsi"/>
          <w:sz w:val="20"/>
          <w:szCs w:val="20"/>
        </w:rPr>
        <w:tab/>
      </w:r>
      <w:bookmarkStart w:id="2" w:name="_Hlk144725642"/>
      <w:bookmarkEnd w:id="0"/>
      <w:r w:rsidRPr="00DB56A6">
        <w:rPr>
          <w:rFonts w:cstheme="minorHAnsi"/>
        </w:rPr>
        <w:t>ul. Průmyslová, 530 03 Pardubice</w:t>
      </w:r>
      <w:bookmarkEnd w:id="2"/>
    </w:p>
    <w:p w14:paraId="1C86B2DD" w14:textId="77777777" w:rsidR="00F47768" w:rsidRPr="00DB56A6" w:rsidRDefault="00F47768" w:rsidP="00F47768">
      <w:pPr>
        <w:rPr>
          <w:rFonts w:cstheme="minorHAnsi"/>
        </w:rPr>
      </w:pPr>
      <w:r w:rsidRPr="00DB56A6">
        <w:rPr>
          <w:rFonts w:cstheme="minorHAnsi"/>
        </w:rPr>
        <w:tab/>
      </w:r>
      <w:r w:rsidRPr="00DB56A6">
        <w:rPr>
          <w:rFonts w:cstheme="minorHAnsi"/>
          <w:b/>
          <w:bCs/>
        </w:rPr>
        <w:t>OBJEDNATEL:</w:t>
      </w:r>
      <w:r w:rsidRPr="00DB56A6">
        <w:rPr>
          <w:rFonts w:cstheme="minorHAnsi"/>
        </w:rPr>
        <w:tab/>
      </w:r>
      <w:r w:rsidRPr="00DB56A6">
        <w:rPr>
          <w:rFonts w:cstheme="minorHAnsi"/>
          <w:b/>
          <w:bCs/>
        </w:rPr>
        <w:tab/>
      </w:r>
      <w:r w:rsidRPr="00DB56A6">
        <w:rPr>
          <w:rFonts w:cstheme="minorHAnsi"/>
          <w:b/>
          <w:bCs/>
        </w:rPr>
        <w:tab/>
      </w:r>
      <w:r w:rsidRPr="00DB56A6">
        <w:rPr>
          <w:rFonts w:cstheme="minorHAnsi"/>
          <w:b/>
          <w:bCs/>
        </w:rPr>
        <w:tab/>
        <w:t>Zdravotnická záchranná služba</w:t>
      </w:r>
      <w:r>
        <w:rPr>
          <w:rFonts w:cstheme="minorHAnsi"/>
          <w:b/>
          <w:bCs/>
        </w:rPr>
        <w:t xml:space="preserve"> </w:t>
      </w:r>
      <w:r w:rsidRPr="00DB56A6">
        <w:rPr>
          <w:rFonts w:cstheme="minorHAnsi"/>
          <w:b/>
          <w:bCs/>
        </w:rPr>
        <w:t>Pardubického kraje</w:t>
      </w:r>
      <w:r>
        <w:rPr>
          <w:rFonts w:cstheme="minorHAnsi"/>
          <w:b/>
          <w:bCs/>
        </w:rPr>
        <w:br/>
      </w:r>
      <w:r>
        <w:rPr>
          <w:rFonts w:cstheme="minorHAnsi"/>
          <w:b/>
          <w:bCs/>
        </w:rPr>
        <w:tab/>
      </w:r>
      <w:r>
        <w:rPr>
          <w:rFonts w:cstheme="minorHAnsi"/>
          <w:b/>
          <w:bCs/>
        </w:rPr>
        <w:tab/>
      </w:r>
      <w:r>
        <w:rPr>
          <w:rFonts w:cstheme="minorHAnsi"/>
          <w:b/>
          <w:bCs/>
        </w:rPr>
        <w:tab/>
      </w:r>
      <w:r>
        <w:rPr>
          <w:rFonts w:cstheme="minorHAnsi"/>
          <w:b/>
          <w:bCs/>
        </w:rPr>
        <w:tab/>
      </w:r>
      <w:r>
        <w:rPr>
          <w:rFonts w:cstheme="minorHAnsi"/>
          <w:b/>
          <w:bCs/>
        </w:rPr>
        <w:tab/>
      </w:r>
      <w:r>
        <w:rPr>
          <w:rFonts w:cstheme="minorHAnsi"/>
          <w:b/>
          <w:bCs/>
        </w:rPr>
        <w:tab/>
      </w:r>
      <w:r w:rsidRPr="00DB56A6">
        <w:rPr>
          <w:rFonts w:cstheme="minorHAnsi"/>
        </w:rPr>
        <w:t>Průmyslová 450</w:t>
      </w:r>
      <w:r>
        <w:rPr>
          <w:rFonts w:cstheme="minorHAnsi"/>
        </w:rPr>
        <w:br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>5</w:t>
      </w:r>
      <w:r w:rsidRPr="00DB56A6">
        <w:rPr>
          <w:rFonts w:cstheme="minorHAnsi"/>
        </w:rPr>
        <w:t>30 03 Pardubice</w:t>
      </w:r>
    </w:p>
    <w:p w14:paraId="6E14AD18" w14:textId="77777777" w:rsidR="00F47768" w:rsidRPr="00DB56A6" w:rsidRDefault="00F47768" w:rsidP="00F47768">
      <w:pPr>
        <w:rPr>
          <w:rFonts w:cstheme="minorHAnsi"/>
        </w:rPr>
      </w:pPr>
      <w:r w:rsidRPr="00DB56A6">
        <w:rPr>
          <w:rFonts w:cstheme="minorHAnsi"/>
          <w:b/>
          <w:bCs/>
        </w:rPr>
        <w:tab/>
      </w:r>
      <w:r w:rsidRPr="003A2710">
        <w:rPr>
          <w:rFonts w:cstheme="minorHAnsi"/>
          <w:b/>
          <w:bCs/>
        </w:rPr>
        <w:t>GENERÁLNÍ PROJEKTANT:</w:t>
      </w:r>
      <w:r w:rsidRPr="003A2710">
        <w:rPr>
          <w:rFonts w:cstheme="minorHAnsi"/>
          <w:b/>
          <w:bCs/>
        </w:rPr>
        <w:tab/>
      </w:r>
      <w:r w:rsidRPr="003A2710">
        <w:rPr>
          <w:rFonts w:cstheme="minorHAnsi"/>
          <w:b/>
          <w:bCs/>
        </w:rPr>
        <w:tab/>
        <w:t>I</w:t>
      </w:r>
      <w:r>
        <w:rPr>
          <w:rFonts w:cstheme="minorHAnsi"/>
          <w:b/>
          <w:bCs/>
        </w:rPr>
        <w:t>n</w:t>
      </w:r>
      <w:r w:rsidRPr="003A2710">
        <w:rPr>
          <w:rFonts w:cstheme="minorHAnsi"/>
          <w:b/>
          <w:bCs/>
        </w:rPr>
        <w:t>g. Ivo Junek</w:t>
      </w:r>
      <w:r w:rsidRPr="003A2710">
        <w:rPr>
          <w:rFonts w:cstheme="minorHAnsi"/>
          <w:b/>
          <w:bCs/>
        </w:rPr>
        <w:br/>
      </w:r>
      <w:r w:rsidRPr="003A2710">
        <w:rPr>
          <w:rFonts w:cstheme="minorHAnsi"/>
          <w:b/>
          <w:bCs/>
        </w:rPr>
        <w:tab/>
      </w:r>
      <w:r w:rsidRPr="003A2710">
        <w:rPr>
          <w:rFonts w:cstheme="minorHAnsi"/>
          <w:b/>
          <w:bCs/>
        </w:rPr>
        <w:tab/>
      </w:r>
      <w:r w:rsidRPr="003A2710">
        <w:rPr>
          <w:rFonts w:cstheme="minorHAnsi"/>
          <w:b/>
          <w:bCs/>
        </w:rPr>
        <w:tab/>
      </w:r>
      <w:r w:rsidRPr="003A2710">
        <w:rPr>
          <w:rFonts w:cstheme="minorHAnsi"/>
          <w:b/>
          <w:bCs/>
        </w:rPr>
        <w:tab/>
      </w:r>
      <w:r w:rsidRPr="003A2710">
        <w:rPr>
          <w:rFonts w:cstheme="minorHAnsi"/>
          <w:b/>
          <w:bCs/>
        </w:rPr>
        <w:tab/>
      </w:r>
      <w:r w:rsidRPr="003A2710">
        <w:rPr>
          <w:rFonts w:cstheme="minorHAnsi"/>
          <w:b/>
          <w:bCs/>
        </w:rPr>
        <w:tab/>
      </w:r>
      <w:r w:rsidRPr="003A2710">
        <w:rPr>
          <w:rFonts w:cstheme="minorHAnsi"/>
        </w:rPr>
        <w:t>Míru 786/26</w:t>
      </w:r>
      <w:r w:rsidRPr="003A2710">
        <w:rPr>
          <w:rFonts w:cstheme="minorHAnsi"/>
        </w:rPr>
        <w:br/>
      </w:r>
      <w:r w:rsidRPr="003A2710">
        <w:rPr>
          <w:rFonts w:cstheme="minorHAnsi"/>
        </w:rPr>
        <w:tab/>
      </w:r>
      <w:r w:rsidRPr="003A2710">
        <w:rPr>
          <w:rFonts w:cstheme="minorHAnsi"/>
        </w:rPr>
        <w:tab/>
      </w:r>
      <w:r w:rsidRPr="003A2710">
        <w:rPr>
          <w:rFonts w:cstheme="minorHAnsi"/>
        </w:rPr>
        <w:tab/>
      </w:r>
      <w:r w:rsidRPr="003A2710">
        <w:rPr>
          <w:rFonts w:cstheme="minorHAnsi"/>
        </w:rPr>
        <w:tab/>
      </w:r>
      <w:r w:rsidRPr="003A2710">
        <w:rPr>
          <w:rFonts w:cstheme="minorHAnsi"/>
        </w:rPr>
        <w:tab/>
      </w:r>
      <w:r w:rsidRPr="003A2710">
        <w:rPr>
          <w:rFonts w:cstheme="minorHAnsi"/>
        </w:rPr>
        <w:tab/>
        <w:t xml:space="preserve">571 01 Moravská Třebová – Předměstí </w:t>
      </w:r>
      <w:r w:rsidRPr="003A2710">
        <w:rPr>
          <w:rFonts w:cstheme="minorHAnsi"/>
        </w:rPr>
        <w:br/>
      </w:r>
      <w:r w:rsidRPr="003A2710">
        <w:rPr>
          <w:rFonts w:cstheme="minorHAnsi"/>
        </w:rPr>
        <w:tab/>
      </w:r>
      <w:r w:rsidRPr="003A2710">
        <w:rPr>
          <w:rFonts w:cstheme="minorHAnsi"/>
        </w:rPr>
        <w:tab/>
      </w:r>
      <w:r w:rsidRPr="003A2710">
        <w:rPr>
          <w:rFonts w:cstheme="minorHAnsi"/>
        </w:rPr>
        <w:tab/>
      </w:r>
      <w:r w:rsidRPr="003A2710">
        <w:rPr>
          <w:rFonts w:cstheme="minorHAnsi"/>
        </w:rPr>
        <w:tab/>
      </w:r>
      <w:r w:rsidRPr="003A2710">
        <w:rPr>
          <w:rFonts w:cstheme="minorHAnsi"/>
          <w:b/>
          <w:bCs/>
        </w:rPr>
        <w:t>HIP:</w:t>
      </w:r>
      <w:r w:rsidRPr="003A2710">
        <w:rPr>
          <w:rFonts w:cstheme="minorHAnsi"/>
          <w:b/>
          <w:bCs/>
        </w:rPr>
        <w:tab/>
      </w:r>
      <w:r w:rsidRPr="003A2710">
        <w:rPr>
          <w:rFonts w:cstheme="minorHAnsi"/>
          <w:b/>
          <w:bCs/>
        </w:rPr>
        <w:tab/>
      </w:r>
      <w:r w:rsidRPr="003A2710">
        <w:rPr>
          <w:rFonts w:cstheme="minorHAnsi"/>
        </w:rPr>
        <w:t>Miroslav Stejskal</w:t>
      </w:r>
      <w:r w:rsidRPr="00DB56A6">
        <w:rPr>
          <w:rFonts w:cstheme="minorHAnsi"/>
          <w:b/>
          <w:bCs/>
        </w:rPr>
        <w:tab/>
      </w:r>
      <w:r w:rsidRPr="00DB56A6">
        <w:rPr>
          <w:rFonts w:cstheme="minorHAnsi"/>
          <w:b/>
          <w:bCs/>
        </w:rPr>
        <w:tab/>
      </w:r>
      <w:r w:rsidRPr="00DB56A6">
        <w:rPr>
          <w:rFonts w:cstheme="minorHAnsi"/>
          <w:b/>
          <w:bCs/>
        </w:rPr>
        <w:tab/>
      </w:r>
      <w:r w:rsidRPr="00DB56A6">
        <w:rPr>
          <w:rFonts w:cstheme="minorHAnsi"/>
          <w:b/>
          <w:bCs/>
        </w:rPr>
        <w:tab/>
      </w:r>
    </w:p>
    <w:p w14:paraId="29E4D1B1" w14:textId="72AC397E" w:rsidR="00F47768" w:rsidRDefault="00F47768" w:rsidP="00E2332B">
      <w:pPr>
        <w:rPr>
          <w:rFonts w:cstheme="minorHAnsi"/>
        </w:rPr>
      </w:pPr>
      <w:r w:rsidRPr="00DB56A6">
        <w:rPr>
          <w:rFonts w:cstheme="minorHAnsi"/>
        </w:rPr>
        <w:tab/>
      </w:r>
      <w:r w:rsidRPr="00DB56A6">
        <w:rPr>
          <w:rFonts w:cstheme="minorHAnsi"/>
          <w:b/>
          <w:bCs/>
        </w:rPr>
        <w:t>PROJEKTANT:</w:t>
      </w:r>
      <w:r w:rsidRPr="00DB56A6">
        <w:rPr>
          <w:rFonts w:cstheme="minorHAnsi"/>
        </w:rPr>
        <w:tab/>
      </w:r>
      <w:r w:rsidRPr="00DB56A6">
        <w:rPr>
          <w:rFonts w:cstheme="minorHAnsi"/>
        </w:rPr>
        <w:tab/>
      </w:r>
      <w:r w:rsidR="00E2332B">
        <w:rPr>
          <w:rFonts w:cstheme="minorHAnsi"/>
        </w:rPr>
        <w:tab/>
      </w:r>
      <w:r w:rsidR="00E2332B">
        <w:rPr>
          <w:rFonts w:cstheme="minorHAnsi"/>
        </w:rPr>
        <w:tab/>
      </w:r>
      <w:r w:rsidRPr="00DB56A6">
        <w:rPr>
          <w:rFonts w:cstheme="minorHAnsi"/>
        </w:rPr>
        <w:t>Miroslav Stejskal</w:t>
      </w:r>
    </w:p>
    <w:p w14:paraId="4A4D44F9" w14:textId="1305D85E" w:rsidR="00F47768" w:rsidRPr="006D4F2A" w:rsidRDefault="00F47768" w:rsidP="00F47768">
      <w:pPr>
        <w:tabs>
          <w:tab w:val="left" w:pos="4253"/>
        </w:tabs>
        <w:ind w:left="709" w:hanging="709"/>
        <w:rPr>
          <w:rFonts w:cstheme="minorHAnsi"/>
          <w:b/>
          <w:bCs/>
        </w:rPr>
      </w:pPr>
      <w:r>
        <w:rPr>
          <w:rFonts w:cstheme="minorHAnsi"/>
          <w:b/>
          <w:bCs/>
        </w:rPr>
        <w:tab/>
      </w:r>
      <w:r>
        <w:rPr>
          <w:rFonts w:cstheme="minorHAnsi"/>
          <w:b/>
          <w:bCs/>
        </w:rPr>
        <w:tab/>
      </w:r>
      <w:r>
        <w:rPr>
          <w:rFonts w:cstheme="minorHAnsi"/>
          <w:b/>
          <w:bCs/>
        </w:rPr>
        <w:tab/>
      </w:r>
      <w:r w:rsidRPr="00867996">
        <w:rPr>
          <w:rFonts w:cstheme="minorHAnsi"/>
        </w:rPr>
        <w:t>Ing.</w:t>
      </w:r>
      <w:r>
        <w:rPr>
          <w:rFonts w:cstheme="minorHAnsi"/>
        </w:rPr>
        <w:t xml:space="preserve"> František Kladiva</w:t>
      </w:r>
      <w:r>
        <w:rPr>
          <w:rFonts w:cstheme="minorHAnsi"/>
        </w:rPr>
        <w:br/>
      </w:r>
      <w:r>
        <w:rPr>
          <w:rFonts w:cstheme="minorHAnsi"/>
        </w:rPr>
        <w:br/>
      </w:r>
      <w:r w:rsidRPr="00DB56A6">
        <w:rPr>
          <w:rFonts w:cstheme="minorHAnsi"/>
          <w:b/>
          <w:bCs/>
        </w:rPr>
        <w:t>ZODP. PROJEKTANT:</w:t>
      </w:r>
      <w:r w:rsidRPr="00DB56A6">
        <w:rPr>
          <w:rFonts w:cstheme="minorHAnsi"/>
        </w:rPr>
        <w:tab/>
      </w:r>
      <w:r w:rsidRPr="00DB56A6">
        <w:rPr>
          <w:rFonts w:cstheme="minorHAnsi"/>
        </w:rPr>
        <w:tab/>
        <w:t xml:space="preserve">Ing. </w:t>
      </w:r>
      <w:r>
        <w:rPr>
          <w:rFonts w:cstheme="minorHAnsi"/>
        </w:rPr>
        <w:t>Ivo Junek</w:t>
      </w:r>
      <w:r>
        <w:rPr>
          <w:rFonts w:cstheme="minorHAnsi"/>
        </w:rPr>
        <w:br/>
      </w:r>
      <w:r>
        <w:rPr>
          <w:rFonts w:cstheme="minorHAnsi"/>
        </w:rPr>
        <w:br/>
      </w:r>
      <w:r w:rsidRPr="00DB56A6">
        <w:rPr>
          <w:rFonts w:cstheme="minorHAnsi"/>
          <w:b/>
          <w:bCs/>
        </w:rPr>
        <w:t>ČÍSLO ZAKÁZKY:</w:t>
      </w:r>
      <w:r w:rsidRPr="00DB56A6">
        <w:rPr>
          <w:rFonts w:cstheme="minorHAnsi"/>
        </w:rPr>
        <w:tab/>
      </w:r>
      <w:r w:rsidRPr="00DB56A6">
        <w:rPr>
          <w:rFonts w:cstheme="minorHAnsi"/>
        </w:rPr>
        <w:tab/>
        <w:t>B0823</w:t>
      </w:r>
      <w:r>
        <w:rPr>
          <w:rFonts w:cstheme="minorHAnsi"/>
        </w:rPr>
        <w:br/>
      </w:r>
      <w:r>
        <w:rPr>
          <w:rFonts w:cstheme="minorHAnsi"/>
        </w:rPr>
        <w:br/>
      </w:r>
      <w:r w:rsidRPr="00DB56A6">
        <w:rPr>
          <w:rFonts w:cstheme="minorHAnsi"/>
          <w:b/>
          <w:bCs/>
          <w:szCs w:val="28"/>
        </w:rPr>
        <w:t>DATUM:</w:t>
      </w:r>
      <w:r w:rsidRPr="00DB56A6">
        <w:rPr>
          <w:rFonts w:cstheme="minorHAnsi"/>
          <w:szCs w:val="28"/>
        </w:rPr>
        <w:tab/>
      </w:r>
      <w:r w:rsidR="006E0B33">
        <w:rPr>
          <w:rFonts w:cstheme="minorHAnsi"/>
          <w:szCs w:val="28"/>
        </w:rPr>
        <w:t>V</w:t>
      </w:r>
      <w:r w:rsidR="00323AD2" w:rsidRPr="006E0B33">
        <w:rPr>
          <w:rFonts w:cstheme="minorHAnsi"/>
          <w:szCs w:val="28"/>
        </w:rPr>
        <w:t>I.2024</w:t>
      </w:r>
      <w:r w:rsidR="00323AD2" w:rsidRPr="006E0B33">
        <w:rPr>
          <w:rFonts w:cstheme="minorHAnsi"/>
          <w:szCs w:val="28"/>
        </w:rPr>
        <w:tab/>
      </w:r>
      <w:r w:rsidRPr="006E0B33">
        <w:rPr>
          <w:rFonts w:cstheme="minorHAnsi"/>
          <w:szCs w:val="28"/>
        </w:rPr>
        <w:br/>
      </w:r>
      <w:r>
        <w:rPr>
          <w:rFonts w:cstheme="minorHAnsi"/>
          <w:szCs w:val="28"/>
        </w:rPr>
        <w:br/>
      </w:r>
      <w:r w:rsidRPr="006D4F2A">
        <w:rPr>
          <w:rFonts w:cstheme="minorHAnsi"/>
          <w:b/>
          <w:bCs/>
        </w:rPr>
        <w:t>STAVEBNÍ OBJEKT:</w:t>
      </w:r>
      <w:r w:rsidRPr="006D4F2A">
        <w:rPr>
          <w:rFonts w:cstheme="minorHAnsi"/>
          <w:b/>
          <w:bCs/>
        </w:rPr>
        <w:tab/>
      </w:r>
      <w:r>
        <w:rPr>
          <w:rFonts w:cstheme="minorHAnsi"/>
          <w:b/>
          <w:bCs/>
        </w:rPr>
        <w:tab/>
      </w:r>
      <w:r w:rsidRPr="006D4F2A">
        <w:rPr>
          <w:rFonts w:cstheme="minorHAnsi"/>
          <w:b/>
          <w:bCs/>
        </w:rPr>
        <w:t xml:space="preserve">D1-01 </w:t>
      </w:r>
      <w:r>
        <w:rPr>
          <w:rFonts w:cstheme="minorHAnsi"/>
          <w:b/>
          <w:bCs/>
        </w:rPr>
        <w:t>–</w:t>
      </w:r>
      <w:r w:rsidRPr="006D4F2A">
        <w:rPr>
          <w:rFonts w:cstheme="minorHAnsi"/>
          <w:b/>
          <w:bCs/>
        </w:rPr>
        <w:t xml:space="preserve"> </w:t>
      </w:r>
      <w:r>
        <w:rPr>
          <w:rFonts w:cstheme="minorHAnsi"/>
          <w:b/>
          <w:bCs/>
        </w:rPr>
        <w:t>VÝCVIKOVÉ A ŠKOLÍCÍ STŘEDISKO</w:t>
      </w:r>
    </w:p>
    <w:p w14:paraId="115BDDDA" w14:textId="77777777" w:rsidR="00F47768" w:rsidRPr="006D4F2A" w:rsidRDefault="00F47768" w:rsidP="00F47768">
      <w:pPr>
        <w:pStyle w:val="Bezmezer"/>
        <w:spacing w:before="120"/>
        <w:rPr>
          <w:rFonts w:cstheme="minorHAnsi"/>
          <w:b/>
          <w:bCs/>
        </w:rPr>
      </w:pPr>
      <w:r w:rsidRPr="006D4F2A">
        <w:rPr>
          <w:rFonts w:cstheme="minorHAnsi"/>
          <w:b/>
          <w:bCs/>
        </w:rPr>
        <w:t>ČÁST:</w:t>
      </w:r>
      <w:r w:rsidRPr="006D4F2A">
        <w:rPr>
          <w:rFonts w:cstheme="minorHAnsi"/>
          <w:b/>
          <w:bCs/>
          <w:sz w:val="28"/>
          <w:szCs w:val="28"/>
        </w:rPr>
        <w:tab/>
      </w:r>
      <w:r>
        <w:rPr>
          <w:rFonts w:cstheme="minorHAnsi"/>
          <w:b/>
          <w:bCs/>
          <w:sz w:val="28"/>
          <w:szCs w:val="28"/>
        </w:rPr>
        <w:tab/>
      </w:r>
      <w:r>
        <w:rPr>
          <w:rFonts w:cstheme="minorHAnsi"/>
          <w:b/>
          <w:bCs/>
          <w:sz w:val="28"/>
          <w:szCs w:val="28"/>
        </w:rPr>
        <w:tab/>
      </w:r>
      <w:r>
        <w:rPr>
          <w:rFonts w:cstheme="minorHAnsi"/>
          <w:b/>
          <w:bCs/>
          <w:sz w:val="28"/>
          <w:szCs w:val="28"/>
        </w:rPr>
        <w:tab/>
      </w:r>
      <w:r>
        <w:rPr>
          <w:rFonts w:cstheme="minorHAnsi"/>
          <w:b/>
          <w:bCs/>
          <w:sz w:val="28"/>
          <w:szCs w:val="28"/>
        </w:rPr>
        <w:tab/>
      </w:r>
      <w:r w:rsidRPr="006D4F2A">
        <w:rPr>
          <w:rFonts w:cstheme="minorHAnsi"/>
          <w:b/>
          <w:bCs/>
          <w:sz w:val="28"/>
          <w:szCs w:val="28"/>
        </w:rPr>
        <w:t>D1-01-1</w:t>
      </w:r>
      <w:r w:rsidRPr="006D4F2A">
        <w:rPr>
          <w:rFonts w:cstheme="minorHAnsi"/>
          <w:b/>
          <w:bCs/>
        </w:rPr>
        <w:t xml:space="preserve"> – ARCHITEKTONICKO-STAVEBNÍ ŘEŠENÍ</w:t>
      </w:r>
    </w:p>
    <w:p w14:paraId="13180ED5" w14:textId="65F4E04D" w:rsidR="00C7171A" w:rsidRDefault="008B422E" w:rsidP="00F47768">
      <w:pPr>
        <w:pStyle w:val="Bezmezer"/>
        <w:spacing w:before="120"/>
      </w:pPr>
      <w:r w:rsidRPr="00D964A8">
        <w:rPr>
          <w:b/>
          <w:bCs/>
        </w:rPr>
        <w:t>OZNAČENÍ PŘÍLOHY:</w:t>
      </w:r>
      <w:r w:rsidR="007110D9" w:rsidRPr="000E30DA">
        <w:rPr>
          <w:b/>
          <w:bCs/>
          <w:sz w:val="40"/>
          <w:szCs w:val="40"/>
        </w:rPr>
        <w:tab/>
      </w:r>
      <w:bookmarkStart w:id="3" w:name="Oznaceni_prilohy"/>
      <w:r w:rsidR="00F47768">
        <w:rPr>
          <w:b/>
          <w:bCs/>
          <w:sz w:val="40"/>
          <w:szCs w:val="40"/>
        </w:rPr>
        <w:tab/>
      </w:r>
      <w:r w:rsidR="00F47768">
        <w:rPr>
          <w:b/>
          <w:bCs/>
          <w:sz w:val="40"/>
          <w:szCs w:val="40"/>
        </w:rPr>
        <w:tab/>
      </w:r>
      <w:r w:rsidR="008C6841">
        <w:rPr>
          <w:b/>
          <w:bCs/>
          <w:sz w:val="40"/>
          <w:szCs w:val="40"/>
        </w:rPr>
        <w:t>D1-</w:t>
      </w:r>
      <w:r w:rsidR="00140D3B">
        <w:rPr>
          <w:b/>
          <w:bCs/>
          <w:sz w:val="40"/>
          <w:szCs w:val="40"/>
        </w:rPr>
        <w:t>01</w:t>
      </w:r>
      <w:r w:rsidR="008C6841">
        <w:rPr>
          <w:b/>
          <w:bCs/>
          <w:sz w:val="40"/>
          <w:szCs w:val="40"/>
        </w:rPr>
        <w:t>-1</w:t>
      </w:r>
      <w:r w:rsidR="008C6841" w:rsidRPr="00A90145">
        <w:rPr>
          <w:b/>
          <w:bCs/>
          <w:sz w:val="40"/>
          <w:szCs w:val="40"/>
        </w:rPr>
        <w:t>.</w:t>
      </w:r>
      <w:bookmarkEnd w:id="3"/>
      <w:r w:rsidR="00BC6EA2">
        <w:rPr>
          <w:b/>
          <w:bCs/>
          <w:sz w:val="40"/>
          <w:szCs w:val="40"/>
        </w:rPr>
        <w:t>0</w:t>
      </w:r>
      <w:r w:rsidR="00952AFF">
        <w:rPr>
          <w:b/>
          <w:bCs/>
          <w:sz w:val="40"/>
          <w:szCs w:val="40"/>
        </w:rPr>
        <w:t>8</w:t>
      </w:r>
      <w:r w:rsidR="0094336D">
        <w:br w:type="page"/>
      </w:r>
    </w:p>
    <w:tbl>
      <w:tblPr>
        <w:tblStyle w:val="Mkatabulky"/>
        <w:tblW w:w="9893" w:type="dxa"/>
        <w:tblBorders>
          <w:top w:val="single" w:sz="24" w:space="0" w:color="auto"/>
          <w:left w:val="single" w:sz="24" w:space="0" w:color="auto"/>
          <w:right w:val="single" w:sz="2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09"/>
        <w:gridCol w:w="2522"/>
        <w:gridCol w:w="5528"/>
        <w:gridCol w:w="567"/>
        <w:gridCol w:w="567"/>
      </w:tblGrid>
      <w:tr w:rsidR="003E7DB8" w14:paraId="6259979E" w14:textId="77777777" w:rsidTr="003E7DB8">
        <w:trPr>
          <w:cantSplit/>
          <w:trHeight w:hRule="exact" w:val="340"/>
          <w:tblHeader/>
        </w:trPr>
        <w:tc>
          <w:tcPr>
            <w:tcW w:w="709" w:type="dxa"/>
            <w:tcBorders>
              <w:top w:val="single" w:sz="18" w:space="0" w:color="auto"/>
              <w:bottom w:val="single" w:sz="8" w:space="0" w:color="auto"/>
            </w:tcBorders>
            <w:vAlign w:val="center"/>
          </w:tcPr>
          <w:p w14:paraId="253074C3" w14:textId="5C66AAAA" w:rsidR="003E7DB8" w:rsidRDefault="003E7DB8" w:rsidP="00896850">
            <w:pPr>
              <w:pStyle w:val="Bezmezer"/>
              <w:ind w:firstLine="0"/>
              <w:jc w:val="center"/>
            </w:pPr>
            <w:r>
              <w:lastRenderedPageBreak/>
              <w:t>OZN.</w:t>
            </w:r>
          </w:p>
        </w:tc>
        <w:tc>
          <w:tcPr>
            <w:tcW w:w="2522" w:type="dxa"/>
            <w:tcBorders>
              <w:top w:val="single" w:sz="18" w:space="0" w:color="auto"/>
              <w:bottom w:val="single" w:sz="8" w:space="0" w:color="auto"/>
            </w:tcBorders>
            <w:vAlign w:val="center"/>
          </w:tcPr>
          <w:p w14:paraId="4EFC109D" w14:textId="195136B8" w:rsidR="003E7DB8" w:rsidRDefault="003E7DB8" w:rsidP="00896850">
            <w:pPr>
              <w:pStyle w:val="Bezmezer"/>
              <w:ind w:firstLine="0"/>
              <w:jc w:val="center"/>
            </w:pPr>
            <w:r>
              <w:t>SCHEMA</w:t>
            </w:r>
          </w:p>
        </w:tc>
        <w:tc>
          <w:tcPr>
            <w:tcW w:w="5528" w:type="dxa"/>
            <w:tcBorders>
              <w:top w:val="single" w:sz="18" w:space="0" w:color="auto"/>
              <w:bottom w:val="single" w:sz="8" w:space="0" w:color="auto"/>
            </w:tcBorders>
            <w:vAlign w:val="center"/>
          </w:tcPr>
          <w:p w14:paraId="37164495" w14:textId="77777777" w:rsidR="003E7DB8" w:rsidRDefault="003E7DB8" w:rsidP="00896850">
            <w:pPr>
              <w:pStyle w:val="Bezmezer"/>
              <w:ind w:firstLine="0"/>
              <w:jc w:val="center"/>
            </w:pPr>
            <w:r>
              <w:t>POPIS</w:t>
            </w:r>
          </w:p>
        </w:tc>
        <w:tc>
          <w:tcPr>
            <w:tcW w:w="567" w:type="dxa"/>
            <w:tcBorders>
              <w:top w:val="single" w:sz="18" w:space="0" w:color="auto"/>
              <w:bottom w:val="single" w:sz="8" w:space="0" w:color="auto"/>
            </w:tcBorders>
            <w:vAlign w:val="center"/>
          </w:tcPr>
          <w:p w14:paraId="6C51D108" w14:textId="77777777" w:rsidR="003E7DB8" w:rsidRPr="00896850" w:rsidRDefault="003E7DB8" w:rsidP="00896850">
            <w:pPr>
              <w:pStyle w:val="Bezmezer"/>
              <w:ind w:firstLine="0"/>
              <w:jc w:val="center"/>
              <w:rPr>
                <w:sz w:val="18"/>
                <w:szCs w:val="18"/>
              </w:rPr>
            </w:pPr>
            <w:r w:rsidRPr="00896850">
              <w:rPr>
                <w:sz w:val="18"/>
                <w:szCs w:val="18"/>
              </w:rPr>
              <w:t>1.NP</w:t>
            </w:r>
          </w:p>
        </w:tc>
        <w:tc>
          <w:tcPr>
            <w:tcW w:w="567" w:type="dxa"/>
            <w:tcBorders>
              <w:top w:val="single" w:sz="18" w:space="0" w:color="auto"/>
              <w:bottom w:val="single" w:sz="8" w:space="0" w:color="auto"/>
            </w:tcBorders>
            <w:vAlign w:val="center"/>
          </w:tcPr>
          <w:p w14:paraId="6BD1954D" w14:textId="683FDD3D" w:rsidR="003E7DB8" w:rsidRDefault="003E7DB8" w:rsidP="00896850">
            <w:pPr>
              <w:pStyle w:val="Bezmezer"/>
              <w:ind w:firstLine="0"/>
              <w:jc w:val="center"/>
            </w:pPr>
            <w:r>
              <w:rPr>
                <w:rFonts w:cstheme="minorHAnsi"/>
              </w:rPr>
              <w:t>Σ</w:t>
            </w:r>
          </w:p>
        </w:tc>
      </w:tr>
      <w:tr w:rsidR="003E7DB8" w:rsidRPr="00650228" w14:paraId="75AAC9DE" w14:textId="77777777" w:rsidTr="003E7DB8">
        <w:trPr>
          <w:cantSplit/>
        </w:trPr>
        <w:tc>
          <w:tcPr>
            <w:tcW w:w="709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167DD2F1" w14:textId="3EAC9A86" w:rsidR="003E7DB8" w:rsidRPr="00C65D1E" w:rsidRDefault="003E7DB8" w:rsidP="00C65D1E">
            <w:pPr>
              <w:jc w:val="center"/>
            </w:pPr>
            <w:r>
              <w:t>O</w:t>
            </w:r>
            <w:r w:rsidRPr="00C65D1E">
              <w:t>01</w:t>
            </w:r>
          </w:p>
        </w:tc>
        <w:tc>
          <w:tcPr>
            <w:tcW w:w="2522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74121F98" w14:textId="385E0518" w:rsidR="003E7DB8" w:rsidRPr="00C65D1E" w:rsidRDefault="003E7DB8" w:rsidP="00C65D1E">
            <w:pPr>
              <w:jc w:val="center"/>
            </w:pPr>
            <w:r>
              <w:rPr>
                <w:noProof/>
                <w:lang w:eastAsia="cs-CZ"/>
              </w:rPr>
              <w:drawing>
                <wp:inline distT="0" distB="0" distL="0" distR="0" wp14:anchorId="223593C1" wp14:editId="22DD6D90">
                  <wp:extent cx="1042843" cy="2520000"/>
                  <wp:effectExtent l="0" t="0" r="5080" b="0"/>
                  <wp:docPr id="1050997943" name="Obráze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2843" cy="25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8" w:type="dxa"/>
            <w:tcBorders>
              <w:top w:val="single" w:sz="8" w:space="0" w:color="auto"/>
              <w:bottom w:val="single" w:sz="8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8271354" w14:textId="47022829" w:rsidR="003E7DB8" w:rsidRPr="00304AD8" w:rsidRDefault="003E7DB8" w:rsidP="00AC2665">
            <w:pPr>
              <w:rPr>
                <w:rFonts w:cstheme="minorHAnsi"/>
                <w:sz w:val="6"/>
              </w:rPr>
            </w:pPr>
            <w:r>
              <w:rPr>
                <w:rFonts w:cstheme="minorHAnsi"/>
                <w:b/>
                <w:bCs/>
              </w:rPr>
              <w:t>Vstupní dveře</w:t>
            </w:r>
          </w:p>
          <w:p w14:paraId="51E3C77A" w14:textId="3850A6FC" w:rsidR="003E7DB8" w:rsidRPr="005A237D" w:rsidRDefault="003E7DB8" w:rsidP="00500FDD">
            <w:pPr>
              <w:spacing w:after="20"/>
              <w:rPr>
                <w:rFonts w:ascii="Calibri" w:hAnsi="Calibri" w:cs="Arial"/>
                <w:sz w:val="6"/>
              </w:rPr>
            </w:pPr>
            <w:r w:rsidRPr="00304AD8">
              <w:rPr>
                <w:rFonts w:cstheme="minorHAnsi"/>
                <w:u w:val="single"/>
              </w:rPr>
              <w:t>Provedení</w:t>
            </w:r>
            <w:r w:rsidRPr="00304AD8">
              <w:rPr>
                <w:rFonts w:cstheme="minorHAnsi"/>
              </w:rPr>
              <w:t xml:space="preserve">: </w:t>
            </w:r>
            <w:r w:rsidRPr="005A237D">
              <w:rPr>
                <w:rFonts w:ascii="Calibri" w:hAnsi="Calibri" w:cs="Arial"/>
              </w:rPr>
              <w:t>plastový komorový profil s ocelovou výztuží, hliníkový práh v křídle, nadsvětlík pevně zasklený, dveřní křídlo s plnou výplní</w:t>
            </w:r>
            <w:r>
              <w:rPr>
                <w:rFonts w:ascii="Calibri" w:hAnsi="Calibri" w:cs="Arial"/>
              </w:rPr>
              <w:t xml:space="preserve"> ve spodní části a prosklené ve střední části</w:t>
            </w:r>
            <w:r w:rsidRPr="005A237D">
              <w:rPr>
                <w:rFonts w:ascii="Calibri" w:hAnsi="Calibri" w:cs="Arial"/>
              </w:rPr>
              <w:t xml:space="preserve"> </w:t>
            </w:r>
          </w:p>
          <w:p w14:paraId="2A687D58" w14:textId="77777777" w:rsidR="003E7DB8" w:rsidRPr="005A237D" w:rsidRDefault="003E7DB8" w:rsidP="00500FDD">
            <w:pPr>
              <w:rPr>
                <w:rFonts w:ascii="Calibri" w:hAnsi="Calibri" w:cs="Arial"/>
              </w:rPr>
            </w:pPr>
            <w:r w:rsidRPr="005A237D">
              <w:rPr>
                <w:rFonts w:ascii="Calibri" w:hAnsi="Calibri" w:cs="Arial"/>
                <w:u w:val="single"/>
              </w:rPr>
              <w:t>Rozměr prvku (bez podkladního profilu)</w:t>
            </w:r>
            <w:r w:rsidRPr="005A237D">
              <w:rPr>
                <w:rFonts w:ascii="Calibri" w:hAnsi="Calibri" w:cs="Arial"/>
              </w:rPr>
              <w:t>:</w:t>
            </w:r>
          </w:p>
          <w:p w14:paraId="059D73A3" w14:textId="77E1AB23" w:rsidR="003E7DB8" w:rsidRPr="005A237D" w:rsidRDefault="003E7DB8" w:rsidP="00500FDD">
            <w:pPr>
              <w:rPr>
                <w:rFonts w:ascii="Calibri" w:hAnsi="Calibri" w:cs="Arial"/>
              </w:rPr>
            </w:pPr>
            <w:r w:rsidRPr="005A237D">
              <w:rPr>
                <w:rFonts w:ascii="Calibri" w:hAnsi="Calibri" w:cs="Arial"/>
              </w:rPr>
              <w:t xml:space="preserve">1 </w:t>
            </w:r>
            <w:r>
              <w:rPr>
                <w:rFonts w:ascii="Calibri" w:hAnsi="Calibri" w:cs="Arial"/>
              </w:rPr>
              <w:t>05</w:t>
            </w:r>
            <w:r w:rsidRPr="005A237D">
              <w:rPr>
                <w:rFonts w:ascii="Calibri" w:hAnsi="Calibri" w:cs="Arial"/>
              </w:rPr>
              <w:t xml:space="preserve">0/3 </w:t>
            </w:r>
            <w:r>
              <w:rPr>
                <w:rFonts w:ascii="Calibri" w:hAnsi="Calibri" w:cs="Arial"/>
              </w:rPr>
              <w:t>00</w:t>
            </w:r>
            <w:r w:rsidRPr="005A237D">
              <w:rPr>
                <w:rFonts w:ascii="Calibri" w:hAnsi="Calibri" w:cs="Arial"/>
              </w:rPr>
              <w:t>0 mm</w:t>
            </w:r>
          </w:p>
          <w:p w14:paraId="6CAE1132" w14:textId="1BC41DC0" w:rsidR="003E7DB8" w:rsidRPr="00B76C05" w:rsidRDefault="003E7DB8" w:rsidP="005A47F2">
            <w:pPr>
              <w:spacing w:after="20"/>
              <w:rPr>
                <w:rFonts w:ascii="Calibri" w:hAnsi="Calibri" w:cs="Arial"/>
                <w:sz w:val="6"/>
              </w:rPr>
            </w:pPr>
            <w:r w:rsidRPr="005A237D">
              <w:rPr>
                <w:rFonts w:ascii="Calibri" w:hAnsi="Calibri" w:cs="Arial"/>
                <w:u w:val="single"/>
              </w:rPr>
              <w:t>Průchozí rozměr dveří</w:t>
            </w:r>
            <w:r w:rsidRPr="005A237D">
              <w:rPr>
                <w:rFonts w:ascii="Calibri" w:hAnsi="Calibri" w:cs="Arial"/>
              </w:rPr>
              <w:t>: 900/</w:t>
            </w:r>
            <w:r>
              <w:rPr>
                <w:rFonts w:ascii="Calibri" w:hAnsi="Calibri" w:cs="Arial"/>
              </w:rPr>
              <w:t>2 225</w:t>
            </w:r>
            <w:r w:rsidRPr="005A237D">
              <w:rPr>
                <w:rFonts w:ascii="Calibri" w:hAnsi="Calibri" w:cs="Arial"/>
              </w:rPr>
              <w:t xml:space="preserve"> mm</w:t>
            </w:r>
          </w:p>
          <w:p w14:paraId="6CD6A3DF" w14:textId="77777777" w:rsidR="003E7DB8" w:rsidRPr="00763F7A" w:rsidRDefault="003E7DB8" w:rsidP="00500FDD">
            <w:pPr>
              <w:spacing w:after="20"/>
              <w:rPr>
                <w:rFonts w:ascii="Calibri" w:hAnsi="Calibri" w:cs="Arial"/>
              </w:rPr>
            </w:pPr>
            <w:r w:rsidRPr="00763F7A">
              <w:rPr>
                <w:rFonts w:ascii="Calibri" w:hAnsi="Calibri" w:cs="Arial"/>
                <w:u w:val="single"/>
              </w:rPr>
              <w:t>Zasklení</w:t>
            </w:r>
            <w:r w:rsidRPr="00763F7A">
              <w:rPr>
                <w:rFonts w:ascii="Calibri" w:hAnsi="Calibri" w:cs="Arial"/>
              </w:rPr>
              <w:t>: izolační sklo, vnější sklo bezpečnostní</w:t>
            </w:r>
          </w:p>
          <w:p w14:paraId="015993D5" w14:textId="77777777" w:rsidR="003E7DB8" w:rsidRPr="00763F7A" w:rsidRDefault="003E7DB8" w:rsidP="00500FDD">
            <w:pPr>
              <w:spacing w:after="20"/>
              <w:rPr>
                <w:rFonts w:ascii="Calibri" w:hAnsi="Calibri" w:cs="Arial"/>
                <w:sz w:val="4"/>
                <w:szCs w:val="4"/>
                <w:u w:val="single"/>
              </w:rPr>
            </w:pPr>
            <w:r w:rsidRPr="00763F7A">
              <w:rPr>
                <w:rFonts w:ascii="Calibri" w:hAnsi="Calibri" w:cs="Arial"/>
                <w:u w:val="single"/>
              </w:rPr>
              <w:t>Požární odolnost</w:t>
            </w:r>
            <w:r w:rsidRPr="00763F7A">
              <w:rPr>
                <w:rFonts w:ascii="Calibri" w:hAnsi="Calibri" w:cs="Arial"/>
              </w:rPr>
              <w:t>: -</w:t>
            </w:r>
          </w:p>
          <w:p w14:paraId="6489028E" w14:textId="5E2392D7" w:rsidR="003E7DB8" w:rsidRPr="004262B4" w:rsidRDefault="003E7DB8" w:rsidP="00500FDD">
            <w:pPr>
              <w:spacing w:after="20"/>
              <w:rPr>
                <w:rFonts w:ascii="Calibri" w:hAnsi="Calibri" w:cs="Arial"/>
              </w:rPr>
            </w:pPr>
            <w:r w:rsidRPr="00B76C05">
              <w:rPr>
                <w:rFonts w:ascii="Calibri" w:hAnsi="Calibri" w:cs="Arial"/>
                <w:u w:val="single"/>
              </w:rPr>
              <w:t>Tepelné parametry</w:t>
            </w:r>
            <w:r w:rsidRPr="00B76C05">
              <w:rPr>
                <w:rFonts w:ascii="Calibri" w:hAnsi="Calibri" w:cs="Arial"/>
              </w:rPr>
              <w:t xml:space="preserve">: </w:t>
            </w:r>
            <w:r w:rsidRPr="00B76C05">
              <w:rPr>
                <w:rFonts w:ascii="Calibri" w:hAnsi="Calibri" w:cs="Arial"/>
                <w:color w:val="000000"/>
              </w:rPr>
              <w:t>U</w:t>
            </w:r>
            <w:r w:rsidRPr="00B76C05">
              <w:rPr>
                <w:rFonts w:ascii="Calibri" w:hAnsi="Calibri" w:cs="Arial"/>
                <w:color w:val="000000"/>
                <w:vertAlign w:val="subscript"/>
              </w:rPr>
              <w:t>d</w:t>
            </w:r>
            <w:r w:rsidRPr="00B76C05">
              <w:rPr>
                <w:rFonts w:ascii="Calibri" w:eastAsia="Arial" w:hAnsi="Calibri" w:cs="Arial"/>
                <w:color w:val="000000"/>
              </w:rPr>
              <w:t>≤</w:t>
            </w:r>
            <w:r w:rsidRPr="00B76C05">
              <w:rPr>
                <w:rFonts w:ascii="Calibri" w:hAnsi="Calibri" w:cs="Arial"/>
              </w:rPr>
              <w:t>1,</w:t>
            </w:r>
            <w:r>
              <w:rPr>
                <w:rFonts w:ascii="Calibri" w:hAnsi="Calibri" w:cs="Arial"/>
              </w:rPr>
              <w:t>2</w:t>
            </w:r>
            <w:r w:rsidRPr="00B76C05">
              <w:rPr>
                <w:rFonts w:ascii="Calibri" w:hAnsi="Calibri" w:cs="Arial"/>
              </w:rPr>
              <w:t>(W/</w:t>
            </w:r>
            <w:r w:rsidRPr="004262B4">
              <w:rPr>
                <w:rFonts w:ascii="Calibri" w:hAnsi="Calibri" w:cs="Arial"/>
              </w:rPr>
              <w:t>m</w:t>
            </w:r>
            <w:r w:rsidRPr="004262B4">
              <w:rPr>
                <w:rFonts w:ascii="Calibri" w:hAnsi="Calibri" w:cs="Arial"/>
                <w:vertAlign w:val="superscript"/>
              </w:rPr>
              <w:t>2</w:t>
            </w:r>
            <w:r w:rsidRPr="004262B4">
              <w:rPr>
                <w:rFonts w:ascii="Calibri" w:hAnsi="Calibri" w:cs="Arial"/>
              </w:rPr>
              <w:t>K)</w:t>
            </w:r>
          </w:p>
          <w:p w14:paraId="7733F9EB" w14:textId="46DC186E" w:rsidR="003E7DB8" w:rsidRPr="004262B4" w:rsidRDefault="003E7DB8" w:rsidP="00500FDD">
            <w:pPr>
              <w:spacing w:after="20"/>
              <w:rPr>
                <w:rFonts w:ascii="Calibri" w:hAnsi="Calibri" w:cs="Arial"/>
                <w:color w:val="FF0000"/>
                <w:sz w:val="6"/>
              </w:rPr>
            </w:pPr>
            <w:r w:rsidRPr="004262B4">
              <w:rPr>
                <w:rFonts w:ascii="Calibri" w:hAnsi="Calibri" w:cs="Arial"/>
                <w:u w:val="single"/>
              </w:rPr>
              <w:t>Zvukové parametry</w:t>
            </w:r>
            <w:r w:rsidRPr="004262B4">
              <w:rPr>
                <w:rFonts w:ascii="Calibri" w:hAnsi="Calibri" w:cs="Arial"/>
              </w:rPr>
              <w:t xml:space="preserve">: </w:t>
            </w:r>
            <w:r w:rsidRPr="004262B4">
              <w:rPr>
                <w:rFonts w:ascii="Calibri" w:eastAsia="Arial" w:hAnsi="Calibri" w:cs="Arial"/>
              </w:rPr>
              <w:t>R</w:t>
            </w:r>
            <w:r w:rsidRPr="004262B4">
              <w:rPr>
                <w:rFonts w:ascii="Calibri" w:eastAsia="Arial" w:hAnsi="Calibri" w:cs="Arial"/>
                <w:vertAlign w:val="subscript"/>
              </w:rPr>
              <w:t>w</w:t>
            </w:r>
            <w:r w:rsidRPr="004262B4">
              <w:rPr>
                <w:rFonts w:ascii="Calibri" w:eastAsia="Arial" w:hAnsi="Calibri" w:cs="Arial"/>
              </w:rPr>
              <w:t>≥3</w:t>
            </w:r>
            <w:r>
              <w:rPr>
                <w:rFonts w:ascii="Calibri" w:eastAsia="Arial" w:hAnsi="Calibri" w:cs="Arial"/>
              </w:rPr>
              <w:t>3</w:t>
            </w:r>
            <w:r w:rsidRPr="004262B4">
              <w:rPr>
                <w:rFonts w:ascii="Calibri" w:eastAsia="Arial" w:hAnsi="Calibri" w:cs="Arial"/>
              </w:rPr>
              <w:t xml:space="preserve"> dB (</w:t>
            </w:r>
            <w:proofErr w:type="spellStart"/>
            <w:proofErr w:type="gramStart"/>
            <w:r w:rsidRPr="004262B4">
              <w:rPr>
                <w:rFonts w:ascii="Calibri" w:eastAsia="Arial" w:hAnsi="Calibri" w:cs="Arial"/>
              </w:rPr>
              <w:t>II.třída</w:t>
            </w:r>
            <w:proofErr w:type="spellEnd"/>
            <w:proofErr w:type="gramEnd"/>
            <w:r w:rsidRPr="004262B4">
              <w:rPr>
                <w:rFonts w:ascii="Calibri" w:eastAsia="Arial" w:hAnsi="Calibri" w:cs="Arial"/>
              </w:rPr>
              <w:t xml:space="preserve"> zvukové izolace)</w:t>
            </w:r>
          </w:p>
          <w:p w14:paraId="2007AD1A" w14:textId="76444A63" w:rsidR="003E7DB8" w:rsidRPr="00B76C05" w:rsidRDefault="003E7DB8" w:rsidP="00500FDD">
            <w:pPr>
              <w:spacing w:after="20"/>
              <w:rPr>
                <w:rFonts w:ascii="Calibri" w:hAnsi="Calibri" w:cs="Arial"/>
                <w:color w:val="FF0000"/>
                <w:sz w:val="6"/>
              </w:rPr>
            </w:pPr>
            <w:r w:rsidRPr="004262B4">
              <w:rPr>
                <w:rFonts w:ascii="Calibri" w:hAnsi="Calibri" w:cs="Arial"/>
                <w:u w:val="single"/>
              </w:rPr>
              <w:t>Barva</w:t>
            </w:r>
            <w:r w:rsidRPr="004262B4">
              <w:rPr>
                <w:rFonts w:ascii="Calibri" w:hAnsi="Calibri" w:cs="Arial"/>
              </w:rPr>
              <w:t xml:space="preserve">: </w:t>
            </w:r>
            <w:r>
              <w:rPr>
                <w:rFonts w:ascii="Calibri" w:hAnsi="Calibri" w:cs="Arial"/>
              </w:rPr>
              <w:t>RAL 7016</w:t>
            </w:r>
          </w:p>
          <w:p w14:paraId="61887451" w14:textId="5C3CB6E4" w:rsidR="003E7DB8" w:rsidRPr="00B76C05" w:rsidRDefault="003E7DB8" w:rsidP="00500FDD">
            <w:pPr>
              <w:spacing w:after="20"/>
              <w:rPr>
                <w:rFonts w:ascii="Calibri" w:hAnsi="Calibri" w:cs="Arial"/>
                <w:sz w:val="6"/>
                <w:szCs w:val="6"/>
              </w:rPr>
            </w:pPr>
            <w:r w:rsidRPr="00B76C05">
              <w:rPr>
                <w:rFonts w:ascii="Calibri" w:hAnsi="Calibri" w:cs="Arial"/>
                <w:u w:val="single"/>
              </w:rPr>
              <w:t>Kování</w:t>
            </w:r>
            <w:r w:rsidRPr="00B76C05">
              <w:rPr>
                <w:rFonts w:ascii="Calibri" w:hAnsi="Calibri" w:cs="Arial"/>
              </w:rPr>
              <w:t xml:space="preserve">: </w:t>
            </w:r>
            <w:r>
              <w:rPr>
                <w:rFonts w:ascii="Calibri" w:hAnsi="Calibri" w:cs="Arial"/>
              </w:rPr>
              <w:t>panikový zámek</w:t>
            </w:r>
            <w:r w:rsidRPr="00B76C05">
              <w:rPr>
                <w:rFonts w:ascii="Calibri" w:hAnsi="Calibri" w:cs="Arial"/>
              </w:rPr>
              <w:t>, kování stříbrný kov klika/koule nebo dle výběru investora</w:t>
            </w:r>
          </w:p>
          <w:p w14:paraId="76530553" w14:textId="30D6E32A" w:rsidR="003E7DB8" w:rsidRPr="00C65D1E" w:rsidRDefault="003E7DB8" w:rsidP="00500FDD">
            <w:r w:rsidRPr="00B76C05">
              <w:rPr>
                <w:rFonts w:ascii="Calibri" w:hAnsi="Calibri" w:cs="Arial"/>
                <w:szCs w:val="10"/>
                <w:u w:val="single"/>
              </w:rPr>
              <w:t>Pozn.:</w:t>
            </w:r>
            <w:r w:rsidRPr="00B76C05">
              <w:rPr>
                <w:rFonts w:ascii="Calibri" w:hAnsi="Calibri" w:cs="Arial"/>
                <w:szCs w:val="10"/>
              </w:rPr>
              <w:t xml:space="preserve"> Ostatní parametry viz text za výpisem.</w:t>
            </w:r>
          </w:p>
        </w:tc>
        <w:tc>
          <w:tcPr>
            <w:tcW w:w="567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6A002BC6" w14:textId="56673454" w:rsidR="003E7DB8" w:rsidRPr="00C65D1E" w:rsidRDefault="003E7DB8" w:rsidP="00C65D1E">
            <w:pPr>
              <w:jc w:val="center"/>
            </w:pPr>
            <w:r>
              <w:t>1P</w:t>
            </w:r>
          </w:p>
        </w:tc>
        <w:tc>
          <w:tcPr>
            <w:tcW w:w="567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3AF8CBAF" w14:textId="10F63B1E" w:rsidR="003E7DB8" w:rsidRPr="00574958" w:rsidRDefault="003E7DB8" w:rsidP="00C65D1E">
            <w:pPr>
              <w:jc w:val="center"/>
              <w:rPr>
                <w:b/>
                <w:bCs/>
              </w:rPr>
            </w:pPr>
            <w:r w:rsidRPr="00574958">
              <w:rPr>
                <w:b/>
                <w:bCs/>
              </w:rPr>
              <w:t>1P</w:t>
            </w:r>
          </w:p>
        </w:tc>
      </w:tr>
      <w:tr w:rsidR="003E7DB8" w:rsidRPr="00650228" w14:paraId="6E2E4015" w14:textId="77777777" w:rsidTr="003E7DB8">
        <w:trPr>
          <w:cantSplit/>
          <w:trHeight w:val="2268"/>
        </w:trPr>
        <w:tc>
          <w:tcPr>
            <w:tcW w:w="709" w:type="dxa"/>
            <w:vMerge w:val="restart"/>
            <w:tcBorders>
              <w:top w:val="single" w:sz="8" w:space="0" w:color="auto"/>
            </w:tcBorders>
            <w:vAlign w:val="center"/>
          </w:tcPr>
          <w:p w14:paraId="407A8874" w14:textId="5BE1D157" w:rsidR="003E7DB8" w:rsidRPr="00C65D1E" w:rsidRDefault="003E7DB8" w:rsidP="00C65D1E">
            <w:pPr>
              <w:jc w:val="center"/>
            </w:pPr>
            <w:r>
              <w:t>O</w:t>
            </w:r>
            <w:r w:rsidRPr="00C65D1E">
              <w:t>02</w:t>
            </w:r>
          </w:p>
        </w:tc>
        <w:tc>
          <w:tcPr>
            <w:tcW w:w="8050" w:type="dxa"/>
            <w:gridSpan w:val="2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38A8BAFF" w14:textId="14E53582" w:rsidR="003E7DB8" w:rsidRDefault="003E7DB8" w:rsidP="00634139">
            <w:pPr>
              <w:jc w:val="center"/>
            </w:pPr>
          </w:p>
          <w:p w14:paraId="1DFA9378" w14:textId="2213C916" w:rsidR="003E7DB8" w:rsidRDefault="003E7DB8" w:rsidP="00FD3CBB">
            <w:pPr>
              <w:jc w:val="center"/>
            </w:pPr>
            <w:r>
              <w:rPr>
                <w:rFonts w:cstheme="minorHAnsi"/>
                <w:noProof/>
                <w:u w:val="single"/>
                <w:lang w:eastAsia="cs-CZ"/>
              </w:rPr>
              <w:drawing>
                <wp:inline distT="0" distB="0" distL="0" distR="0" wp14:anchorId="77D4BC53" wp14:editId="34298DFF">
                  <wp:extent cx="4680000" cy="1244230"/>
                  <wp:effectExtent l="0" t="0" r="6350" b="0"/>
                  <wp:docPr id="796212780" name="Obrázek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80000" cy="1244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0B7C3EB" w14:textId="24709818" w:rsidR="003E7DB8" w:rsidRPr="00C65D1E" w:rsidRDefault="003E7DB8" w:rsidP="00634139">
            <w:pPr>
              <w:jc w:val="center"/>
            </w:pPr>
          </w:p>
        </w:tc>
        <w:tc>
          <w:tcPr>
            <w:tcW w:w="567" w:type="dxa"/>
            <w:vMerge w:val="restart"/>
            <w:tcBorders>
              <w:top w:val="single" w:sz="8" w:space="0" w:color="auto"/>
            </w:tcBorders>
            <w:vAlign w:val="center"/>
          </w:tcPr>
          <w:p w14:paraId="24E3D04F" w14:textId="30F825BB" w:rsidR="003E7DB8" w:rsidRPr="00C65D1E" w:rsidRDefault="003E7DB8" w:rsidP="00C65D1E">
            <w:pPr>
              <w:jc w:val="center"/>
            </w:pPr>
            <w:r>
              <w:t>1</w:t>
            </w:r>
          </w:p>
        </w:tc>
        <w:tc>
          <w:tcPr>
            <w:tcW w:w="567" w:type="dxa"/>
            <w:vMerge w:val="restart"/>
            <w:tcBorders>
              <w:top w:val="single" w:sz="8" w:space="0" w:color="auto"/>
            </w:tcBorders>
            <w:vAlign w:val="center"/>
          </w:tcPr>
          <w:p w14:paraId="73C1D5A6" w14:textId="3ACC472F" w:rsidR="003E7DB8" w:rsidRPr="00574958" w:rsidRDefault="003E7DB8" w:rsidP="00C65D1E">
            <w:pPr>
              <w:jc w:val="center"/>
              <w:rPr>
                <w:b/>
                <w:bCs/>
              </w:rPr>
            </w:pPr>
            <w:r w:rsidRPr="00574958">
              <w:rPr>
                <w:b/>
                <w:bCs/>
              </w:rPr>
              <w:t>1</w:t>
            </w:r>
          </w:p>
        </w:tc>
      </w:tr>
      <w:tr w:rsidR="003E7DB8" w:rsidRPr="00650228" w14:paraId="5376D412" w14:textId="77777777" w:rsidTr="003E7DB8">
        <w:trPr>
          <w:cantSplit/>
          <w:trHeight w:val="1747"/>
        </w:trPr>
        <w:tc>
          <w:tcPr>
            <w:tcW w:w="709" w:type="dxa"/>
            <w:vMerge/>
            <w:tcBorders>
              <w:bottom w:val="single" w:sz="8" w:space="0" w:color="auto"/>
            </w:tcBorders>
            <w:vAlign w:val="center"/>
          </w:tcPr>
          <w:p w14:paraId="7D745633" w14:textId="77777777" w:rsidR="003E7DB8" w:rsidRDefault="003E7DB8" w:rsidP="00C65D1E">
            <w:pPr>
              <w:jc w:val="center"/>
            </w:pPr>
          </w:p>
        </w:tc>
        <w:tc>
          <w:tcPr>
            <w:tcW w:w="8050" w:type="dxa"/>
            <w:gridSpan w:val="2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0B7CE210" w14:textId="77777777" w:rsidR="003E7DB8" w:rsidRPr="00304AD8" w:rsidRDefault="003E7DB8" w:rsidP="00675813">
            <w:pPr>
              <w:spacing w:before="120"/>
              <w:ind w:left="110"/>
              <w:rPr>
                <w:rFonts w:cstheme="minorHAnsi"/>
                <w:sz w:val="6"/>
              </w:rPr>
            </w:pPr>
            <w:r>
              <w:rPr>
                <w:rFonts w:cstheme="minorHAnsi"/>
                <w:b/>
                <w:bCs/>
              </w:rPr>
              <w:t>Okno pásové</w:t>
            </w:r>
          </w:p>
          <w:p w14:paraId="50F93888" w14:textId="1C363DBF" w:rsidR="003E7DB8" w:rsidRDefault="003E7DB8" w:rsidP="00675813">
            <w:pPr>
              <w:pStyle w:val="Bezmezer"/>
              <w:ind w:left="110" w:firstLine="0"/>
            </w:pPr>
            <w:r w:rsidRPr="00304AD8">
              <w:rPr>
                <w:rFonts w:cstheme="minorHAnsi"/>
                <w:u w:val="single"/>
              </w:rPr>
              <w:t>Provedení</w:t>
            </w:r>
            <w:r w:rsidRPr="00304AD8">
              <w:rPr>
                <w:rFonts w:cstheme="minorHAnsi"/>
              </w:rPr>
              <w:t xml:space="preserve">: </w:t>
            </w:r>
            <w:r>
              <w:t xml:space="preserve">plastový komorový profil s ocelovou výztuží, okno </w:t>
            </w:r>
            <w:proofErr w:type="gramStart"/>
            <w:r>
              <w:t>4-křídlé</w:t>
            </w:r>
            <w:proofErr w:type="gramEnd"/>
            <w:r>
              <w:t xml:space="preserve"> – 2x OS, 2x FIX. Součástí dodávky bude komorový podkladní profil výšky 30 mm, svislý rozšiřovací profil šířky 150 mm a vodorovný rozšiřovací profil nadpraží šířky 200 mm. </w:t>
            </w:r>
          </w:p>
          <w:p w14:paraId="03FAA681" w14:textId="77777777" w:rsidR="003E7DB8" w:rsidRDefault="003E7DB8" w:rsidP="00675813">
            <w:pPr>
              <w:pStyle w:val="Bezmezer"/>
              <w:ind w:left="110" w:firstLine="0"/>
            </w:pPr>
            <w:r>
              <w:rPr>
                <w:u w:val="single"/>
              </w:rPr>
              <w:t>Rozměry prvku (bez podkladního profilu):</w:t>
            </w:r>
            <w:r>
              <w:t xml:space="preserve"> 6 090/1 330 mm</w:t>
            </w:r>
          </w:p>
          <w:p w14:paraId="41D26852" w14:textId="77777777" w:rsidR="003E7DB8" w:rsidRDefault="003E7DB8" w:rsidP="00675813">
            <w:pPr>
              <w:pStyle w:val="Bezmezer"/>
              <w:ind w:left="110" w:firstLine="0"/>
            </w:pPr>
            <w:r>
              <w:rPr>
                <w:u w:val="single"/>
              </w:rPr>
              <w:t>Zasklení:</w:t>
            </w:r>
            <w:r>
              <w:t xml:space="preserve"> izolační sklo čiré</w:t>
            </w:r>
          </w:p>
          <w:p w14:paraId="3FF8FA3D" w14:textId="59320CC4" w:rsidR="003E7DB8" w:rsidRDefault="003E7DB8" w:rsidP="00675813">
            <w:pPr>
              <w:pStyle w:val="Bezmezer"/>
              <w:ind w:left="110" w:firstLine="0"/>
            </w:pPr>
            <w:r>
              <w:rPr>
                <w:u w:val="single"/>
              </w:rPr>
              <w:t>Požární odolnost:</w:t>
            </w:r>
            <w:r>
              <w:t xml:space="preserve"> ---</w:t>
            </w:r>
          </w:p>
          <w:p w14:paraId="4DA4D7F1" w14:textId="77777777" w:rsidR="003E7DB8" w:rsidRDefault="003E7DB8" w:rsidP="00675813">
            <w:pPr>
              <w:pStyle w:val="Bezmezer"/>
              <w:ind w:left="110" w:firstLine="0"/>
              <w:rPr>
                <w:rFonts w:cstheme="minorHAnsi"/>
              </w:rPr>
            </w:pPr>
            <w:r>
              <w:rPr>
                <w:u w:val="single"/>
              </w:rPr>
              <w:t>Tepelné parametry:</w:t>
            </w:r>
            <w:r>
              <w:t xml:space="preserve"> </w:t>
            </w:r>
            <w:r w:rsidRPr="00226D58">
              <w:rPr>
                <w:rFonts w:cstheme="minorHAnsi"/>
              </w:rPr>
              <w:t>U</w:t>
            </w:r>
            <w:r w:rsidRPr="00226D58">
              <w:rPr>
                <w:rFonts w:cstheme="minorHAnsi"/>
                <w:vertAlign w:val="subscript"/>
              </w:rPr>
              <w:t>f</w:t>
            </w:r>
            <w:r w:rsidRPr="00226D58">
              <w:rPr>
                <w:rFonts w:cstheme="minorHAnsi"/>
              </w:rPr>
              <w:t>≤1,</w:t>
            </w:r>
            <w:r>
              <w:rPr>
                <w:rFonts w:cstheme="minorHAnsi"/>
              </w:rPr>
              <w:t>2</w:t>
            </w:r>
            <w:r w:rsidRPr="00226D58">
              <w:rPr>
                <w:rFonts w:cstheme="minorHAnsi"/>
              </w:rPr>
              <w:t>, U</w:t>
            </w:r>
            <w:r w:rsidRPr="00226D58">
              <w:rPr>
                <w:rFonts w:cstheme="minorHAnsi"/>
                <w:vertAlign w:val="subscript"/>
              </w:rPr>
              <w:t>w</w:t>
            </w:r>
            <w:r w:rsidRPr="00226D58">
              <w:rPr>
                <w:rFonts w:cstheme="minorHAnsi"/>
              </w:rPr>
              <w:t>≤</w:t>
            </w:r>
            <w:r>
              <w:rPr>
                <w:rFonts w:cstheme="minorHAnsi"/>
              </w:rPr>
              <w:t>0,8</w:t>
            </w:r>
            <w:r w:rsidRPr="00226D58">
              <w:rPr>
                <w:rFonts w:cstheme="minorHAnsi"/>
              </w:rPr>
              <w:t xml:space="preserve"> (W/m</w:t>
            </w:r>
            <w:r w:rsidRPr="00226D58">
              <w:rPr>
                <w:rFonts w:cstheme="minorHAnsi"/>
                <w:vertAlign w:val="superscript"/>
              </w:rPr>
              <w:t>2</w:t>
            </w:r>
            <w:r w:rsidRPr="00226D58">
              <w:rPr>
                <w:rFonts w:cstheme="minorHAnsi"/>
              </w:rPr>
              <w:t>K)</w:t>
            </w:r>
          </w:p>
          <w:p w14:paraId="47FD13F7" w14:textId="77777777" w:rsidR="003E7DB8" w:rsidRDefault="003E7DB8" w:rsidP="00675813">
            <w:pPr>
              <w:autoSpaceDE w:val="0"/>
              <w:autoSpaceDN w:val="0"/>
              <w:adjustRightInd w:val="0"/>
              <w:ind w:left="110"/>
              <w:rPr>
                <w:rFonts w:cstheme="minorHAnsi"/>
              </w:rPr>
            </w:pPr>
            <w:r>
              <w:rPr>
                <w:u w:val="single"/>
              </w:rPr>
              <w:t xml:space="preserve">Akustické parametry: </w:t>
            </w:r>
            <w:r w:rsidRPr="00226D58">
              <w:rPr>
                <w:rFonts w:cstheme="minorHAnsi"/>
              </w:rPr>
              <w:t>Rw≥33 dB (II.</w:t>
            </w:r>
            <w:r>
              <w:rPr>
                <w:rFonts w:cstheme="minorHAnsi"/>
              </w:rPr>
              <w:t xml:space="preserve"> </w:t>
            </w:r>
            <w:r w:rsidRPr="00226D58">
              <w:rPr>
                <w:rFonts w:cstheme="minorHAnsi"/>
              </w:rPr>
              <w:t>tř</w:t>
            </w:r>
            <w:r>
              <w:rPr>
                <w:rFonts w:cstheme="minorHAnsi"/>
              </w:rPr>
              <w:t>í</w:t>
            </w:r>
            <w:r w:rsidRPr="00226D58">
              <w:rPr>
                <w:rFonts w:cstheme="minorHAnsi"/>
              </w:rPr>
              <w:t>da zvukové izolace)</w:t>
            </w:r>
          </w:p>
          <w:p w14:paraId="52F3B549" w14:textId="77777777" w:rsidR="003E7DB8" w:rsidRDefault="003E7DB8" w:rsidP="00675813">
            <w:pPr>
              <w:ind w:left="110"/>
            </w:pPr>
            <w:r>
              <w:rPr>
                <w:u w:val="single"/>
              </w:rPr>
              <w:t>Barva:</w:t>
            </w:r>
            <w:r>
              <w:t xml:space="preserve"> </w:t>
            </w:r>
            <w:r w:rsidRPr="00675813">
              <w:t>RAL 7016</w:t>
            </w:r>
          </w:p>
          <w:p w14:paraId="6A7E8117" w14:textId="77777777" w:rsidR="003E7DB8" w:rsidRDefault="003E7DB8" w:rsidP="00675813">
            <w:pPr>
              <w:autoSpaceDE w:val="0"/>
              <w:autoSpaceDN w:val="0"/>
              <w:adjustRightInd w:val="0"/>
              <w:ind w:left="110"/>
            </w:pPr>
            <w:r>
              <w:rPr>
                <w:rFonts w:cstheme="minorHAnsi"/>
                <w:u w:val="single"/>
              </w:rPr>
              <w:t>Kování:</w:t>
            </w:r>
            <w:r>
              <w:t xml:space="preserve"> celoobvodové – barva stříbrná</w:t>
            </w:r>
          </w:p>
          <w:p w14:paraId="122B4BD1" w14:textId="77777777" w:rsidR="003E7DB8" w:rsidRDefault="003E7DB8" w:rsidP="00675813">
            <w:pPr>
              <w:autoSpaceDE w:val="0"/>
              <w:autoSpaceDN w:val="0"/>
              <w:adjustRightInd w:val="0"/>
              <w:ind w:left="110"/>
            </w:pPr>
            <w:r>
              <w:rPr>
                <w:u w:val="single"/>
              </w:rPr>
              <w:t>Doplňky:</w:t>
            </w:r>
            <w:r>
              <w:t xml:space="preserve"> součástí jednotlivých částí prvku budou vnitřní horizontální žaluzie - 5 ks</w:t>
            </w:r>
          </w:p>
          <w:p w14:paraId="731BCC79" w14:textId="2B3C1C64" w:rsidR="003E7DB8" w:rsidRDefault="003E7DB8" w:rsidP="00675813">
            <w:pPr>
              <w:spacing w:after="120"/>
              <w:ind w:left="110"/>
              <w:rPr>
                <w:rFonts w:cstheme="minorHAnsi"/>
                <w:b/>
                <w:bCs/>
              </w:rPr>
            </w:pPr>
            <w:r>
              <w:rPr>
                <w:u w:val="single"/>
              </w:rPr>
              <w:t>Pozn.:</w:t>
            </w:r>
            <w:r>
              <w:t xml:space="preserve"> ostatní parametry viz text za výpisem</w:t>
            </w:r>
          </w:p>
        </w:tc>
        <w:tc>
          <w:tcPr>
            <w:tcW w:w="567" w:type="dxa"/>
            <w:vMerge/>
            <w:tcBorders>
              <w:bottom w:val="single" w:sz="8" w:space="0" w:color="auto"/>
            </w:tcBorders>
            <w:vAlign w:val="center"/>
          </w:tcPr>
          <w:p w14:paraId="0C80382B" w14:textId="77777777" w:rsidR="003E7DB8" w:rsidRDefault="003E7DB8" w:rsidP="00C65D1E">
            <w:pPr>
              <w:jc w:val="center"/>
            </w:pPr>
          </w:p>
        </w:tc>
        <w:tc>
          <w:tcPr>
            <w:tcW w:w="567" w:type="dxa"/>
            <w:vMerge/>
            <w:tcBorders>
              <w:bottom w:val="single" w:sz="8" w:space="0" w:color="auto"/>
            </w:tcBorders>
            <w:vAlign w:val="center"/>
          </w:tcPr>
          <w:p w14:paraId="0C0268B0" w14:textId="77777777" w:rsidR="003E7DB8" w:rsidRPr="00574958" w:rsidRDefault="003E7DB8" w:rsidP="00C65D1E">
            <w:pPr>
              <w:jc w:val="center"/>
              <w:rPr>
                <w:b/>
                <w:bCs/>
              </w:rPr>
            </w:pPr>
          </w:p>
        </w:tc>
      </w:tr>
    </w:tbl>
    <w:p w14:paraId="629EA9E7" w14:textId="77777777" w:rsidR="00927C00" w:rsidRDefault="00927C00">
      <w:r>
        <w:br w:type="page"/>
      </w:r>
    </w:p>
    <w:tbl>
      <w:tblPr>
        <w:tblStyle w:val="Mkatabulky"/>
        <w:tblW w:w="9893" w:type="dxa"/>
        <w:tblBorders>
          <w:top w:val="single" w:sz="24" w:space="0" w:color="auto"/>
          <w:left w:val="single" w:sz="24" w:space="0" w:color="auto"/>
          <w:right w:val="single" w:sz="2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09"/>
        <w:gridCol w:w="2522"/>
        <w:gridCol w:w="5528"/>
        <w:gridCol w:w="567"/>
        <w:gridCol w:w="567"/>
      </w:tblGrid>
      <w:tr w:rsidR="003E7DB8" w:rsidRPr="00650228" w14:paraId="22E2A92E" w14:textId="77777777" w:rsidTr="003E7DB8">
        <w:trPr>
          <w:cantSplit/>
          <w:trHeight w:val="1343"/>
        </w:trPr>
        <w:tc>
          <w:tcPr>
            <w:tcW w:w="709" w:type="dxa"/>
            <w:vMerge w:val="restart"/>
            <w:tcBorders>
              <w:top w:val="single" w:sz="8" w:space="0" w:color="auto"/>
            </w:tcBorders>
            <w:vAlign w:val="center"/>
          </w:tcPr>
          <w:p w14:paraId="555E7A87" w14:textId="5375A097" w:rsidR="003E7DB8" w:rsidRPr="00C65D1E" w:rsidRDefault="003E7DB8" w:rsidP="00AC2665">
            <w:pPr>
              <w:jc w:val="center"/>
            </w:pPr>
            <w:r>
              <w:lastRenderedPageBreak/>
              <w:t>O</w:t>
            </w:r>
            <w:r w:rsidRPr="00C65D1E">
              <w:t>0</w:t>
            </w:r>
            <w:r>
              <w:t>3</w:t>
            </w:r>
          </w:p>
        </w:tc>
        <w:tc>
          <w:tcPr>
            <w:tcW w:w="8050" w:type="dxa"/>
            <w:gridSpan w:val="2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0FF181F4" w14:textId="23593438" w:rsidR="003E7DB8" w:rsidRDefault="003E7DB8" w:rsidP="00927C00">
            <w:pPr>
              <w:jc w:val="center"/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684864" behindDoc="1" locked="0" layoutInCell="1" allowOverlap="1" wp14:anchorId="67FF3D29" wp14:editId="33356470">
                  <wp:simplePos x="0" y="0"/>
                  <wp:positionH relativeFrom="column">
                    <wp:posOffset>2547620</wp:posOffset>
                  </wp:positionH>
                  <wp:positionV relativeFrom="paragraph">
                    <wp:posOffset>203835</wp:posOffset>
                  </wp:positionV>
                  <wp:extent cx="2159635" cy="1620520"/>
                  <wp:effectExtent l="0" t="0" r="0" b="0"/>
                  <wp:wrapTight wrapText="bothSides">
                    <wp:wrapPolygon edited="0">
                      <wp:start x="0" y="0"/>
                      <wp:lineTo x="0" y="21329"/>
                      <wp:lineTo x="21340" y="21329"/>
                      <wp:lineTo x="21340" y="0"/>
                      <wp:lineTo x="0" y="0"/>
                    </wp:wrapPolygon>
                  </wp:wrapTight>
                  <wp:docPr id="1446150780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9635" cy="1620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lang w:eastAsia="cs-CZ"/>
              </w:rPr>
              <w:drawing>
                <wp:anchor distT="0" distB="0" distL="114300" distR="114300" simplePos="0" relativeHeight="251683840" behindDoc="1" locked="0" layoutInCell="1" allowOverlap="1" wp14:anchorId="7991947C" wp14:editId="7BE8F614">
                  <wp:simplePos x="0" y="0"/>
                  <wp:positionH relativeFrom="column">
                    <wp:posOffset>245745</wp:posOffset>
                  </wp:positionH>
                  <wp:positionV relativeFrom="paragraph">
                    <wp:posOffset>198120</wp:posOffset>
                  </wp:positionV>
                  <wp:extent cx="2159635" cy="1620520"/>
                  <wp:effectExtent l="0" t="0" r="0" b="0"/>
                  <wp:wrapThrough wrapText="bothSides">
                    <wp:wrapPolygon edited="0">
                      <wp:start x="0" y="0"/>
                      <wp:lineTo x="0" y="21329"/>
                      <wp:lineTo x="21340" y="21329"/>
                      <wp:lineTo x="21340" y="0"/>
                      <wp:lineTo x="0" y="0"/>
                    </wp:wrapPolygon>
                  </wp:wrapThrough>
                  <wp:docPr id="783852702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9635" cy="1620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C597E8D" w14:textId="615CEDF1" w:rsidR="003E7DB8" w:rsidRPr="00C65D1E" w:rsidRDefault="003E7DB8" w:rsidP="00643BBC">
            <w:pPr>
              <w:jc w:val="center"/>
            </w:pPr>
          </w:p>
        </w:tc>
        <w:tc>
          <w:tcPr>
            <w:tcW w:w="567" w:type="dxa"/>
            <w:vMerge w:val="restart"/>
            <w:tcBorders>
              <w:top w:val="single" w:sz="8" w:space="0" w:color="auto"/>
            </w:tcBorders>
            <w:vAlign w:val="center"/>
          </w:tcPr>
          <w:p w14:paraId="0058B2FB" w14:textId="645D0820" w:rsidR="003E7DB8" w:rsidRPr="00C65D1E" w:rsidRDefault="003E7DB8" w:rsidP="00AC2665">
            <w:pPr>
              <w:jc w:val="center"/>
            </w:pPr>
            <w:r>
              <w:t>1</w:t>
            </w:r>
          </w:p>
        </w:tc>
        <w:tc>
          <w:tcPr>
            <w:tcW w:w="567" w:type="dxa"/>
            <w:vMerge w:val="restart"/>
            <w:tcBorders>
              <w:top w:val="single" w:sz="8" w:space="0" w:color="auto"/>
            </w:tcBorders>
            <w:vAlign w:val="center"/>
          </w:tcPr>
          <w:p w14:paraId="01472EFF" w14:textId="600DA823" w:rsidR="003E7DB8" w:rsidRPr="00574958" w:rsidRDefault="003E7DB8" w:rsidP="00AC2665">
            <w:pPr>
              <w:jc w:val="center"/>
              <w:rPr>
                <w:b/>
                <w:bCs/>
              </w:rPr>
            </w:pPr>
            <w:r w:rsidRPr="00574958">
              <w:rPr>
                <w:b/>
                <w:bCs/>
              </w:rPr>
              <w:t>1</w:t>
            </w:r>
          </w:p>
        </w:tc>
      </w:tr>
      <w:tr w:rsidR="003E7DB8" w:rsidRPr="00650228" w14:paraId="61C57F00" w14:textId="77777777" w:rsidTr="003E7DB8">
        <w:trPr>
          <w:cantSplit/>
          <w:trHeight w:val="1342"/>
        </w:trPr>
        <w:tc>
          <w:tcPr>
            <w:tcW w:w="709" w:type="dxa"/>
            <w:vMerge/>
            <w:tcBorders>
              <w:bottom w:val="single" w:sz="8" w:space="0" w:color="auto"/>
            </w:tcBorders>
            <w:vAlign w:val="center"/>
          </w:tcPr>
          <w:p w14:paraId="31016827" w14:textId="77777777" w:rsidR="003E7DB8" w:rsidRDefault="003E7DB8" w:rsidP="00643BBC">
            <w:pPr>
              <w:jc w:val="center"/>
            </w:pPr>
          </w:p>
        </w:tc>
        <w:tc>
          <w:tcPr>
            <w:tcW w:w="8050" w:type="dxa"/>
            <w:gridSpan w:val="2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2AC06E46" w14:textId="1BA39893" w:rsidR="003E7DB8" w:rsidRPr="00304AD8" w:rsidRDefault="003E7DB8" w:rsidP="00675813">
            <w:pPr>
              <w:spacing w:before="120"/>
              <w:ind w:left="110"/>
              <w:rPr>
                <w:rFonts w:cstheme="minorHAnsi"/>
                <w:sz w:val="6"/>
              </w:rPr>
            </w:pPr>
            <w:r>
              <w:rPr>
                <w:rFonts w:cstheme="minorHAnsi"/>
                <w:b/>
                <w:bCs/>
              </w:rPr>
              <w:t>Simulátor otáčení vozidla</w:t>
            </w:r>
          </w:p>
          <w:p w14:paraId="0F502672" w14:textId="77777777" w:rsidR="003E7DB8" w:rsidRDefault="003E7DB8" w:rsidP="00675813">
            <w:pPr>
              <w:ind w:left="110"/>
              <w:rPr>
                <w:rFonts w:cstheme="minorHAnsi"/>
              </w:rPr>
            </w:pPr>
            <w:r w:rsidRPr="00304AD8">
              <w:rPr>
                <w:rFonts w:cstheme="minorHAnsi"/>
                <w:u w:val="single"/>
              </w:rPr>
              <w:t>Provedení</w:t>
            </w:r>
            <w:r w:rsidRPr="00304AD8">
              <w:rPr>
                <w:rFonts w:cstheme="minorHAnsi"/>
              </w:rPr>
              <w:t>:</w:t>
            </w:r>
          </w:p>
          <w:p w14:paraId="59F7F56C" w14:textId="2FB35EFF" w:rsidR="003E7DB8" w:rsidRDefault="003E7DB8" w:rsidP="00675813">
            <w:pPr>
              <w:ind w:left="110"/>
              <w:rPr>
                <w:rFonts w:cstheme="minorHAnsi"/>
              </w:rPr>
            </w:pPr>
            <w:r>
              <w:rPr>
                <w:rFonts w:cstheme="minorHAnsi"/>
              </w:rPr>
              <w:t>Rámová ocelová konstrukce pro uchycení vozidla. Konstrukce kotvena do železobetonové podlahové desky pomocí chemických kotev – 4 nebo 6 bodů pro rovnoměrné rozložení do betonové podlahy, váha cca 1000 kg.</w:t>
            </w:r>
          </w:p>
          <w:p w14:paraId="33F98744" w14:textId="2415234D" w:rsidR="003E7DB8" w:rsidRDefault="003E7DB8" w:rsidP="00675813">
            <w:pPr>
              <w:ind w:left="110"/>
              <w:rPr>
                <w:rFonts w:cstheme="minorHAnsi"/>
              </w:rPr>
            </w:pPr>
            <w:r>
              <w:rPr>
                <w:rFonts w:cstheme="minorHAnsi"/>
              </w:rPr>
              <w:t>Umístění na šikmou plochu rampy – nutné přizpůsobit jednotlivé součásti simulátoru.</w:t>
            </w:r>
          </w:p>
          <w:p w14:paraId="435CC2BF" w14:textId="6643B6CF" w:rsidR="003E7DB8" w:rsidRDefault="003E7DB8" w:rsidP="00675813">
            <w:pPr>
              <w:ind w:left="110"/>
              <w:rPr>
                <w:rFonts w:cstheme="minorHAnsi"/>
              </w:rPr>
            </w:pPr>
            <w:r>
              <w:rPr>
                <w:rFonts w:cstheme="minorHAnsi"/>
              </w:rPr>
              <w:t>Součástí certifikovaný rozvaděč. Přívod k rozvaděči a uzemnění součást dodávky stavby.</w:t>
            </w:r>
          </w:p>
          <w:p w14:paraId="2463E22B" w14:textId="01934706" w:rsidR="003E7DB8" w:rsidRDefault="003E7DB8" w:rsidP="00675813">
            <w:pPr>
              <w:ind w:left="110"/>
              <w:rPr>
                <w:rFonts w:cstheme="minorHAnsi"/>
              </w:rPr>
            </w:pPr>
            <w:r>
              <w:rPr>
                <w:rFonts w:cstheme="minorHAnsi"/>
              </w:rPr>
              <w:t>Součástí dodávky schodiště pro nástup do vozidla. Rámová ocelová konstrukce, včetně zábradlí, stupnice pororošt. Schodiště přizpůsobit prostoru pro umístění simulátoru otáčení.</w:t>
            </w:r>
          </w:p>
          <w:p w14:paraId="6C30E00F" w14:textId="77777777" w:rsidR="003E7DB8" w:rsidRDefault="003E7DB8" w:rsidP="00675813">
            <w:pPr>
              <w:ind w:left="110"/>
              <w:rPr>
                <w:rFonts w:cstheme="minorHAnsi"/>
                <w:u w:val="single"/>
              </w:rPr>
            </w:pPr>
            <w:r w:rsidRPr="00304AD8">
              <w:rPr>
                <w:rFonts w:cstheme="minorHAnsi"/>
                <w:u w:val="single"/>
              </w:rPr>
              <w:t>Pozn</w:t>
            </w:r>
            <w:r>
              <w:rPr>
                <w:rFonts w:cstheme="minorHAnsi"/>
                <w:u w:val="single"/>
              </w:rPr>
              <w:t>ámka</w:t>
            </w:r>
            <w:r w:rsidRPr="00304AD8">
              <w:rPr>
                <w:rFonts w:cstheme="minorHAnsi"/>
                <w:u w:val="single"/>
              </w:rPr>
              <w:t>:</w:t>
            </w:r>
          </w:p>
          <w:p w14:paraId="05D502B5" w14:textId="77777777" w:rsidR="003E7DB8" w:rsidRPr="0010725F" w:rsidRDefault="003E7DB8" w:rsidP="00675813">
            <w:pPr>
              <w:ind w:left="110"/>
              <w:rPr>
                <w:rFonts w:cstheme="minorHAnsi"/>
              </w:rPr>
            </w:pPr>
            <w:r w:rsidRPr="0010725F">
              <w:rPr>
                <w:rFonts w:cstheme="minorHAnsi"/>
              </w:rPr>
              <w:t>V rámci dodání bude provedena dílenská dokumentace, která bude předána k odsouhlasení investorovi nebo jeho technickému zástupci.</w:t>
            </w:r>
          </w:p>
          <w:p w14:paraId="3E917E38" w14:textId="7204361D" w:rsidR="003E7DB8" w:rsidRDefault="003E7DB8" w:rsidP="00675813">
            <w:pPr>
              <w:ind w:left="110"/>
            </w:pPr>
            <w:r>
              <w:t>Ze strany subdodavatele je požadavek na použití pouze certifikovaných komponentů.</w:t>
            </w:r>
          </w:p>
          <w:p w14:paraId="1E05719E" w14:textId="1A08F2F3" w:rsidR="003E7DB8" w:rsidRPr="0010725F" w:rsidRDefault="003E7DB8" w:rsidP="00675813">
            <w:pPr>
              <w:spacing w:after="120"/>
              <w:ind w:left="110"/>
              <w:rPr>
                <w:rFonts w:cstheme="minorHAnsi"/>
                <w:b/>
                <w:bCs/>
              </w:rPr>
            </w:pPr>
            <w:r>
              <w:t>Předání a školení zařízení " simulátor otáčení" bude provedeno mezi dodavatelem a uživatelem v termínu souvisejícího např. s kolaudací.</w:t>
            </w:r>
          </w:p>
        </w:tc>
        <w:tc>
          <w:tcPr>
            <w:tcW w:w="567" w:type="dxa"/>
            <w:vMerge/>
            <w:tcBorders>
              <w:bottom w:val="single" w:sz="8" w:space="0" w:color="auto"/>
            </w:tcBorders>
            <w:vAlign w:val="center"/>
          </w:tcPr>
          <w:p w14:paraId="51E47EE2" w14:textId="77777777" w:rsidR="003E7DB8" w:rsidRDefault="003E7DB8" w:rsidP="00643BBC">
            <w:pPr>
              <w:jc w:val="center"/>
            </w:pPr>
          </w:p>
        </w:tc>
        <w:tc>
          <w:tcPr>
            <w:tcW w:w="567" w:type="dxa"/>
            <w:vMerge/>
            <w:tcBorders>
              <w:bottom w:val="single" w:sz="8" w:space="0" w:color="auto"/>
            </w:tcBorders>
            <w:vAlign w:val="center"/>
          </w:tcPr>
          <w:p w14:paraId="69DD16ED" w14:textId="77777777" w:rsidR="003E7DB8" w:rsidRDefault="003E7DB8" w:rsidP="00643BBC">
            <w:pPr>
              <w:jc w:val="center"/>
            </w:pPr>
          </w:p>
        </w:tc>
      </w:tr>
      <w:tr w:rsidR="003E7DB8" w:rsidRPr="00650228" w14:paraId="311DE1CE" w14:textId="77777777" w:rsidTr="003E7DB8">
        <w:trPr>
          <w:cantSplit/>
          <w:trHeight w:val="2005"/>
        </w:trPr>
        <w:tc>
          <w:tcPr>
            <w:tcW w:w="709" w:type="dxa"/>
            <w:vMerge w:val="restart"/>
            <w:tcBorders>
              <w:top w:val="single" w:sz="8" w:space="0" w:color="auto"/>
            </w:tcBorders>
            <w:vAlign w:val="center"/>
          </w:tcPr>
          <w:p w14:paraId="0C431C25" w14:textId="1142106C" w:rsidR="003E7DB8" w:rsidRPr="00C65D1E" w:rsidRDefault="003E7DB8" w:rsidP="00643BBC">
            <w:pPr>
              <w:jc w:val="center"/>
            </w:pPr>
            <w:r>
              <w:t>O04</w:t>
            </w:r>
          </w:p>
        </w:tc>
        <w:tc>
          <w:tcPr>
            <w:tcW w:w="8050" w:type="dxa"/>
            <w:gridSpan w:val="2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35C09249" w14:textId="61F25774" w:rsidR="003E7DB8" w:rsidRPr="00C65D1E" w:rsidRDefault="003E7DB8" w:rsidP="00826CB8">
            <w:pPr>
              <w:spacing w:after="120"/>
              <w:jc w:val="center"/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686912" behindDoc="0" locked="0" layoutInCell="1" allowOverlap="1" wp14:anchorId="2911F28E" wp14:editId="5C462788">
                  <wp:simplePos x="0" y="0"/>
                  <wp:positionH relativeFrom="column">
                    <wp:posOffset>70485</wp:posOffset>
                  </wp:positionH>
                  <wp:positionV relativeFrom="page">
                    <wp:posOffset>98425</wp:posOffset>
                  </wp:positionV>
                  <wp:extent cx="4712970" cy="2447290"/>
                  <wp:effectExtent l="0" t="0" r="0" b="0"/>
                  <wp:wrapTopAndBottom/>
                  <wp:docPr id="615657967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5657967" name="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12970" cy="2447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67" w:type="dxa"/>
            <w:vMerge w:val="restart"/>
            <w:tcBorders>
              <w:top w:val="single" w:sz="8" w:space="0" w:color="auto"/>
            </w:tcBorders>
            <w:shd w:val="clear" w:color="auto" w:fill="auto"/>
            <w:vAlign w:val="center"/>
          </w:tcPr>
          <w:p w14:paraId="37B8D482" w14:textId="2E8A67B3" w:rsidR="003E7DB8" w:rsidRPr="00C65D1E" w:rsidRDefault="003E7DB8" w:rsidP="00643BBC">
            <w:pPr>
              <w:jc w:val="center"/>
            </w:pPr>
            <w:r>
              <w:t>1</w:t>
            </w:r>
          </w:p>
        </w:tc>
        <w:tc>
          <w:tcPr>
            <w:tcW w:w="567" w:type="dxa"/>
            <w:vMerge w:val="restart"/>
            <w:tcBorders>
              <w:top w:val="single" w:sz="8" w:space="0" w:color="auto"/>
            </w:tcBorders>
            <w:vAlign w:val="center"/>
          </w:tcPr>
          <w:p w14:paraId="6D1044C5" w14:textId="77777777" w:rsidR="003E7DB8" w:rsidRDefault="003E7DB8" w:rsidP="00643BBC">
            <w:pPr>
              <w:jc w:val="center"/>
              <w:rPr>
                <w:b/>
                <w:bCs/>
              </w:rPr>
            </w:pPr>
          </w:p>
          <w:p w14:paraId="23EC08E4" w14:textId="5E869BB5" w:rsidR="003E7DB8" w:rsidRPr="00574958" w:rsidRDefault="003E7DB8" w:rsidP="00643BBC">
            <w:pPr>
              <w:jc w:val="center"/>
              <w:rPr>
                <w:b/>
                <w:bCs/>
              </w:rPr>
            </w:pPr>
            <w:r w:rsidRPr="00574958">
              <w:rPr>
                <w:b/>
                <w:bCs/>
              </w:rPr>
              <w:t>1</w:t>
            </w:r>
          </w:p>
        </w:tc>
      </w:tr>
      <w:tr w:rsidR="003E7DB8" w:rsidRPr="00650228" w14:paraId="4E36D045" w14:textId="77777777" w:rsidTr="003E7DB8">
        <w:trPr>
          <w:cantSplit/>
          <w:trHeight w:val="2004"/>
        </w:trPr>
        <w:tc>
          <w:tcPr>
            <w:tcW w:w="709" w:type="dxa"/>
            <w:vMerge/>
            <w:tcBorders>
              <w:bottom w:val="single" w:sz="8" w:space="0" w:color="auto"/>
            </w:tcBorders>
            <w:vAlign w:val="center"/>
          </w:tcPr>
          <w:p w14:paraId="312928C7" w14:textId="77777777" w:rsidR="003E7DB8" w:rsidRDefault="003E7DB8" w:rsidP="00826CB8">
            <w:pPr>
              <w:jc w:val="center"/>
            </w:pPr>
          </w:p>
        </w:tc>
        <w:tc>
          <w:tcPr>
            <w:tcW w:w="8050" w:type="dxa"/>
            <w:gridSpan w:val="2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701651DD" w14:textId="0F656D72" w:rsidR="003E7DB8" w:rsidRPr="00675813" w:rsidRDefault="003E7DB8" w:rsidP="00552784">
            <w:pPr>
              <w:ind w:left="110"/>
              <w:jc w:val="both"/>
              <w:rPr>
                <w:rFonts w:cstheme="minorHAnsi"/>
                <w:b/>
                <w:bCs/>
                <w:sz w:val="6"/>
              </w:rPr>
            </w:pPr>
            <w:r w:rsidRPr="00675813">
              <w:rPr>
                <w:b/>
                <w:bCs/>
              </w:rPr>
              <w:t>Vestavná kuchyňská linka</w:t>
            </w:r>
            <w:r>
              <w:rPr>
                <w:b/>
                <w:bCs/>
              </w:rPr>
              <w:t xml:space="preserve"> (1)</w:t>
            </w:r>
          </w:p>
          <w:p w14:paraId="234F75E9" w14:textId="77777777" w:rsidR="003E7DB8" w:rsidRPr="00927C00" w:rsidRDefault="003E7DB8" w:rsidP="00552784">
            <w:pPr>
              <w:pStyle w:val="Bezmezer"/>
              <w:ind w:left="110" w:firstLine="0"/>
              <w:jc w:val="both"/>
            </w:pPr>
            <w:r w:rsidRPr="00927C00">
              <w:rPr>
                <w:u w:val="single"/>
              </w:rPr>
              <w:t xml:space="preserve">Provedení: </w:t>
            </w:r>
            <w:r w:rsidRPr="00927C00">
              <w:t>atypický výrobek</w:t>
            </w:r>
          </w:p>
          <w:p w14:paraId="093D6797" w14:textId="1BD5547F" w:rsidR="003E7DB8" w:rsidRDefault="003E7DB8" w:rsidP="00552784">
            <w:pPr>
              <w:pStyle w:val="Bezmezer"/>
              <w:ind w:left="110" w:right="166" w:firstLine="0"/>
              <w:jc w:val="both"/>
            </w:pPr>
            <w:r w:rsidRPr="00927C00">
              <w:t>Sestava – 1x skříňka pro vestavnou lednici, 1x spodní skříňka s </w:t>
            </w:r>
            <w:r>
              <w:t>3</w:t>
            </w:r>
            <w:r w:rsidRPr="00927C00">
              <w:t xml:space="preserve"> zásuvk</w:t>
            </w:r>
            <w:r>
              <w:t>y</w:t>
            </w:r>
            <w:r w:rsidRPr="00927C00">
              <w:t xml:space="preserve">, </w:t>
            </w:r>
            <w:r>
              <w:t>2</w:t>
            </w:r>
            <w:r w:rsidRPr="00927C00">
              <w:t>x spodní skříňka s dvířky pod dřez</w:t>
            </w:r>
            <w:r>
              <w:t>/umyvadlo</w:t>
            </w:r>
            <w:r w:rsidRPr="00927C00">
              <w:t>,</w:t>
            </w:r>
            <w:r>
              <w:t xml:space="preserve"> 1x spodní skříňka s dvířky pro vestavný koš,</w:t>
            </w:r>
            <w:r w:rsidRPr="00927C00">
              <w:t xml:space="preserve"> </w:t>
            </w:r>
            <w:r>
              <w:t>5</w:t>
            </w:r>
            <w:r w:rsidRPr="00927C00">
              <w:t>x</w:t>
            </w:r>
            <w:r>
              <w:t> </w:t>
            </w:r>
            <w:r w:rsidRPr="00927C00">
              <w:t>horní skříňka s dvířky, 1</w:t>
            </w:r>
            <w:r>
              <w:t> </w:t>
            </w:r>
            <w:r w:rsidRPr="00927C00">
              <w:t>skřínka s</w:t>
            </w:r>
            <w:r>
              <w:t xml:space="preserve"> vrchními a spodními </w:t>
            </w:r>
            <w:r w:rsidRPr="00927C00">
              <w:t xml:space="preserve">dvířky a </w:t>
            </w:r>
            <w:r>
              <w:t xml:space="preserve">2x </w:t>
            </w:r>
            <w:r w:rsidRPr="00927C00">
              <w:t>nikou pro mikrovlnku</w:t>
            </w:r>
            <w:r>
              <w:t xml:space="preserve">, 1 x spodní skříňka pro vestavěnou myčku. Dveřní panty s tlumením. Zásuvky na kuličkových </w:t>
            </w:r>
            <w:proofErr w:type="spellStart"/>
            <w:r>
              <w:t>plnovýsuvech</w:t>
            </w:r>
            <w:proofErr w:type="spellEnd"/>
            <w:r>
              <w:t xml:space="preserve"> s dotahem s plechovými bočnicemi (</w:t>
            </w:r>
            <w:proofErr w:type="spellStart"/>
            <w:r>
              <w:t>tandembox</w:t>
            </w:r>
            <w:proofErr w:type="spellEnd"/>
            <w:r>
              <w:t>) s možností seřízení čílek v bočnicích.</w:t>
            </w:r>
          </w:p>
          <w:p w14:paraId="17FB760B" w14:textId="5F2AB303" w:rsidR="003E7DB8" w:rsidRDefault="003E7DB8" w:rsidP="00552784">
            <w:pPr>
              <w:pStyle w:val="Bezmezer"/>
              <w:ind w:left="110" w:right="166" w:firstLine="0"/>
              <w:jc w:val="both"/>
            </w:pPr>
            <w:r>
              <w:t xml:space="preserve">Dveře plné, </w:t>
            </w:r>
            <w:r w:rsidRPr="00631722">
              <w:t xml:space="preserve">úchytky chrom-mat, </w:t>
            </w:r>
            <w:r>
              <w:t>dle výběru uživatele. P</w:t>
            </w:r>
            <w:r w:rsidRPr="00927C00">
              <w:rPr>
                <w:rFonts w:cs="Arial"/>
              </w:rPr>
              <w:t>lastový sokl</w:t>
            </w:r>
            <w:r>
              <w:rPr>
                <w:rFonts w:cs="Arial"/>
              </w:rPr>
              <w:t>,</w:t>
            </w:r>
            <w:r w:rsidRPr="00927C00">
              <w:rPr>
                <w:rFonts w:cs="Arial"/>
              </w:rPr>
              <w:t xml:space="preserve"> </w:t>
            </w:r>
            <w:r>
              <w:rPr>
                <w:rFonts w:cs="Arial"/>
              </w:rPr>
              <w:t xml:space="preserve">výškově stavitelné nožičky. Oboustranně laminovaná </w:t>
            </w:r>
            <w:r w:rsidRPr="00927C00">
              <w:t xml:space="preserve">DTD deska </w:t>
            </w:r>
            <w:proofErr w:type="spellStart"/>
            <w:r w:rsidRPr="00927C00">
              <w:t>tl</w:t>
            </w:r>
            <w:proofErr w:type="spellEnd"/>
            <w:r w:rsidRPr="00927C00">
              <w:t>. 18 mm, korpusy</w:t>
            </w:r>
            <w:r>
              <w:t>, dvířka</w:t>
            </w:r>
            <w:r w:rsidRPr="00927C00">
              <w:t xml:space="preserve"> hrany</w:t>
            </w:r>
            <w:r>
              <w:t xml:space="preserve"> </w:t>
            </w:r>
            <w:r w:rsidRPr="00927C00">
              <w:t xml:space="preserve">ABS </w:t>
            </w:r>
            <w:proofErr w:type="spellStart"/>
            <w:r w:rsidRPr="00927C00">
              <w:t>tl</w:t>
            </w:r>
            <w:proofErr w:type="spellEnd"/>
            <w:r w:rsidRPr="00927C00">
              <w:t xml:space="preserve">. </w:t>
            </w:r>
            <w:r>
              <w:t>1</w:t>
            </w:r>
            <w:r w:rsidRPr="00927C00">
              <w:t>,</w:t>
            </w:r>
            <w:r>
              <w:t>0</w:t>
            </w:r>
            <w:r w:rsidRPr="00927C00">
              <w:t xml:space="preserve"> mm</w:t>
            </w:r>
            <w:r>
              <w:t xml:space="preserve">. </w:t>
            </w:r>
            <w:r w:rsidRPr="00927C00">
              <w:t xml:space="preserve">Pracovní deska </w:t>
            </w:r>
            <w:proofErr w:type="spellStart"/>
            <w:r w:rsidRPr="00927C00">
              <w:t>tl</w:t>
            </w:r>
            <w:proofErr w:type="spellEnd"/>
            <w:r w:rsidRPr="00927C00">
              <w:t>. 38 mm</w:t>
            </w:r>
            <w:r>
              <w:t xml:space="preserve"> s těsnící lištou v barvě pracovní desky.</w:t>
            </w:r>
          </w:p>
          <w:p w14:paraId="5D2CFBF0" w14:textId="7495DF1B" w:rsidR="003E7DB8" w:rsidRPr="00F17EBE" w:rsidRDefault="003E7DB8" w:rsidP="00552784">
            <w:pPr>
              <w:ind w:left="110" w:right="166"/>
              <w:jc w:val="both"/>
              <w:rPr>
                <w:rFonts w:cstheme="minorHAnsi"/>
              </w:rPr>
            </w:pPr>
            <w:r w:rsidRPr="00F17EBE">
              <w:rPr>
                <w:rFonts w:cstheme="minorHAnsi"/>
              </w:rPr>
              <w:t>Osvětlení LED pásky (zafrézováno do dna horních skříněk), vypínač součástí sestavy zásuvek na zdi</w:t>
            </w:r>
          </w:p>
          <w:p w14:paraId="25B238E5" w14:textId="77777777" w:rsidR="003E7DB8" w:rsidRDefault="003E7DB8" w:rsidP="00552784">
            <w:pPr>
              <w:pStyle w:val="Bezmezer"/>
              <w:ind w:left="110" w:right="166" w:firstLine="0"/>
              <w:jc w:val="both"/>
            </w:pPr>
            <w:r w:rsidRPr="00927C00">
              <w:rPr>
                <w:u w:val="single"/>
              </w:rPr>
              <w:t>Povrchová úprava:</w:t>
            </w:r>
            <w:r w:rsidRPr="00927C00">
              <w:t xml:space="preserve"> </w:t>
            </w:r>
          </w:p>
          <w:p w14:paraId="24EC4DE1" w14:textId="24299C3A" w:rsidR="003E7DB8" w:rsidRPr="00927C00" w:rsidRDefault="003E7DB8" w:rsidP="00552784">
            <w:pPr>
              <w:pStyle w:val="Bezmezer"/>
              <w:ind w:left="110" w:right="166" w:firstLine="0"/>
              <w:jc w:val="both"/>
            </w:pPr>
            <w:r>
              <w:t>Skříňky – barva grafitově šedá</w:t>
            </w:r>
          </w:p>
          <w:p w14:paraId="187467F7" w14:textId="6D83DBD4" w:rsidR="003E7DB8" w:rsidRPr="00927C00" w:rsidRDefault="003E7DB8" w:rsidP="00552784">
            <w:pPr>
              <w:pStyle w:val="Bezmezer"/>
              <w:ind w:left="110" w:right="166" w:firstLine="0"/>
              <w:jc w:val="both"/>
            </w:pPr>
            <w:r w:rsidRPr="00927C00">
              <w:t xml:space="preserve">Pracovní deska – </w:t>
            </w:r>
            <w:r>
              <w:t xml:space="preserve">světle </w:t>
            </w:r>
            <w:r w:rsidRPr="00927C00">
              <w:t xml:space="preserve">šedá </w:t>
            </w:r>
            <w:r>
              <w:t>(mramorová), těsnící lišta v barvě desky</w:t>
            </w:r>
          </w:p>
          <w:p w14:paraId="44C51D30" w14:textId="724BE4A8" w:rsidR="003E7DB8" w:rsidRPr="00927C00" w:rsidRDefault="003E7DB8" w:rsidP="00552784">
            <w:pPr>
              <w:pStyle w:val="Bezmezer"/>
              <w:ind w:left="110" w:right="166" w:firstLine="0"/>
              <w:jc w:val="both"/>
            </w:pPr>
            <w:r>
              <w:t>Plastový sokl</w:t>
            </w:r>
            <w:r w:rsidRPr="00927C00">
              <w:t xml:space="preserve"> </w:t>
            </w:r>
            <w:r w:rsidRPr="00927C00">
              <w:rPr>
                <w:rFonts w:cs="Arial"/>
              </w:rPr>
              <w:t>v dekoru aluminium</w:t>
            </w:r>
            <w:r>
              <w:rPr>
                <w:rFonts w:cs="Arial"/>
              </w:rPr>
              <w:t xml:space="preserve"> v. 100 mm</w:t>
            </w:r>
          </w:p>
          <w:p w14:paraId="58FD8597" w14:textId="57D21606" w:rsidR="003E7DB8" w:rsidRPr="00927C00" w:rsidRDefault="003E7DB8" w:rsidP="00552784">
            <w:pPr>
              <w:pStyle w:val="Bezmezer"/>
              <w:ind w:left="110" w:right="166" w:firstLine="0"/>
              <w:jc w:val="both"/>
            </w:pPr>
            <w:r w:rsidRPr="00927C00">
              <w:t xml:space="preserve">Úchytky – chrom-mat, </w:t>
            </w:r>
            <w:r>
              <w:t>dle výběru uživatele</w:t>
            </w:r>
          </w:p>
          <w:p w14:paraId="10FAD2D1" w14:textId="2C411774" w:rsidR="003E7DB8" w:rsidRDefault="003E7DB8" w:rsidP="00552784">
            <w:pPr>
              <w:ind w:left="110" w:right="166"/>
              <w:jc w:val="both"/>
            </w:pPr>
            <w:r w:rsidRPr="00927C00">
              <w:rPr>
                <w:u w:val="single"/>
              </w:rPr>
              <w:t>Rozměry:</w:t>
            </w:r>
            <w:r w:rsidRPr="00927C00">
              <w:t xml:space="preserve"> celková délka cca </w:t>
            </w:r>
            <w:r>
              <w:t>4 2</w:t>
            </w:r>
            <w:r w:rsidRPr="00927C00">
              <w:t>00 mm, výška cca 2</w:t>
            </w:r>
            <w:r>
              <w:t xml:space="preserve"> 04</w:t>
            </w:r>
            <w:r w:rsidRPr="00927C00">
              <w:t xml:space="preserve">0 mm, </w:t>
            </w:r>
            <w:r>
              <w:t xml:space="preserve">výška pracovní desky 910 mm, </w:t>
            </w:r>
            <w:r w:rsidRPr="00927C00">
              <w:t xml:space="preserve">modul skříněk </w:t>
            </w:r>
            <w:r>
              <w:t xml:space="preserve">550 a </w:t>
            </w:r>
            <w:r w:rsidRPr="00927C00">
              <w:t>600 mm</w:t>
            </w:r>
            <w:r>
              <w:t xml:space="preserve"> – viz schéma</w:t>
            </w:r>
          </w:p>
          <w:p w14:paraId="1C713AC8" w14:textId="77777777" w:rsidR="003E7DB8" w:rsidRDefault="003E7DB8" w:rsidP="00552784">
            <w:pPr>
              <w:ind w:left="110" w:right="166"/>
              <w:jc w:val="both"/>
            </w:pPr>
            <w:r w:rsidRPr="00927C00">
              <w:rPr>
                <w:u w:val="single"/>
              </w:rPr>
              <w:t>Poznámka:</w:t>
            </w:r>
          </w:p>
          <w:p w14:paraId="2696ABDF" w14:textId="77777777" w:rsidR="003E7DB8" w:rsidRPr="00631722" w:rsidRDefault="003E7DB8" w:rsidP="00552784">
            <w:pPr>
              <w:ind w:left="110" w:right="166"/>
              <w:jc w:val="both"/>
              <w:rPr>
                <w:rFonts w:cstheme="minorHAnsi"/>
                <w:b/>
                <w:bCs/>
              </w:rPr>
            </w:pPr>
            <w:r w:rsidRPr="00631722">
              <w:rPr>
                <w:rFonts w:cstheme="minorHAnsi"/>
                <w:b/>
                <w:bCs/>
              </w:rPr>
              <w:t>Kuchyňská sestava bude upřesněna dle skutečného zaměření místnosti</w:t>
            </w:r>
          </w:p>
          <w:p w14:paraId="130E1BEF" w14:textId="4FD14DB3" w:rsidR="003E7DB8" w:rsidRPr="00927C00" w:rsidRDefault="003E7DB8" w:rsidP="00552784">
            <w:pPr>
              <w:ind w:left="110" w:right="166"/>
              <w:jc w:val="both"/>
              <w:rPr>
                <w:b/>
                <w:bCs/>
              </w:rPr>
            </w:pPr>
            <w:r w:rsidRPr="00F17EBE">
              <w:rPr>
                <w:rFonts w:cstheme="minorHAnsi"/>
              </w:rPr>
              <w:t>Součástí dodávky kuchyně budou vestavné spotřebiče: chladnička, myčka, 2x mikrovlnka, dále 2x dřez/umyvadlo s vodovodní baterií</w:t>
            </w:r>
            <w:r>
              <w:rPr>
                <w:rFonts w:cstheme="minorHAnsi"/>
              </w:rPr>
              <w:t xml:space="preserve"> – viz další část výpisu</w:t>
            </w:r>
          </w:p>
        </w:tc>
        <w:tc>
          <w:tcPr>
            <w:tcW w:w="567" w:type="dxa"/>
            <w:vMerge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1F5257CC" w14:textId="77777777" w:rsidR="003E7DB8" w:rsidRDefault="003E7DB8" w:rsidP="00826CB8">
            <w:pPr>
              <w:jc w:val="center"/>
            </w:pPr>
          </w:p>
        </w:tc>
        <w:tc>
          <w:tcPr>
            <w:tcW w:w="567" w:type="dxa"/>
            <w:vMerge/>
            <w:tcBorders>
              <w:bottom w:val="single" w:sz="8" w:space="0" w:color="auto"/>
            </w:tcBorders>
            <w:vAlign w:val="center"/>
          </w:tcPr>
          <w:p w14:paraId="34EB9EC6" w14:textId="77777777" w:rsidR="003E7DB8" w:rsidRPr="00574958" w:rsidRDefault="003E7DB8" w:rsidP="00826CB8">
            <w:pPr>
              <w:jc w:val="center"/>
              <w:rPr>
                <w:b/>
                <w:bCs/>
              </w:rPr>
            </w:pPr>
          </w:p>
        </w:tc>
      </w:tr>
      <w:tr w:rsidR="003E7DB8" w:rsidRPr="00650228" w14:paraId="421D2AB0" w14:textId="77777777" w:rsidTr="003E7DB8">
        <w:trPr>
          <w:cantSplit/>
        </w:trPr>
        <w:tc>
          <w:tcPr>
            <w:tcW w:w="709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507ADE2D" w14:textId="1059EE1A" w:rsidR="003E7DB8" w:rsidRDefault="003E7DB8" w:rsidP="00826CB8">
            <w:pPr>
              <w:jc w:val="center"/>
            </w:pPr>
            <w:r>
              <w:t>Kuchyň 1</w:t>
            </w:r>
          </w:p>
        </w:tc>
        <w:tc>
          <w:tcPr>
            <w:tcW w:w="2522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32E9FC9F" w14:textId="77777777" w:rsidR="003E7DB8" w:rsidRDefault="003E7DB8" w:rsidP="00F17EBE">
            <w:pPr>
              <w:snapToGrid w:val="0"/>
              <w:jc w:val="center"/>
              <w:rPr>
                <w:noProof/>
              </w:rPr>
            </w:pPr>
            <w:r w:rsidRPr="00B960C2">
              <w:rPr>
                <w:noProof/>
                <w:lang w:eastAsia="cs-CZ"/>
              </w:rPr>
              <w:drawing>
                <wp:inline distT="0" distB="0" distL="0" distR="0" wp14:anchorId="2221C613" wp14:editId="04B87D87">
                  <wp:extent cx="1200150" cy="2609850"/>
                  <wp:effectExtent l="0" t="0" r="0" b="0"/>
                  <wp:docPr id="4" name="Obráze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0150" cy="2609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4AA36D9" w14:textId="558D206D" w:rsidR="003E7DB8" w:rsidRPr="00C65D1E" w:rsidRDefault="003E7DB8" w:rsidP="00F17EBE">
            <w:pPr>
              <w:jc w:val="center"/>
            </w:pPr>
            <w:r w:rsidRPr="00E4147B">
              <w:t>ilustrační obrázek</w:t>
            </w:r>
          </w:p>
        </w:tc>
        <w:tc>
          <w:tcPr>
            <w:tcW w:w="5528" w:type="dxa"/>
            <w:tcBorders>
              <w:top w:val="single" w:sz="8" w:space="0" w:color="auto"/>
              <w:bottom w:val="single" w:sz="8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E92C9B0" w14:textId="77777777" w:rsidR="003E7DB8" w:rsidRPr="00F17EBE" w:rsidRDefault="003E7DB8" w:rsidP="00F17EBE">
            <w:pPr>
              <w:rPr>
                <w:rFonts w:cstheme="minorHAnsi"/>
              </w:rPr>
            </w:pPr>
            <w:r w:rsidRPr="00F17EBE">
              <w:rPr>
                <w:rFonts w:cstheme="minorHAnsi"/>
                <w:b/>
                <w:bCs/>
              </w:rPr>
              <w:t>Chladnička vestavná jednodveřová bez mrazícího boxu</w:t>
            </w:r>
          </w:p>
          <w:p w14:paraId="76354415" w14:textId="77777777" w:rsidR="003E7DB8" w:rsidRPr="00F17EBE" w:rsidRDefault="003E7DB8" w:rsidP="00F17EBE">
            <w:pPr>
              <w:rPr>
                <w:rFonts w:cstheme="minorHAnsi"/>
              </w:rPr>
            </w:pPr>
            <w:r w:rsidRPr="00F17EBE">
              <w:rPr>
                <w:rFonts w:cstheme="minorHAnsi"/>
                <w:u w:val="single"/>
              </w:rPr>
              <w:t>Provedení</w:t>
            </w:r>
            <w:r w:rsidRPr="00F17EBE">
              <w:rPr>
                <w:rFonts w:cstheme="minorHAnsi"/>
              </w:rPr>
              <w:t>: typový výrobek, vestavná do linky</w:t>
            </w:r>
          </w:p>
          <w:p w14:paraId="7481C346" w14:textId="77777777" w:rsidR="003E7DB8" w:rsidRPr="00F17EBE" w:rsidRDefault="003E7DB8" w:rsidP="00F17EBE">
            <w:pPr>
              <w:rPr>
                <w:rFonts w:cstheme="minorHAnsi"/>
              </w:rPr>
            </w:pPr>
            <w:proofErr w:type="spellStart"/>
            <w:r w:rsidRPr="00F17EBE">
              <w:rPr>
                <w:rFonts w:cstheme="minorHAnsi"/>
              </w:rPr>
              <w:t>monoklimatická</w:t>
            </w:r>
            <w:proofErr w:type="spellEnd"/>
            <w:r w:rsidRPr="00F17EBE">
              <w:rPr>
                <w:rFonts w:cstheme="minorHAnsi"/>
              </w:rPr>
              <w:t>, automatické odmrazování, ventilace</w:t>
            </w:r>
          </w:p>
          <w:p w14:paraId="312D5921" w14:textId="77777777" w:rsidR="003E7DB8" w:rsidRPr="00F17EBE" w:rsidRDefault="003E7DB8" w:rsidP="00F17EBE">
            <w:pPr>
              <w:rPr>
                <w:rFonts w:cstheme="minorHAnsi"/>
              </w:rPr>
            </w:pPr>
            <w:r w:rsidRPr="00F17EBE">
              <w:rPr>
                <w:rFonts w:cstheme="minorHAnsi"/>
              </w:rPr>
              <w:t xml:space="preserve">klimatická třída SN-N-ST-T </w:t>
            </w:r>
          </w:p>
          <w:p w14:paraId="33C114D7" w14:textId="77777777" w:rsidR="003E7DB8" w:rsidRPr="00F17EBE" w:rsidRDefault="003E7DB8" w:rsidP="00F17EBE">
            <w:pPr>
              <w:rPr>
                <w:rFonts w:cstheme="minorHAnsi"/>
                <w:u w:val="single"/>
              </w:rPr>
            </w:pPr>
            <w:r w:rsidRPr="00F17EBE">
              <w:rPr>
                <w:rFonts w:cstheme="minorHAnsi"/>
              </w:rPr>
              <w:t>energetická třída A+ (C, D), 230 V, LED osvětlení,</w:t>
            </w:r>
          </w:p>
          <w:p w14:paraId="11494B62" w14:textId="77777777" w:rsidR="003E7DB8" w:rsidRPr="00F17EBE" w:rsidRDefault="003E7DB8" w:rsidP="00F17EBE">
            <w:pPr>
              <w:rPr>
                <w:rFonts w:cstheme="minorHAnsi"/>
                <w:u w:val="single"/>
              </w:rPr>
            </w:pPr>
            <w:r w:rsidRPr="00F17EBE">
              <w:rPr>
                <w:rFonts w:cstheme="minorHAnsi"/>
                <w:u w:val="single"/>
              </w:rPr>
              <w:t>Povrchová úprava:</w:t>
            </w:r>
            <w:r w:rsidRPr="00F17EBE">
              <w:rPr>
                <w:rFonts w:cstheme="minorHAnsi"/>
              </w:rPr>
              <w:t xml:space="preserve"> bílá</w:t>
            </w:r>
          </w:p>
          <w:p w14:paraId="43DDA8D2" w14:textId="77777777" w:rsidR="003E7DB8" w:rsidRPr="00F17EBE" w:rsidRDefault="003E7DB8" w:rsidP="00F17EBE">
            <w:pPr>
              <w:rPr>
                <w:rFonts w:cstheme="minorHAnsi"/>
              </w:rPr>
            </w:pPr>
            <w:r w:rsidRPr="00F17EBE">
              <w:rPr>
                <w:rFonts w:cstheme="minorHAnsi"/>
                <w:u w:val="single"/>
              </w:rPr>
              <w:t>Rozměry</w:t>
            </w:r>
            <w:r w:rsidRPr="00F17EBE">
              <w:rPr>
                <w:rFonts w:cstheme="minorHAnsi"/>
              </w:rPr>
              <w:t>: celkový čistý vnitřní objem min. 280 l</w:t>
            </w:r>
          </w:p>
          <w:p w14:paraId="6106D5C8" w14:textId="4FEA0603" w:rsidR="003E7DB8" w:rsidRPr="00927C00" w:rsidRDefault="003E7DB8" w:rsidP="00F17EBE">
            <w:pPr>
              <w:rPr>
                <w:b/>
                <w:bCs/>
              </w:rPr>
            </w:pPr>
            <w:r w:rsidRPr="00F17EBE">
              <w:rPr>
                <w:rFonts w:cstheme="minorHAnsi"/>
                <w:u w:val="single"/>
              </w:rPr>
              <w:t>Umístění</w:t>
            </w:r>
            <w:r w:rsidRPr="00F17EBE">
              <w:rPr>
                <w:rFonts w:cstheme="minorHAnsi"/>
              </w:rPr>
              <w:t>: kuchyňská linka</w:t>
            </w:r>
            <w:r>
              <w:rPr>
                <w:rFonts w:cstheme="minorHAnsi"/>
              </w:rPr>
              <w:t xml:space="preserve"> O04</w:t>
            </w:r>
            <w:r w:rsidRPr="00F17EBE">
              <w:rPr>
                <w:rFonts w:cstheme="minorHAnsi"/>
              </w:rPr>
              <w:t xml:space="preserve"> v Break area</w:t>
            </w:r>
          </w:p>
        </w:tc>
        <w:tc>
          <w:tcPr>
            <w:tcW w:w="567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5E444746" w14:textId="697BA7D7" w:rsidR="003E7DB8" w:rsidRDefault="003E7DB8" w:rsidP="00826CB8">
            <w:pPr>
              <w:jc w:val="center"/>
            </w:pPr>
            <w:r>
              <w:t>1</w:t>
            </w:r>
          </w:p>
        </w:tc>
        <w:tc>
          <w:tcPr>
            <w:tcW w:w="567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52C3F1B9" w14:textId="47E2C57C" w:rsidR="003E7DB8" w:rsidRPr="00574958" w:rsidRDefault="003E7DB8" w:rsidP="00826CB8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</w:t>
            </w:r>
          </w:p>
        </w:tc>
      </w:tr>
      <w:tr w:rsidR="003E7DB8" w:rsidRPr="00650228" w14:paraId="1315FCC4" w14:textId="77777777" w:rsidTr="003E7DB8">
        <w:trPr>
          <w:cantSplit/>
        </w:trPr>
        <w:tc>
          <w:tcPr>
            <w:tcW w:w="709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7EF32809" w14:textId="62EF23F8" w:rsidR="003E7DB8" w:rsidRDefault="003E7DB8" w:rsidP="00826CB8">
            <w:pPr>
              <w:jc w:val="center"/>
            </w:pPr>
            <w:r>
              <w:t>Kuchyň 1</w:t>
            </w:r>
          </w:p>
        </w:tc>
        <w:tc>
          <w:tcPr>
            <w:tcW w:w="2522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76A6BF17" w14:textId="4C55D674" w:rsidR="003E7DB8" w:rsidRPr="00D64A8D" w:rsidRDefault="00000D87" w:rsidP="00F17EBE">
            <w:pPr>
              <w:snapToGrid w:val="0"/>
              <w:jc w:val="center"/>
              <w:rPr>
                <w:highlight w:val="yellow"/>
              </w:rPr>
            </w:pPr>
            <w:r w:rsidRPr="00D64A8D">
              <w:rPr>
                <w:noProof/>
                <w:highlight w:val="yellow"/>
                <w:lang w:eastAsia="cs-CZ"/>
              </w:rPr>
              <w:drawing>
                <wp:inline distT="0" distB="0" distL="0" distR="0" wp14:anchorId="1410F8DC" wp14:editId="6A27DCCC">
                  <wp:extent cx="1440000" cy="933626"/>
                  <wp:effectExtent l="0" t="0" r="8255" b="0"/>
                  <wp:docPr id="3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9336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153DEC6" w14:textId="75FDC72B" w:rsidR="003E7DB8" w:rsidRPr="00C65D1E" w:rsidRDefault="003E7DB8" w:rsidP="00F17EBE">
            <w:pPr>
              <w:jc w:val="center"/>
            </w:pPr>
            <w:r w:rsidRPr="00EE4E8E">
              <w:t>ilustrační obrázek</w:t>
            </w:r>
          </w:p>
        </w:tc>
        <w:tc>
          <w:tcPr>
            <w:tcW w:w="5528" w:type="dxa"/>
            <w:tcBorders>
              <w:top w:val="single" w:sz="8" w:space="0" w:color="auto"/>
              <w:bottom w:val="single" w:sz="8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2DF075C" w14:textId="77777777" w:rsidR="003E7DB8" w:rsidRPr="00F17EBE" w:rsidRDefault="003E7DB8" w:rsidP="00F17EBE">
            <w:pPr>
              <w:pStyle w:val="Standard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F17EBE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Mikrovlnná trouba vestavná</w:t>
            </w:r>
          </w:p>
          <w:p w14:paraId="012A3502" w14:textId="77777777" w:rsidR="003E7DB8" w:rsidRPr="00F17EBE" w:rsidRDefault="003E7DB8" w:rsidP="00F17EBE">
            <w:pPr>
              <w:pStyle w:val="Standard"/>
              <w:rPr>
                <w:rFonts w:asciiTheme="minorHAnsi" w:hAnsiTheme="minorHAnsi" w:cstheme="minorHAnsi"/>
                <w:sz w:val="22"/>
                <w:szCs w:val="22"/>
              </w:rPr>
            </w:pPr>
            <w:r w:rsidRPr="00F17EBE">
              <w:rPr>
                <w:rFonts w:asciiTheme="minorHAnsi" w:hAnsiTheme="minorHAnsi" w:cstheme="minorHAnsi"/>
                <w:sz w:val="22"/>
                <w:szCs w:val="22"/>
                <w:u w:val="single"/>
              </w:rPr>
              <w:t>Provedení</w:t>
            </w:r>
            <w:r w:rsidRPr="00F17EBE">
              <w:rPr>
                <w:rFonts w:asciiTheme="minorHAnsi" w:hAnsiTheme="minorHAnsi" w:cstheme="minorHAnsi"/>
                <w:sz w:val="22"/>
                <w:szCs w:val="22"/>
              </w:rPr>
              <w:t>: typový výrobek,</w:t>
            </w:r>
          </w:p>
          <w:p w14:paraId="4B40465F" w14:textId="77777777" w:rsidR="003E7DB8" w:rsidRPr="00F17EBE" w:rsidRDefault="003E7DB8" w:rsidP="00F17EBE">
            <w:pPr>
              <w:pStyle w:val="Standard"/>
              <w:rPr>
                <w:rFonts w:asciiTheme="minorHAnsi" w:hAnsiTheme="minorHAnsi" w:cstheme="minorHAnsi"/>
                <w:sz w:val="22"/>
                <w:szCs w:val="22"/>
              </w:rPr>
            </w:pPr>
            <w:r w:rsidRPr="00F17EBE">
              <w:rPr>
                <w:rFonts w:asciiTheme="minorHAnsi" w:hAnsiTheme="minorHAnsi" w:cstheme="minorHAnsi"/>
                <w:sz w:val="22"/>
                <w:szCs w:val="22"/>
              </w:rPr>
              <w:t>mikrovlnný ohřev, rozmrazování</w:t>
            </w:r>
          </w:p>
          <w:p w14:paraId="7BD890A3" w14:textId="77777777" w:rsidR="003E7DB8" w:rsidRPr="00F17EBE" w:rsidRDefault="003E7DB8" w:rsidP="00F17EBE">
            <w:pPr>
              <w:pStyle w:val="Standard"/>
              <w:rPr>
                <w:rFonts w:asciiTheme="minorHAnsi" w:hAnsiTheme="minorHAnsi" w:cstheme="minorHAnsi"/>
                <w:sz w:val="22"/>
                <w:szCs w:val="22"/>
              </w:rPr>
            </w:pPr>
            <w:r w:rsidRPr="00F17EBE">
              <w:rPr>
                <w:rFonts w:asciiTheme="minorHAnsi" w:hAnsiTheme="minorHAnsi" w:cstheme="minorHAnsi"/>
                <w:sz w:val="22"/>
                <w:szCs w:val="22"/>
              </w:rPr>
              <w:t>přední ovládací panel, přednastavené programy ohřevu, ovládání pomocí otočného ovladače</w:t>
            </w:r>
          </w:p>
          <w:p w14:paraId="3E31B89F" w14:textId="77777777" w:rsidR="003E7DB8" w:rsidRPr="00F17EBE" w:rsidRDefault="003E7DB8" w:rsidP="00F17EBE">
            <w:pPr>
              <w:pStyle w:val="Standard"/>
              <w:rPr>
                <w:rFonts w:asciiTheme="minorHAnsi" w:hAnsiTheme="minorHAnsi" w:cstheme="minorHAnsi"/>
                <w:sz w:val="22"/>
                <w:szCs w:val="22"/>
              </w:rPr>
            </w:pPr>
            <w:r w:rsidRPr="00F17EBE">
              <w:rPr>
                <w:rFonts w:asciiTheme="minorHAnsi" w:hAnsiTheme="minorHAnsi" w:cstheme="minorHAnsi"/>
                <w:sz w:val="22"/>
                <w:szCs w:val="22"/>
              </w:rPr>
              <w:t>230 V, min. výkon do 850 W</w:t>
            </w:r>
          </w:p>
          <w:p w14:paraId="14848BE6" w14:textId="77777777" w:rsidR="003E7DB8" w:rsidRPr="00F17EBE" w:rsidRDefault="003E7DB8" w:rsidP="00F17EBE">
            <w:pPr>
              <w:pStyle w:val="Standard"/>
              <w:rPr>
                <w:rFonts w:asciiTheme="minorHAnsi" w:hAnsiTheme="minorHAnsi" w:cstheme="minorHAnsi"/>
                <w:sz w:val="22"/>
                <w:szCs w:val="22"/>
                <w:u w:val="single"/>
              </w:rPr>
            </w:pPr>
            <w:r w:rsidRPr="00F17EBE">
              <w:rPr>
                <w:rFonts w:asciiTheme="minorHAnsi" w:hAnsiTheme="minorHAnsi" w:cstheme="minorHAnsi"/>
                <w:sz w:val="22"/>
                <w:szCs w:val="22"/>
                <w:u w:val="single"/>
              </w:rPr>
              <w:t>Povrchová úprava:</w:t>
            </w:r>
            <w:r w:rsidRPr="00F17EBE">
              <w:rPr>
                <w:rFonts w:asciiTheme="minorHAnsi" w:hAnsiTheme="minorHAnsi" w:cstheme="minorHAnsi"/>
                <w:sz w:val="22"/>
                <w:szCs w:val="22"/>
              </w:rPr>
              <w:t xml:space="preserve"> barva tmavě šedá/černá</w:t>
            </w:r>
          </w:p>
          <w:p w14:paraId="3BF7ABC1" w14:textId="77777777" w:rsidR="003E7DB8" w:rsidRPr="00F17EBE" w:rsidRDefault="003E7DB8" w:rsidP="00F17EBE">
            <w:pPr>
              <w:pStyle w:val="Standard"/>
              <w:rPr>
                <w:rFonts w:asciiTheme="minorHAnsi" w:hAnsiTheme="minorHAnsi" w:cstheme="minorHAnsi"/>
                <w:sz w:val="22"/>
                <w:szCs w:val="22"/>
              </w:rPr>
            </w:pPr>
            <w:r w:rsidRPr="00F17EBE">
              <w:rPr>
                <w:rFonts w:asciiTheme="minorHAnsi" w:hAnsiTheme="minorHAnsi" w:cstheme="minorHAnsi"/>
                <w:sz w:val="22"/>
                <w:szCs w:val="22"/>
                <w:u w:val="single"/>
              </w:rPr>
              <w:t>Rozměry</w:t>
            </w:r>
            <w:r w:rsidRPr="00F17EBE">
              <w:rPr>
                <w:rFonts w:asciiTheme="minorHAnsi" w:hAnsiTheme="minorHAnsi" w:cstheme="minorHAnsi"/>
                <w:sz w:val="22"/>
                <w:szCs w:val="22"/>
              </w:rPr>
              <w:t>: min. objem 20 l, min. průměr otočného talíře min. 260 mm</w:t>
            </w:r>
          </w:p>
          <w:p w14:paraId="1996355D" w14:textId="6DCC017B" w:rsidR="003E7DB8" w:rsidRPr="00927C00" w:rsidRDefault="003E7DB8" w:rsidP="00F17EBE">
            <w:pPr>
              <w:rPr>
                <w:b/>
                <w:bCs/>
              </w:rPr>
            </w:pPr>
            <w:r w:rsidRPr="00F17EBE">
              <w:rPr>
                <w:rFonts w:cstheme="minorHAnsi"/>
                <w:u w:val="single"/>
              </w:rPr>
              <w:t>Umístění</w:t>
            </w:r>
            <w:r w:rsidRPr="00F17EBE">
              <w:rPr>
                <w:rFonts w:cstheme="minorHAnsi"/>
              </w:rPr>
              <w:t>: kuchyňská linka</w:t>
            </w:r>
            <w:r>
              <w:rPr>
                <w:rFonts w:cstheme="minorHAnsi"/>
              </w:rPr>
              <w:t xml:space="preserve"> O04 </w:t>
            </w:r>
            <w:r w:rsidRPr="00F17EBE">
              <w:rPr>
                <w:rFonts w:cstheme="minorHAnsi"/>
              </w:rPr>
              <w:t>v Break area</w:t>
            </w:r>
          </w:p>
        </w:tc>
        <w:tc>
          <w:tcPr>
            <w:tcW w:w="567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3289E5B0" w14:textId="3A3C2979" w:rsidR="003E7DB8" w:rsidRDefault="003E7DB8" w:rsidP="00826CB8">
            <w:pPr>
              <w:jc w:val="center"/>
            </w:pPr>
            <w:r>
              <w:t>2</w:t>
            </w:r>
          </w:p>
        </w:tc>
        <w:tc>
          <w:tcPr>
            <w:tcW w:w="567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1DD51868" w14:textId="48578BF0" w:rsidR="003E7DB8" w:rsidRPr="00574958" w:rsidRDefault="003E7DB8" w:rsidP="00826CB8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</w:t>
            </w:r>
          </w:p>
        </w:tc>
      </w:tr>
      <w:tr w:rsidR="003E7DB8" w:rsidRPr="00650228" w14:paraId="7A3670FC" w14:textId="77777777" w:rsidTr="003E7DB8">
        <w:trPr>
          <w:cantSplit/>
        </w:trPr>
        <w:tc>
          <w:tcPr>
            <w:tcW w:w="709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3D43CDEA" w14:textId="450D3EF5" w:rsidR="003E7DB8" w:rsidRDefault="003E7DB8" w:rsidP="00F17EBE">
            <w:pPr>
              <w:jc w:val="center"/>
            </w:pPr>
            <w:r>
              <w:lastRenderedPageBreak/>
              <w:t>Kuchyň 1</w:t>
            </w:r>
          </w:p>
        </w:tc>
        <w:tc>
          <w:tcPr>
            <w:tcW w:w="2522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7F8DBB9F" w14:textId="77777777" w:rsidR="003E7DB8" w:rsidRPr="00D64A8D" w:rsidRDefault="003E7DB8" w:rsidP="00F17EBE">
            <w:pPr>
              <w:jc w:val="center"/>
              <w:rPr>
                <w:highlight w:val="yellow"/>
              </w:rPr>
            </w:pPr>
            <w:r w:rsidRPr="00B960C2">
              <w:rPr>
                <w:noProof/>
                <w:lang w:eastAsia="cs-CZ"/>
              </w:rPr>
              <w:drawing>
                <wp:inline distT="0" distB="0" distL="0" distR="0" wp14:anchorId="3A21F32C" wp14:editId="39D36747">
                  <wp:extent cx="1440000" cy="830769"/>
                  <wp:effectExtent l="0" t="0" r="8255" b="7620"/>
                  <wp:docPr id="2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8307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D3F5FB9" w14:textId="7B63AE48" w:rsidR="003E7DB8" w:rsidRPr="00C65D1E" w:rsidRDefault="003E7DB8" w:rsidP="00F17EBE">
            <w:pPr>
              <w:jc w:val="center"/>
            </w:pPr>
            <w:r w:rsidRPr="000D7555">
              <w:t>ilustrační obrázky</w:t>
            </w:r>
          </w:p>
        </w:tc>
        <w:tc>
          <w:tcPr>
            <w:tcW w:w="5528" w:type="dxa"/>
            <w:tcBorders>
              <w:top w:val="single" w:sz="8" w:space="0" w:color="auto"/>
              <w:bottom w:val="single" w:sz="8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7F413FC2" w14:textId="77777777" w:rsidR="003E7DB8" w:rsidRPr="00F17EBE" w:rsidRDefault="003E7DB8" w:rsidP="00F17EBE">
            <w:pPr>
              <w:pStyle w:val="Bezmezer"/>
              <w:ind w:firstLine="0"/>
              <w:rPr>
                <w:rFonts w:cstheme="minorHAnsi"/>
                <w:b/>
                <w:bCs/>
              </w:rPr>
            </w:pPr>
            <w:r w:rsidRPr="00F17EBE">
              <w:rPr>
                <w:rFonts w:cstheme="minorHAnsi"/>
                <w:b/>
                <w:bCs/>
              </w:rPr>
              <w:t>Jednokomorový dřez vč. baterie</w:t>
            </w:r>
          </w:p>
          <w:p w14:paraId="0537E9EB" w14:textId="77777777" w:rsidR="003E7DB8" w:rsidRPr="00F17EBE" w:rsidRDefault="003E7DB8" w:rsidP="00F17EBE">
            <w:pPr>
              <w:pStyle w:val="Bezmezer"/>
              <w:ind w:firstLine="0"/>
              <w:rPr>
                <w:rFonts w:cstheme="minorHAnsi"/>
              </w:rPr>
            </w:pPr>
            <w:r w:rsidRPr="00F17EBE">
              <w:rPr>
                <w:rFonts w:eastAsia="Lucida Sans Unicode" w:cstheme="minorHAnsi"/>
                <w:kern w:val="3"/>
                <w:u w:val="single"/>
                <w:lang w:eastAsia="cs-CZ" w:bidi="cs-CZ"/>
              </w:rPr>
              <w:t>Provedení:</w:t>
            </w:r>
            <w:r w:rsidRPr="00F17EBE">
              <w:rPr>
                <w:rFonts w:cstheme="minorHAnsi"/>
              </w:rPr>
              <w:t xml:space="preserve"> typový výrobek, nerezový dřez obdélníkový, sítkový ventil se sifonem s přepadem. </w:t>
            </w:r>
          </w:p>
          <w:p w14:paraId="4D159A56" w14:textId="77777777" w:rsidR="003E7DB8" w:rsidRPr="00F17EBE" w:rsidRDefault="003E7DB8" w:rsidP="00F17EBE">
            <w:pPr>
              <w:pStyle w:val="Bezmezer"/>
              <w:ind w:firstLine="0"/>
              <w:rPr>
                <w:rFonts w:cstheme="minorHAnsi"/>
              </w:rPr>
            </w:pPr>
            <w:r w:rsidRPr="00F17EBE">
              <w:rPr>
                <w:rFonts w:cstheme="minorHAnsi"/>
              </w:rPr>
              <w:t>Stojánková páková otočná dřezová baterie, provedení chrom, včetně montážního příslušenství</w:t>
            </w:r>
          </w:p>
          <w:p w14:paraId="50CEB766" w14:textId="77777777" w:rsidR="003E7DB8" w:rsidRPr="00F17EBE" w:rsidRDefault="003E7DB8" w:rsidP="00F17EBE">
            <w:pPr>
              <w:pStyle w:val="Bezmezer"/>
              <w:ind w:firstLine="0"/>
              <w:rPr>
                <w:rFonts w:cstheme="minorHAnsi"/>
              </w:rPr>
            </w:pPr>
            <w:r w:rsidRPr="00F17EBE">
              <w:rPr>
                <w:rFonts w:cstheme="minorHAnsi"/>
                <w:u w:val="single"/>
              </w:rPr>
              <w:t>Povrchová úprava:</w:t>
            </w:r>
            <w:r w:rsidRPr="00F17EBE">
              <w:rPr>
                <w:rFonts w:cstheme="minorHAnsi"/>
              </w:rPr>
              <w:t xml:space="preserve"> nerez broušená</w:t>
            </w:r>
          </w:p>
          <w:p w14:paraId="255E9BF3" w14:textId="77777777" w:rsidR="003E7DB8" w:rsidRPr="00F17EBE" w:rsidRDefault="003E7DB8" w:rsidP="00F17EBE">
            <w:pPr>
              <w:pStyle w:val="Bezmezer"/>
              <w:ind w:firstLine="0"/>
              <w:rPr>
                <w:rFonts w:cstheme="minorHAnsi"/>
              </w:rPr>
            </w:pPr>
            <w:r w:rsidRPr="00F17EBE">
              <w:rPr>
                <w:rFonts w:cstheme="minorHAnsi"/>
                <w:u w:val="single"/>
              </w:rPr>
              <w:t>Rozměry</w:t>
            </w:r>
            <w:r w:rsidRPr="00F17EBE">
              <w:rPr>
                <w:rFonts w:cstheme="minorHAnsi"/>
              </w:rPr>
              <w:t>: min. 770/500 mm, hloubka min. 160 mm</w:t>
            </w:r>
          </w:p>
          <w:p w14:paraId="3348349E" w14:textId="59D50B3D" w:rsidR="003E7DB8" w:rsidRPr="00F17EBE" w:rsidRDefault="003E7DB8" w:rsidP="00F17EBE">
            <w:pPr>
              <w:rPr>
                <w:rFonts w:cstheme="minorHAnsi"/>
                <w:b/>
                <w:bCs/>
              </w:rPr>
            </w:pPr>
            <w:r w:rsidRPr="00F17EBE">
              <w:rPr>
                <w:rFonts w:cstheme="minorHAnsi"/>
                <w:u w:val="single"/>
              </w:rPr>
              <w:t>Umístění</w:t>
            </w:r>
            <w:r w:rsidRPr="00F17EBE">
              <w:rPr>
                <w:rFonts w:cstheme="minorHAnsi"/>
              </w:rPr>
              <w:t>: kuchyňská linka</w:t>
            </w:r>
            <w:r>
              <w:rPr>
                <w:rFonts w:cstheme="minorHAnsi"/>
              </w:rPr>
              <w:t xml:space="preserve"> O04</w:t>
            </w:r>
            <w:r w:rsidRPr="00F17EBE">
              <w:rPr>
                <w:rFonts w:cstheme="minorHAnsi"/>
              </w:rPr>
              <w:t xml:space="preserve"> v Break area</w:t>
            </w:r>
          </w:p>
        </w:tc>
        <w:tc>
          <w:tcPr>
            <w:tcW w:w="567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74176757" w14:textId="24C0CD3C" w:rsidR="003E7DB8" w:rsidRDefault="003E7DB8" w:rsidP="00F17EBE">
            <w:pPr>
              <w:jc w:val="center"/>
            </w:pPr>
            <w:r>
              <w:t>1</w:t>
            </w:r>
          </w:p>
        </w:tc>
        <w:tc>
          <w:tcPr>
            <w:tcW w:w="567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1399469B" w14:textId="138E4A7F" w:rsidR="003E7DB8" w:rsidRPr="00574958" w:rsidRDefault="003E7DB8" w:rsidP="00F17EB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</w:t>
            </w:r>
          </w:p>
        </w:tc>
      </w:tr>
      <w:tr w:rsidR="003E7DB8" w:rsidRPr="00650228" w14:paraId="34B218D5" w14:textId="77777777" w:rsidTr="003E7DB8">
        <w:trPr>
          <w:cantSplit/>
        </w:trPr>
        <w:tc>
          <w:tcPr>
            <w:tcW w:w="709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0C810708" w14:textId="14F14E37" w:rsidR="003E7DB8" w:rsidRDefault="003E7DB8" w:rsidP="00F17EBE">
            <w:pPr>
              <w:jc w:val="center"/>
            </w:pPr>
            <w:r>
              <w:t>Kuchyň 1</w:t>
            </w:r>
          </w:p>
        </w:tc>
        <w:tc>
          <w:tcPr>
            <w:tcW w:w="2522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4CF77534" w14:textId="7C70ED74" w:rsidR="003E7DB8" w:rsidRPr="00C65D1E" w:rsidRDefault="003E7DB8" w:rsidP="00F17EBE">
            <w:pPr>
              <w:jc w:val="center"/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685888" behindDoc="0" locked="0" layoutInCell="1" allowOverlap="1" wp14:anchorId="13526AB6" wp14:editId="1B5B7402">
                  <wp:simplePos x="0" y="0"/>
                  <wp:positionH relativeFrom="column">
                    <wp:posOffset>62865</wp:posOffset>
                  </wp:positionH>
                  <wp:positionV relativeFrom="paragraph">
                    <wp:posOffset>-887095</wp:posOffset>
                  </wp:positionV>
                  <wp:extent cx="1439545" cy="882650"/>
                  <wp:effectExtent l="0" t="0" r="8255" b="0"/>
                  <wp:wrapSquare wrapText="bothSides"/>
                  <wp:docPr id="1344821408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44821408" name=""/>
                          <pic:cNvPicPr/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030" t="4055" r="5613" b="12325"/>
                          <a:stretch/>
                        </pic:blipFill>
                        <pic:spPr bwMode="auto">
                          <a:xfrm>
                            <a:off x="0" y="0"/>
                            <a:ext cx="1439545" cy="8826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lang w:eastAsia="cs-CZ"/>
              </w:rPr>
              <w:t>Ilustrační obrázek</w:t>
            </w:r>
          </w:p>
        </w:tc>
        <w:tc>
          <w:tcPr>
            <w:tcW w:w="5528" w:type="dxa"/>
            <w:tcBorders>
              <w:top w:val="single" w:sz="8" w:space="0" w:color="auto"/>
              <w:bottom w:val="single" w:sz="8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A5086A6" w14:textId="77777777" w:rsidR="003E7DB8" w:rsidRPr="00F17EBE" w:rsidRDefault="003E7DB8" w:rsidP="00F17EBE">
            <w:pPr>
              <w:pStyle w:val="Bezmezer"/>
              <w:ind w:firstLine="0"/>
              <w:rPr>
                <w:rFonts w:cstheme="minorHAnsi"/>
                <w:b/>
                <w:bCs/>
              </w:rPr>
            </w:pPr>
            <w:r w:rsidRPr="00F17EBE">
              <w:rPr>
                <w:rFonts w:cstheme="minorHAnsi"/>
                <w:b/>
                <w:bCs/>
              </w:rPr>
              <w:t>Umyvadlo vč. Baterie</w:t>
            </w:r>
          </w:p>
          <w:p w14:paraId="0E4A6500" w14:textId="77777777" w:rsidR="003E7DB8" w:rsidRPr="00F17EBE" w:rsidRDefault="003E7DB8" w:rsidP="00F17EBE">
            <w:pPr>
              <w:pStyle w:val="Bezmezer"/>
              <w:ind w:firstLine="0"/>
              <w:rPr>
                <w:rFonts w:cstheme="minorHAnsi"/>
              </w:rPr>
            </w:pPr>
            <w:r w:rsidRPr="00F17EBE">
              <w:rPr>
                <w:rFonts w:eastAsia="Lucida Sans Unicode" w:cstheme="minorHAnsi"/>
                <w:kern w:val="3"/>
                <w:u w:val="single"/>
                <w:lang w:eastAsia="cs-CZ" w:bidi="cs-CZ"/>
              </w:rPr>
              <w:t>Provedení:</w:t>
            </w:r>
            <w:r w:rsidRPr="00F17EBE">
              <w:rPr>
                <w:rFonts w:cstheme="minorHAnsi"/>
              </w:rPr>
              <w:t xml:space="preserve"> typový výrobek, keramické umyvadlo nábytkové, sítkový ventil se sifonem s přepadem. </w:t>
            </w:r>
          </w:p>
          <w:p w14:paraId="57116A8B" w14:textId="77777777" w:rsidR="003E7DB8" w:rsidRPr="00F17EBE" w:rsidRDefault="003E7DB8" w:rsidP="00F17EBE">
            <w:pPr>
              <w:pStyle w:val="Bezmezer"/>
              <w:ind w:firstLine="0"/>
              <w:rPr>
                <w:rFonts w:cstheme="minorHAnsi"/>
              </w:rPr>
            </w:pPr>
            <w:r w:rsidRPr="00F17EBE">
              <w:rPr>
                <w:rFonts w:cstheme="minorHAnsi"/>
              </w:rPr>
              <w:t>Stojánková páková baterie, provedení chrom, včetně montážního příslušenství</w:t>
            </w:r>
          </w:p>
          <w:p w14:paraId="52314384" w14:textId="640AD728" w:rsidR="003E7DB8" w:rsidRPr="00F17EBE" w:rsidRDefault="003E7DB8" w:rsidP="00F17EBE">
            <w:pPr>
              <w:pStyle w:val="Bezmezer"/>
              <w:ind w:firstLine="0"/>
              <w:rPr>
                <w:rFonts w:cstheme="minorHAnsi"/>
              </w:rPr>
            </w:pPr>
            <w:r w:rsidRPr="00F17EBE">
              <w:rPr>
                <w:rFonts w:cstheme="minorHAnsi"/>
                <w:u w:val="single"/>
              </w:rPr>
              <w:t>Povrchová úprava:</w:t>
            </w:r>
            <w:r w:rsidRPr="00F17EBE">
              <w:rPr>
                <w:rFonts w:cstheme="minorHAnsi"/>
              </w:rPr>
              <w:t xml:space="preserve"> bílá</w:t>
            </w:r>
          </w:p>
          <w:p w14:paraId="46F803CE" w14:textId="310B6E6A" w:rsidR="003E7DB8" w:rsidRPr="00F17EBE" w:rsidRDefault="003E7DB8" w:rsidP="00F17EBE">
            <w:pPr>
              <w:pStyle w:val="Bezmezer"/>
              <w:ind w:firstLine="0"/>
              <w:rPr>
                <w:rFonts w:cstheme="minorHAnsi"/>
              </w:rPr>
            </w:pPr>
            <w:r w:rsidRPr="00F17EBE">
              <w:rPr>
                <w:rFonts w:cstheme="minorHAnsi"/>
                <w:u w:val="single"/>
              </w:rPr>
              <w:t>Rozměry</w:t>
            </w:r>
            <w:r w:rsidRPr="00631722">
              <w:rPr>
                <w:rFonts w:cstheme="minorHAnsi"/>
                <w:u w:val="single"/>
              </w:rPr>
              <w:t xml:space="preserve"> (vnější)</w:t>
            </w:r>
            <w:r>
              <w:rPr>
                <w:rFonts w:cstheme="minorHAnsi"/>
              </w:rPr>
              <w:t xml:space="preserve">: </w:t>
            </w:r>
            <w:r w:rsidRPr="00F17EBE">
              <w:rPr>
                <w:rFonts w:cstheme="minorHAnsi"/>
              </w:rPr>
              <w:t xml:space="preserve">min. </w:t>
            </w:r>
            <w:r>
              <w:rPr>
                <w:rFonts w:cstheme="minorHAnsi"/>
              </w:rPr>
              <w:t>530x450</w:t>
            </w:r>
            <w:r w:rsidRPr="00F17EBE">
              <w:rPr>
                <w:rFonts w:cstheme="minorHAnsi"/>
              </w:rPr>
              <w:t xml:space="preserve"> mm, hloubka</w:t>
            </w:r>
            <w:r>
              <w:rPr>
                <w:rFonts w:cstheme="minorHAnsi"/>
              </w:rPr>
              <w:t xml:space="preserve"> 220 </w:t>
            </w:r>
            <w:r w:rsidRPr="00F17EBE">
              <w:rPr>
                <w:rFonts w:cstheme="minorHAnsi"/>
              </w:rPr>
              <w:t>mm</w:t>
            </w:r>
          </w:p>
          <w:p w14:paraId="4C5827AD" w14:textId="301EBA5F" w:rsidR="003E7DB8" w:rsidRPr="00F17EBE" w:rsidRDefault="003E7DB8" w:rsidP="00F17EBE">
            <w:pPr>
              <w:rPr>
                <w:rFonts w:cstheme="minorHAnsi"/>
                <w:b/>
                <w:bCs/>
              </w:rPr>
            </w:pPr>
            <w:r w:rsidRPr="00F17EBE">
              <w:rPr>
                <w:rFonts w:cstheme="minorHAnsi"/>
                <w:u w:val="single"/>
              </w:rPr>
              <w:t>Umístění</w:t>
            </w:r>
            <w:r w:rsidRPr="00F17EBE">
              <w:rPr>
                <w:rFonts w:cstheme="minorHAnsi"/>
              </w:rPr>
              <w:t xml:space="preserve">: kuchyňská linka </w:t>
            </w:r>
            <w:r>
              <w:rPr>
                <w:rFonts w:cstheme="minorHAnsi"/>
              </w:rPr>
              <w:t xml:space="preserve">O04 </w:t>
            </w:r>
            <w:r w:rsidRPr="00F17EBE">
              <w:rPr>
                <w:rFonts w:cstheme="minorHAnsi"/>
              </w:rPr>
              <w:t>v Break area</w:t>
            </w:r>
          </w:p>
        </w:tc>
        <w:tc>
          <w:tcPr>
            <w:tcW w:w="567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6CF7053E" w14:textId="1A9E87AC" w:rsidR="003E7DB8" w:rsidRDefault="003E7DB8" w:rsidP="00F17EBE">
            <w:pPr>
              <w:jc w:val="center"/>
            </w:pPr>
            <w:r>
              <w:t>1</w:t>
            </w:r>
          </w:p>
        </w:tc>
        <w:tc>
          <w:tcPr>
            <w:tcW w:w="567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64413599" w14:textId="4EC78D94" w:rsidR="003E7DB8" w:rsidRPr="00574958" w:rsidRDefault="003E7DB8" w:rsidP="00F17EB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</w:t>
            </w:r>
          </w:p>
        </w:tc>
      </w:tr>
      <w:tr w:rsidR="003E7DB8" w:rsidRPr="00650228" w14:paraId="5BC555CF" w14:textId="77777777" w:rsidTr="003E7DB8">
        <w:trPr>
          <w:cantSplit/>
        </w:trPr>
        <w:tc>
          <w:tcPr>
            <w:tcW w:w="709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6D38D066" w14:textId="5B29BB88" w:rsidR="003E7DB8" w:rsidRDefault="003E7DB8" w:rsidP="00F17EBE">
            <w:pPr>
              <w:jc w:val="center"/>
            </w:pPr>
            <w:r>
              <w:t>Kuchyň 1</w:t>
            </w:r>
          </w:p>
        </w:tc>
        <w:tc>
          <w:tcPr>
            <w:tcW w:w="2522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54384B75" w14:textId="77777777" w:rsidR="003E7DB8" w:rsidRPr="00F2230F" w:rsidRDefault="003E7DB8" w:rsidP="00F17EBE">
            <w:pPr>
              <w:pStyle w:val="Bezmezer"/>
              <w:spacing w:after="60"/>
              <w:ind w:firstLine="0"/>
              <w:jc w:val="center"/>
              <w:rPr>
                <w:rFonts w:cs="Calibri"/>
              </w:rPr>
            </w:pPr>
            <w:r w:rsidRPr="00F2230F">
              <w:rPr>
                <w:rFonts w:cs="Calibri"/>
                <w:noProof/>
                <w:lang w:eastAsia="cs-CZ"/>
              </w:rPr>
              <w:drawing>
                <wp:inline distT="0" distB="0" distL="0" distR="0" wp14:anchorId="1F85F902" wp14:editId="71AE9126">
                  <wp:extent cx="828675" cy="1190625"/>
                  <wp:effectExtent l="0" t="0" r="9525" b="9525"/>
                  <wp:docPr id="1" name="Obrázek 1" descr="C:\Users\ledvina\Pictures\myčka nádobí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1" descr="C:\Users\ledvina\Pictures\myčka nádobí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675" cy="119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79FBC8F" w14:textId="0EB3B727" w:rsidR="003E7DB8" w:rsidRPr="00C65D1E" w:rsidRDefault="003E7DB8" w:rsidP="00F17EBE">
            <w:pPr>
              <w:jc w:val="center"/>
            </w:pPr>
            <w:r w:rsidRPr="00F2230F">
              <w:rPr>
                <w:rFonts w:cs="Calibri"/>
              </w:rPr>
              <w:t>ilustrační obrázek</w:t>
            </w:r>
          </w:p>
        </w:tc>
        <w:tc>
          <w:tcPr>
            <w:tcW w:w="5528" w:type="dxa"/>
            <w:tcBorders>
              <w:top w:val="single" w:sz="8" w:space="0" w:color="auto"/>
              <w:bottom w:val="single" w:sz="8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D4B2B9D" w14:textId="77777777" w:rsidR="003E7DB8" w:rsidRPr="00F17EBE" w:rsidRDefault="003E7DB8" w:rsidP="00F17EBE">
            <w:pPr>
              <w:pStyle w:val="Standard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F17EBE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Vestavná myčka nádobí</w:t>
            </w:r>
          </w:p>
          <w:p w14:paraId="77D5112E" w14:textId="77777777" w:rsidR="003E7DB8" w:rsidRPr="00F17EBE" w:rsidRDefault="003E7DB8" w:rsidP="00F17EBE">
            <w:pPr>
              <w:pStyle w:val="Standard"/>
              <w:rPr>
                <w:rFonts w:asciiTheme="minorHAnsi" w:hAnsiTheme="minorHAnsi" w:cstheme="minorHAnsi"/>
                <w:sz w:val="22"/>
                <w:szCs w:val="22"/>
              </w:rPr>
            </w:pPr>
            <w:r w:rsidRPr="00F17EBE">
              <w:rPr>
                <w:rFonts w:asciiTheme="minorHAnsi" w:hAnsiTheme="minorHAnsi" w:cstheme="minorHAnsi"/>
                <w:sz w:val="22"/>
                <w:szCs w:val="22"/>
                <w:u w:val="single"/>
              </w:rPr>
              <w:t>Provedení:</w:t>
            </w:r>
            <w:r w:rsidRPr="00F17EBE">
              <w:rPr>
                <w:rFonts w:asciiTheme="minorHAnsi" w:hAnsiTheme="minorHAnsi" w:cstheme="minorHAnsi"/>
                <w:sz w:val="22"/>
                <w:szCs w:val="22"/>
              </w:rPr>
              <w:t xml:space="preserve"> typový výrobek</w:t>
            </w:r>
          </w:p>
          <w:p w14:paraId="44010853" w14:textId="2B62B530" w:rsidR="003E7DB8" w:rsidRPr="00F17EBE" w:rsidRDefault="003E7DB8" w:rsidP="00F17EBE">
            <w:pPr>
              <w:pStyle w:val="Standard"/>
              <w:rPr>
                <w:rFonts w:asciiTheme="minorHAnsi" w:hAnsiTheme="minorHAnsi" w:cstheme="minorHAnsi"/>
                <w:sz w:val="22"/>
                <w:szCs w:val="22"/>
              </w:rPr>
            </w:pPr>
            <w:r w:rsidRPr="00F17EBE">
              <w:rPr>
                <w:rFonts w:asciiTheme="minorHAnsi" w:hAnsiTheme="minorHAnsi" w:cstheme="minorHAnsi"/>
                <w:sz w:val="22"/>
                <w:szCs w:val="22"/>
              </w:rPr>
              <w:t xml:space="preserve">vestavná myčka s předním ovládacím panelem šířky 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60 </w:t>
            </w:r>
            <w:r w:rsidRPr="00F17EBE">
              <w:rPr>
                <w:rFonts w:asciiTheme="minorHAnsi" w:hAnsiTheme="minorHAnsi" w:cstheme="minorHAnsi"/>
                <w:sz w:val="22"/>
                <w:szCs w:val="22"/>
              </w:rPr>
              <w:t xml:space="preserve">cm, se dvěma úložnými koši a příborovou přihrádkou/zásuvkou, na min. 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12</w:t>
            </w:r>
            <w:r w:rsidRPr="00F17EBE">
              <w:rPr>
                <w:rFonts w:asciiTheme="minorHAnsi" w:hAnsiTheme="minorHAnsi" w:cstheme="minorHAnsi"/>
                <w:sz w:val="22"/>
                <w:szCs w:val="22"/>
              </w:rPr>
              <w:t xml:space="preserve"> sad nádobí, 3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 </w:t>
            </w:r>
            <w:r w:rsidRPr="00F17EBE">
              <w:rPr>
                <w:rFonts w:asciiTheme="minorHAnsi" w:hAnsiTheme="minorHAnsi" w:cstheme="minorHAnsi"/>
                <w:sz w:val="22"/>
                <w:szCs w:val="22"/>
              </w:rPr>
              <w:t xml:space="preserve">sprchovací úrovně, tichý provoz-hlučnost do 46 dB, </w:t>
            </w:r>
            <w:proofErr w:type="spellStart"/>
            <w:r w:rsidRPr="00F17EBE">
              <w:rPr>
                <w:rFonts w:asciiTheme="minorHAnsi" w:hAnsiTheme="minorHAnsi" w:cstheme="minorHAnsi"/>
                <w:sz w:val="22"/>
                <w:szCs w:val="22"/>
              </w:rPr>
              <w:t>AquaStop</w:t>
            </w:r>
            <w:proofErr w:type="spellEnd"/>
          </w:p>
          <w:p w14:paraId="76A9204E" w14:textId="77777777" w:rsidR="003E7DB8" w:rsidRPr="00F17EBE" w:rsidRDefault="003E7DB8" w:rsidP="00F17EBE">
            <w:pPr>
              <w:pStyle w:val="Standard"/>
              <w:rPr>
                <w:rFonts w:asciiTheme="minorHAnsi" w:hAnsiTheme="minorHAnsi" w:cstheme="minorHAnsi"/>
                <w:sz w:val="22"/>
                <w:szCs w:val="22"/>
              </w:rPr>
            </w:pPr>
            <w:r w:rsidRPr="00F17EBE">
              <w:rPr>
                <w:rFonts w:asciiTheme="minorHAnsi" w:hAnsiTheme="minorHAnsi" w:cstheme="minorHAnsi"/>
                <w:sz w:val="22"/>
                <w:szCs w:val="22"/>
              </w:rPr>
              <w:t>energetická třída A</w:t>
            </w:r>
          </w:p>
          <w:p w14:paraId="51494D77" w14:textId="584226D8" w:rsidR="003E7DB8" w:rsidRPr="00F17EBE" w:rsidRDefault="003E7DB8" w:rsidP="00F17EBE">
            <w:pPr>
              <w:pStyle w:val="Standard"/>
              <w:rPr>
                <w:rFonts w:asciiTheme="minorHAnsi" w:hAnsiTheme="minorHAnsi" w:cstheme="minorHAnsi"/>
                <w:sz w:val="22"/>
                <w:szCs w:val="22"/>
              </w:rPr>
            </w:pPr>
            <w:r w:rsidRPr="00F17EBE">
              <w:rPr>
                <w:rFonts w:asciiTheme="minorHAnsi" w:hAnsiTheme="minorHAnsi" w:cstheme="minorHAnsi"/>
                <w:sz w:val="22"/>
                <w:szCs w:val="22"/>
                <w:u w:val="single"/>
              </w:rPr>
              <w:t>Rozměry:</w:t>
            </w:r>
            <w:r w:rsidRPr="00F17EBE">
              <w:rPr>
                <w:rFonts w:asciiTheme="minorHAnsi" w:hAnsiTheme="minorHAnsi" w:cstheme="minorHAnsi"/>
                <w:sz w:val="22"/>
                <w:szCs w:val="22"/>
              </w:rPr>
              <w:t xml:space="preserve"> cca 820x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60</w:t>
            </w:r>
            <w:r w:rsidRPr="00F17EBE">
              <w:rPr>
                <w:rFonts w:asciiTheme="minorHAnsi" w:hAnsiTheme="minorHAnsi" w:cstheme="minorHAnsi"/>
                <w:sz w:val="22"/>
                <w:szCs w:val="22"/>
              </w:rPr>
              <w:t>0x550 mm</w:t>
            </w:r>
          </w:p>
          <w:p w14:paraId="06119C2F" w14:textId="35B78041" w:rsidR="003E7DB8" w:rsidRPr="00F17EBE" w:rsidRDefault="003E7DB8" w:rsidP="00F17EBE">
            <w:pPr>
              <w:rPr>
                <w:rFonts w:cstheme="minorHAnsi"/>
                <w:b/>
                <w:bCs/>
              </w:rPr>
            </w:pPr>
            <w:r w:rsidRPr="00F17EBE">
              <w:rPr>
                <w:rFonts w:cstheme="minorHAnsi"/>
                <w:u w:val="single"/>
              </w:rPr>
              <w:t>Umístění:</w:t>
            </w:r>
            <w:r w:rsidRPr="00F17EBE">
              <w:rPr>
                <w:rFonts w:cstheme="minorHAnsi"/>
              </w:rPr>
              <w:t xml:space="preserve"> kuchyňská linka</w:t>
            </w:r>
            <w:r>
              <w:rPr>
                <w:rFonts w:cstheme="minorHAnsi"/>
              </w:rPr>
              <w:t xml:space="preserve"> O04</w:t>
            </w:r>
            <w:r w:rsidRPr="00F17EBE">
              <w:rPr>
                <w:rFonts w:cstheme="minorHAnsi"/>
              </w:rPr>
              <w:t xml:space="preserve"> v Break area</w:t>
            </w:r>
          </w:p>
        </w:tc>
        <w:tc>
          <w:tcPr>
            <w:tcW w:w="567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6CA16F91" w14:textId="4ECF74AB" w:rsidR="003E7DB8" w:rsidRDefault="003E7DB8" w:rsidP="00F17EBE">
            <w:pPr>
              <w:jc w:val="center"/>
            </w:pPr>
            <w:r>
              <w:t>1</w:t>
            </w:r>
          </w:p>
        </w:tc>
        <w:tc>
          <w:tcPr>
            <w:tcW w:w="567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68DC0554" w14:textId="07BB9100" w:rsidR="003E7DB8" w:rsidRPr="00574958" w:rsidRDefault="003E7DB8" w:rsidP="00F17EB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</w:t>
            </w:r>
          </w:p>
        </w:tc>
      </w:tr>
      <w:tr w:rsidR="003E7DB8" w:rsidRPr="00650228" w14:paraId="6B020C2C" w14:textId="77777777" w:rsidTr="003E7DB8">
        <w:trPr>
          <w:cantSplit/>
        </w:trPr>
        <w:tc>
          <w:tcPr>
            <w:tcW w:w="709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43A6E198" w14:textId="4F07EA2D" w:rsidR="003E7DB8" w:rsidRPr="00631722" w:rsidRDefault="003E7DB8" w:rsidP="00631722">
            <w:pPr>
              <w:jc w:val="center"/>
            </w:pPr>
            <w:r>
              <w:rPr>
                <w:rFonts w:cs="Arial"/>
                <w:sz w:val="20"/>
                <w:szCs w:val="20"/>
              </w:rPr>
              <w:t>K</w:t>
            </w:r>
            <w:r w:rsidRPr="00631722">
              <w:rPr>
                <w:rFonts w:cs="Arial"/>
                <w:sz w:val="20"/>
                <w:szCs w:val="20"/>
              </w:rPr>
              <w:t>uchyň</w:t>
            </w:r>
            <w:r>
              <w:rPr>
                <w:rFonts w:cs="Arial"/>
                <w:sz w:val="20"/>
                <w:szCs w:val="20"/>
              </w:rPr>
              <w:t xml:space="preserve"> 1</w:t>
            </w:r>
          </w:p>
        </w:tc>
        <w:tc>
          <w:tcPr>
            <w:tcW w:w="2522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74296C37" w14:textId="230AB361" w:rsidR="003E7DB8" w:rsidRPr="00F2230F" w:rsidRDefault="003E7DB8" w:rsidP="00631722">
            <w:pPr>
              <w:pStyle w:val="Bezmezer"/>
              <w:spacing w:after="60"/>
              <w:ind w:firstLine="0"/>
              <w:jc w:val="center"/>
              <w:rPr>
                <w:rFonts w:cs="Calibri"/>
                <w:noProof/>
                <w:lang w:eastAsia="cs-CZ"/>
              </w:rPr>
            </w:pPr>
            <w:r>
              <w:rPr>
                <w:noProof/>
                <w:lang w:eastAsia="cs-CZ"/>
              </w:rPr>
              <w:drawing>
                <wp:inline distT="0" distB="0" distL="0" distR="0" wp14:anchorId="6C9059BE" wp14:editId="78CFAF21">
                  <wp:extent cx="1500996" cy="1201451"/>
                  <wp:effectExtent l="0" t="0" r="4445" b="0"/>
                  <wp:docPr id="308061093" name="Obrázek 1" descr="MCX3/4 - Malý elektronicky řízený průtokový ohřívač se sprškou. Zajistí 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CX3/4 - Malý elektronicky řízený průtokový ohřívač se sprškou. Zajistí ...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447" t="5973" r="16401" b="7444"/>
                          <a:stretch/>
                        </pic:blipFill>
                        <pic:spPr bwMode="auto">
                          <a:xfrm>
                            <a:off x="0" y="0"/>
                            <a:ext cx="1512765" cy="12108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cs="Calibri"/>
                <w:noProof/>
                <w:lang w:eastAsia="cs-CZ"/>
              </w:rPr>
              <w:t>Ilustrační obrázek</w:t>
            </w:r>
          </w:p>
        </w:tc>
        <w:tc>
          <w:tcPr>
            <w:tcW w:w="5528" w:type="dxa"/>
            <w:tcBorders>
              <w:top w:val="single" w:sz="8" w:space="0" w:color="auto"/>
              <w:bottom w:val="single" w:sz="8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527E6E69" w14:textId="77777777" w:rsidR="003E7DB8" w:rsidRPr="00631722" w:rsidRDefault="003E7DB8" w:rsidP="00631722">
            <w:pPr>
              <w:pStyle w:val="Standard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31722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Průtokový ohřívač vody</w:t>
            </w:r>
          </w:p>
          <w:p w14:paraId="575EA1DD" w14:textId="77777777" w:rsidR="003E7DB8" w:rsidRPr="00631722" w:rsidRDefault="003E7DB8" w:rsidP="00631722">
            <w:pPr>
              <w:pStyle w:val="Standard"/>
              <w:rPr>
                <w:rFonts w:asciiTheme="minorHAnsi" w:hAnsiTheme="minorHAnsi" w:cstheme="minorHAnsi"/>
                <w:sz w:val="22"/>
                <w:szCs w:val="22"/>
              </w:rPr>
            </w:pPr>
            <w:r w:rsidRPr="00631722">
              <w:rPr>
                <w:rFonts w:asciiTheme="minorHAnsi" w:hAnsiTheme="minorHAnsi" w:cstheme="minorHAnsi"/>
                <w:sz w:val="22"/>
                <w:szCs w:val="22"/>
                <w:u w:val="single"/>
              </w:rPr>
              <w:t>Provedení:</w:t>
            </w:r>
            <w:r w:rsidRPr="00631722">
              <w:rPr>
                <w:rFonts w:asciiTheme="minorHAnsi" w:hAnsiTheme="minorHAnsi" w:cstheme="minorHAnsi"/>
                <w:sz w:val="22"/>
                <w:szCs w:val="22"/>
              </w:rPr>
              <w:t xml:space="preserve"> typový výrobek</w:t>
            </w:r>
          </w:p>
          <w:p w14:paraId="64746E74" w14:textId="77777777" w:rsidR="003E7DB8" w:rsidRPr="00631722" w:rsidRDefault="003E7DB8" w:rsidP="00631722">
            <w:pPr>
              <w:pStyle w:val="Standard"/>
              <w:rPr>
                <w:rFonts w:asciiTheme="minorHAnsi" w:hAnsiTheme="minorHAnsi" w:cstheme="minorHAnsi"/>
                <w:sz w:val="22"/>
                <w:szCs w:val="22"/>
              </w:rPr>
            </w:pPr>
            <w:r w:rsidRPr="00631722">
              <w:rPr>
                <w:rFonts w:asciiTheme="minorHAnsi" w:hAnsiTheme="minorHAnsi" w:cstheme="minorHAnsi"/>
                <w:sz w:val="22"/>
                <w:szCs w:val="22"/>
              </w:rPr>
              <w:t>Beztlaký ohřívač vody pod odběrné místo s možností volby výkonu topného tělesa, pro 2 odběrná místa (dřez a umyvadlo)</w:t>
            </w:r>
          </w:p>
          <w:p w14:paraId="61BE49CE" w14:textId="77777777" w:rsidR="003E7DB8" w:rsidRPr="00631722" w:rsidRDefault="003E7DB8" w:rsidP="00631722">
            <w:pPr>
              <w:pStyle w:val="Standard"/>
              <w:rPr>
                <w:rFonts w:asciiTheme="minorHAnsi" w:hAnsiTheme="minorHAnsi" w:cstheme="minorHAnsi"/>
                <w:sz w:val="22"/>
                <w:szCs w:val="22"/>
              </w:rPr>
            </w:pPr>
            <w:r w:rsidRPr="00631722">
              <w:rPr>
                <w:rFonts w:asciiTheme="minorHAnsi" w:hAnsiTheme="minorHAnsi" w:cstheme="minorHAnsi"/>
                <w:sz w:val="22"/>
                <w:szCs w:val="22"/>
              </w:rPr>
              <w:t>Třída elektrické účinnosti A</w:t>
            </w:r>
          </w:p>
          <w:p w14:paraId="5C2252BA" w14:textId="77777777" w:rsidR="003E7DB8" w:rsidRPr="00631722" w:rsidRDefault="003E7DB8" w:rsidP="00631722">
            <w:pPr>
              <w:pStyle w:val="Standard"/>
              <w:rPr>
                <w:rFonts w:asciiTheme="minorHAnsi" w:hAnsiTheme="minorHAnsi" w:cstheme="minorHAnsi"/>
                <w:sz w:val="22"/>
                <w:szCs w:val="22"/>
              </w:rPr>
            </w:pPr>
            <w:r w:rsidRPr="00631722">
              <w:rPr>
                <w:rFonts w:asciiTheme="minorHAnsi" w:hAnsiTheme="minorHAnsi" w:cstheme="minorHAnsi"/>
                <w:sz w:val="22"/>
                <w:szCs w:val="22"/>
                <w:u w:val="single"/>
              </w:rPr>
              <w:t>Rozměry:</w:t>
            </w:r>
            <w:r w:rsidRPr="00631722">
              <w:rPr>
                <w:rFonts w:asciiTheme="minorHAnsi" w:hAnsiTheme="minorHAnsi" w:cstheme="minorHAnsi"/>
                <w:sz w:val="22"/>
                <w:szCs w:val="22"/>
              </w:rPr>
              <w:t xml:space="preserve"> cca 820x600x550 mm</w:t>
            </w:r>
          </w:p>
          <w:p w14:paraId="2BCCA32E" w14:textId="77777777" w:rsidR="003E7DB8" w:rsidRPr="00631722" w:rsidRDefault="003E7DB8" w:rsidP="00631722">
            <w:pPr>
              <w:pStyle w:val="Standard"/>
              <w:rPr>
                <w:rFonts w:asciiTheme="minorHAnsi" w:hAnsiTheme="minorHAnsi" w:cstheme="minorHAnsi"/>
                <w:sz w:val="22"/>
                <w:szCs w:val="22"/>
                <w:u w:val="single"/>
              </w:rPr>
            </w:pPr>
          </w:p>
          <w:p w14:paraId="74297EAD" w14:textId="649CEDFB" w:rsidR="003E7DB8" w:rsidRPr="00631722" w:rsidRDefault="003E7DB8" w:rsidP="00631722">
            <w:pPr>
              <w:pStyle w:val="Standard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31722">
              <w:rPr>
                <w:rFonts w:asciiTheme="minorHAnsi" w:hAnsiTheme="minorHAnsi" w:cstheme="minorHAnsi"/>
                <w:sz w:val="22"/>
                <w:szCs w:val="22"/>
                <w:u w:val="single"/>
              </w:rPr>
              <w:t>Umístění:</w:t>
            </w:r>
            <w:r w:rsidRPr="00631722">
              <w:rPr>
                <w:rFonts w:asciiTheme="minorHAnsi" w:hAnsiTheme="minorHAnsi" w:cstheme="minorHAnsi"/>
                <w:sz w:val="22"/>
                <w:szCs w:val="22"/>
              </w:rPr>
              <w:t xml:space="preserve"> kuchyňská linka v Break area</w:t>
            </w:r>
          </w:p>
        </w:tc>
        <w:tc>
          <w:tcPr>
            <w:tcW w:w="567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76EDA70F" w14:textId="7362A0F4" w:rsidR="003E7DB8" w:rsidRPr="00631722" w:rsidRDefault="003E7DB8" w:rsidP="00631722">
            <w:pPr>
              <w:jc w:val="center"/>
            </w:pPr>
            <w:r w:rsidRPr="00631722">
              <w:rPr>
                <w:rFonts w:cs="Arial"/>
              </w:rPr>
              <w:t>1</w:t>
            </w:r>
          </w:p>
        </w:tc>
        <w:tc>
          <w:tcPr>
            <w:tcW w:w="567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1F5A6C86" w14:textId="05CA36DB" w:rsidR="003E7DB8" w:rsidRPr="00631722" w:rsidRDefault="003E7DB8" w:rsidP="00631722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</w:t>
            </w:r>
          </w:p>
        </w:tc>
      </w:tr>
      <w:tr w:rsidR="003E7DB8" w:rsidRPr="00650228" w14:paraId="6A419D7B" w14:textId="77777777" w:rsidTr="002803D9">
        <w:trPr>
          <w:cantSplit/>
        </w:trPr>
        <w:tc>
          <w:tcPr>
            <w:tcW w:w="709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center"/>
          </w:tcPr>
          <w:p w14:paraId="24EC23E5" w14:textId="0214726E" w:rsidR="003E7DB8" w:rsidRDefault="003E7DB8" w:rsidP="00D06FA0">
            <w:pPr>
              <w:jc w:val="center"/>
              <w:rPr>
                <w:rFonts w:cs="Arial"/>
                <w:sz w:val="20"/>
                <w:szCs w:val="20"/>
              </w:rPr>
            </w:pPr>
            <w:r w:rsidRPr="002803D9">
              <w:lastRenderedPageBreak/>
              <w:t>O05</w:t>
            </w:r>
          </w:p>
        </w:tc>
        <w:tc>
          <w:tcPr>
            <w:tcW w:w="8050" w:type="dxa"/>
            <w:gridSpan w:val="2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center"/>
          </w:tcPr>
          <w:p w14:paraId="0F654C55" w14:textId="3371BBF9" w:rsidR="003E7DB8" w:rsidRPr="002803D9" w:rsidRDefault="009C7A89" w:rsidP="00D06FA0">
            <w:pPr>
              <w:rPr>
                <w:rFonts w:cstheme="minorHAnsi"/>
                <w:sz w:val="6"/>
              </w:rPr>
            </w:pPr>
            <w:r w:rsidRPr="002803D9">
              <w:rPr>
                <w:noProof/>
                <w:lang w:eastAsia="cs-CZ"/>
              </w:rPr>
              <w:drawing>
                <wp:anchor distT="0" distB="0" distL="114300" distR="114300" simplePos="0" relativeHeight="251687936" behindDoc="0" locked="0" layoutInCell="1" allowOverlap="1" wp14:anchorId="0E10E23A" wp14:editId="74091444">
                  <wp:simplePos x="0" y="0"/>
                  <wp:positionH relativeFrom="column">
                    <wp:posOffset>-2851785</wp:posOffset>
                  </wp:positionH>
                  <wp:positionV relativeFrom="page">
                    <wp:posOffset>3848735</wp:posOffset>
                  </wp:positionV>
                  <wp:extent cx="2857500" cy="3001645"/>
                  <wp:effectExtent l="0" t="0" r="0" b="8255"/>
                  <wp:wrapSquare wrapText="bothSides"/>
                  <wp:docPr id="387826870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7826870" name="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7500" cy="3001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3E7DB8" w:rsidRPr="002803D9">
              <w:rPr>
                <w:noProof/>
                <w:lang w:eastAsia="cs-CZ"/>
              </w:rPr>
              <w:drawing>
                <wp:anchor distT="0" distB="0" distL="114300" distR="114300" simplePos="0" relativeHeight="251692032" behindDoc="0" locked="0" layoutInCell="1" allowOverlap="1" wp14:anchorId="5CC6FD79" wp14:editId="66F09A11">
                  <wp:simplePos x="0" y="0"/>
                  <wp:positionH relativeFrom="column">
                    <wp:posOffset>-2967990</wp:posOffset>
                  </wp:positionH>
                  <wp:positionV relativeFrom="paragraph">
                    <wp:posOffset>-3818890</wp:posOffset>
                  </wp:positionV>
                  <wp:extent cx="4933950" cy="3816350"/>
                  <wp:effectExtent l="0" t="0" r="0" b="0"/>
                  <wp:wrapTopAndBottom/>
                  <wp:docPr id="217190341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7190341" name="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33950" cy="3816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3E7DB8" w:rsidRPr="002803D9">
              <w:rPr>
                <w:b/>
                <w:bCs/>
              </w:rPr>
              <w:t>Vestavná kuchyňská linka s kuchyňským pultem</w:t>
            </w:r>
          </w:p>
          <w:p w14:paraId="057C8913" w14:textId="19A4996D" w:rsidR="003E7DB8" w:rsidRPr="009E2A81" w:rsidRDefault="003E7DB8" w:rsidP="009E2A81">
            <w:pPr>
              <w:pStyle w:val="Bezmezer"/>
              <w:ind w:left="110" w:firstLine="0"/>
              <w:jc w:val="both"/>
              <w:rPr>
                <w:rFonts w:cstheme="minorHAnsi"/>
              </w:rPr>
            </w:pPr>
            <w:r w:rsidRPr="009E2A81">
              <w:rPr>
                <w:rFonts w:cstheme="minorHAnsi"/>
                <w:u w:val="single"/>
              </w:rPr>
              <w:t xml:space="preserve">Provedení: </w:t>
            </w:r>
            <w:r w:rsidRPr="009E2A81">
              <w:rPr>
                <w:rFonts w:cstheme="minorHAnsi"/>
              </w:rPr>
              <w:t>atypický výrobek</w:t>
            </w:r>
          </w:p>
          <w:p w14:paraId="15A347F1" w14:textId="5AF35663" w:rsidR="003E7DB8" w:rsidRDefault="003E7DB8" w:rsidP="009E2A81">
            <w:pPr>
              <w:pStyle w:val="Bezmezer"/>
              <w:ind w:left="110" w:right="166" w:firstLine="0"/>
              <w:jc w:val="both"/>
              <w:rPr>
                <w:rFonts w:cstheme="minorHAnsi"/>
              </w:rPr>
            </w:pPr>
            <w:r w:rsidRPr="00370B0A">
              <w:rPr>
                <w:rFonts w:cstheme="minorHAnsi"/>
                <w:b/>
                <w:bCs/>
              </w:rPr>
              <w:t>Sestava linka</w:t>
            </w:r>
            <w:r w:rsidRPr="009E2A81">
              <w:rPr>
                <w:rFonts w:cstheme="minorHAnsi"/>
              </w:rPr>
              <w:t xml:space="preserve"> – 1x </w:t>
            </w:r>
            <w:r>
              <w:rPr>
                <w:rFonts w:cstheme="minorHAnsi"/>
              </w:rPr>
              <w:t xml:space="preserve">spodní </w:t>
            </w:r>
            <w:r w:rsidRPr="009E2A81">
              <w:rPr>
                <w:rFonts w:cstheme="minorHAnsi"/>
              </w:rPr>
              <w:t xml:space="preserve">skříňka pro vestavnou lednici, </w:t>
            </w:r>
            <w:r>
              <w:rPr>
                <w:rFonts w:cstheme="minorHAnsi"/>
              </w:rPr>
              <w:t>2</w:t>
            </w:r>
            <w:r w:rsidRPr="009E2A81">
              <w:rPr>
                <w:rFonts w:cstheme="minorHAnsi"/>
              </w:rPr>
              <w:t>x spodní skříňka s </w:t>
            </w:r>
            <w:r>
              <w:rPr>
                <w:rFonts w:cstheme="minorHAnsi"/>
              </w:rPr>
              <w:t>policí</w:t>
            </w:r>
            <w:r w:rsidRPr="009E2A81">
              <w:rPr>
                <w:rFonts w:cstheme="minorHAnsi"/>
              </w:rPr>
              <w:t xml:space="preserve">, </w:t>
            </w:r>
            <w:r>
              <w:rPr>
                <w:rFonts w:cstheme="minorHAnsi"/>
              </w:rPr>
              <w:t>1</w:t>
            </w:r>
            <w:r w:rsidRPr="009E2A81">
              <w:rPr>
                <w:rFonts w:cstheme="minorHAnsi"/>
              </w:rPr>
              <w:t>x spodní skříňka pod dřez/umyvadlo</w:t>
            </w:r>
            <w:r>
              <w:rPr>
                <w:rFonts w:cstheme="minorHAnsi"/>
              </w:rPr>
              <w:t xml:space="preserve"> s policí</w:t>
            </w:r>
            <w:r w:rsidRPr="009E2A81">
              <w:rPr>
                <w:rFonts w:cstheme="minorHAnsi"/>
              </w:rPr>
              <w:t>,</w:t>
            </w:r>
            <w:r>
              <w:rPr>
                <w:rFonts w:cstheme="minorHAnsi"/>
              </w:rPr>
              <w:t xml:space="preserve"> 4</w:t>
            </w:r>
            <w:r w:rsidRPr="009E2A81">
              <w:rPr>
                <w:rFonts w:cstheme="minorHAnsi"/>
              </w:rPr>
              <w:t xml:space="preserve">x horní skříňka </w:t>
            </w:r>
            <w:r>
              <w:rPr>
                <w:rFonts w:cstheme="minorHAnsi"/>
              </w:rPr>
              <w:t>s policí</w:t>
            </w:r>
            <w:r w:rsidRPr="009E2A81">
              <w:rPr>
                <w:rFonts w:cstheme="minorHAnsi"/>
              </w:rPr>
              <w:t xml:space="preserve">, </w:t>
            </w:r>
            <w:r>
              <w:rPr>
                <w:rFonts w:cstheme="minorHAnsi"/>
              </w:rPr>
              <w:t>všechny skříňky s dvířky, d</w:t>
            </w:r>
            <w:r w:rsidRPr="009E2A81">
              <w:rPr>
                <w:rFonts w:cstheme="minorHAnsi"/>
              </w:rPr>
              <w:t>veřní panty s tlumením.</w:t>
            </w:r>
          </w:p>
          <w:p w14:paraId="691E9AA4" w14:textId="41CECFDE" w:rsidR="003E7DB8" w:rsidRDefault="003E7DB8" w:rsidP="009E2A81">
            <w:pPr>
              <w:pStyle w:val="Bezmezer"/>
              <w:ind w:left="110" w:right="166" w:firstLine="0"/>
              <w:jc w:val="both"/>
              <w:rPr>
                <w:rFonts w:cstheme="minorHAnsi"/>
              </w:rPr>
            </w:pPr>
            <w:r w:rsidRPr="00370B0A">
              <w:rPr>
                <w:rFonts w:cstheme="minorHAnsi"/>
                <w:b/>
                <w:bCs/>
              </w:rPr>
              <w:t>Kuchyňský pult</w:t>
            </w:r>
            <w:r>
              <w:rPr>
                <w:rFonts w:cstheme="minorHAnsi"/>
              </w:rPr>
              <w:t xml:space="preserve"> – ze strany od kuchyňské linky 3x spodní skříňka s policí, skříňky s dvířky, dveřní panty s tlumením. Hloubka skříněk kuchyňský standart (560 mm). Ze strany z místnosti pod deskou prostor pro sezení, šířka 340 mm. Šířka celého pultu 900 mm</w:t>
            </w:r>
          </w:p>
          <w:p w14:paraId="3BDAF0D0" w14:textId="2DA9CE1F" w:rsidR="003E7DB8" w:rsidRPr="003E7DB8" w:rsidRDefault="003E7DB8" w:rsidP="003E7DB8">
            <w:pPr>
              <w:pStyle w:val="Bezmezer"/>
              <w:ind w:left="110" w:right="166" w:firstLine="0"/>
              <w:jc w:val="both"/>
              <w:rPr>
                <w:rFonts w:cstheme="minorHAnsi"/>
              </w:rPr>
            </w:pPr>
            <w:r w:rsidRPr="009E2A81">
              <w:rPr>
                <w:rFonts w:cstheme="minorHAnsi"/>
              </w:rPr>
              <w:t xml:space="preserve">Dveře plné, úchytky chrom-mat, dle výběru uživatele. Plastový sokl, výškově stavitelné nožičky. Oboustranně laminovaná DTD deska </w:t>
            </w:r>
            <w:proofErr w:type="spellStart"/>
            <w:r w:rsidRPr="009E2A81">
              <w:rPr>
                <w:rFonts w:cstheme="minorHAnsi"/>
              </w:rPr>
              <w:t>tl</w:t>
            </w:r>
            <w:proofErr w:type="spellEnd"/>
            <w:r w:rsidRPr="009E2A81">
              <w:rPr>
                <w:rFonts w:cstheme="minorHAnsi"/>
              </w:rPr>
              <w:t xml:space="preserve">. 18 mm, korpusy, dvířka hrany ABS </w:t>
            </w:r>
            <w:proofErr w:type="spellStart"/>
            <w:r w:rsidRPr="009E2A81">
              <w:rPr>
                <w:rFonts w:cstheme="minorHAnsi"/>
              </w:rPr>
              <w:t>tl</w:t>
            </w:r>
            <w:proofErr w:type="spellEnd"/>
            <w:r w:rsidRPr="009E2A81">
              <w:rPr>
                <w:rFonts w:cstheme="minorHAnsi"/>
              </w:rPr>
              <w:t xml:space="preserve">. 1,0 mm. Pracovní deska </w:t>
            </w:r>
            <w:proofErr w:type="spellStart"/>
            <w:r w:rsidRPr="009E2A81">
              <w:rPr>
                <w:rFonts w:cstheme="minorHAnsi"/>
              </w:rPr>
              <w:t>tl</w:t>
            </w:r>
            <w:proofErr w:type="spellEnd"/>
            <w:r w:rsidRPr="009E2A81">
              <w:rPr>
                <w:rFonts w:cstheme="minorHAnsi"/>
              </w:rPr>
              <w:t xml:space="preserve">. 38 mm s těsnící lištou v barvě </w:t>
            </w:r>
            <w:proofErr w:type="spellStart"/>
            <w:r w:rsidRPr="009E2A81">
              <w:rPr>
                <w:rFonts w:cstheme="minorHAnsi"/>
              </w:rPr>
              <w:t>prac</w:t>
            </w:r>
            <w:proofErr w:type="spellEnd"/>
            <w:r>
              <w:rPr>
                <w:rFonts w:cstheme="minorHAnsi"/>
              </w:rPr>
              <w:t>.</w:t>
            </w:r>
            <w:r w:rsidRPr="009E2A81">
              <w:rPr>
                <w:rFonts w:cstheme="minorHAnsi"/>
              </w:rPr>
              <w:t xml:space="preserve"> desky.</w:t>
            </w:r>
          </w:p>
          <w:p w14:paraId="23EA9999" w14:textId="6A428B5A" w:rsidR="003E7DB8" w:rsidRPr="009E2A81" w:rsidRDefault="003E7DB8" w:rsidP="009E2A81">
            <w:pPr>
              <w:pStyle w:val="Bezmezer"/>
              <w:ind w:left="110" w:right="166" w:firstLine="0"/>
              <w:jc w:val="both"/>
              <w:rPr>
                <w:rFonts w:cstheme="minorHAnsi"/>
              </w:rPr>
            </w:pPr>
            <w:r w:rsidRPr="009E2A81">
              <w:rPr>
                <w:rFonts w:cstheme="minorHAnsi"/>
                <w:u w:val="single"/>
              </w:rPr>
              <w:t>Povrchová úprava:</w:t>
            </w:r>
            <w:r w:rsidRPr="009E2A81">
              <w:rPr>
                <w:rFonts w:cstheme="minorHAnsi"/>
              </w:rPr>
              <w:t xml:space="preserve"> </w:t>
            </w:r>
            <w:r>
              <w:rPr>
                <w:rFonts w:cstheme="minorHAnsi"/>
              </w:rPr>
              <w:t>S</w:t>
            </w:r>
            <w:r w:rsidRPr="009E2A81">
              <w:rPr>
                <w:rFonts w:cstheme="minorHAnsi"/>
              </w:rPr>
              <w:t>kříňky – barva grafitově šedá</w:t>
            </w:r>
            <w:r>
              <w:rPr>
                <w:rFonts w:cstheme="minorHAnsi"/>
              </w:rPr>
              <w:t>, p</w:t>
            </w:r>
            <w:r w:rsidRPr="009E2A81">
              <w:rPr>
                <w:rFonts w:cstheme="minorHAnsi"/>
              </w:rPr>
              <w:t>racovní deska – světle šedá (mramorová), těsnící lišta v barvě desky</w:t>
            </w:r>
          </w:p>
          <w:p w14:paraId="4E3BAD0D" w14:textId="62CD2C33" w:rsidR="003E7DB8" w:rsidRPr="009E2A81" w:rsidRDefault="003E7DB8" w:rsidP="009E2A81">
            <w:pPr>
              <w:pStyle w:val="Bezmezer"/>
              <w:ind w:left="110" w:right="166" w:firstLine="0"/>
              <w:jc w:val="both"/>
              <w:rPr>
                <w:rFonts w:cstheme="minorHAnsi"/>
              </w:rPr>
            </w:pPr>
            <w:r w:rsidRPr="009E2A81">
              <w:rPr>
                <w:rFonts w:cstheme="minorHAnsi"/>
              </w:rPr>
              <w:t>Plastový sokl v dekoru aluminium v. 100 mm</w:t>
            </w:r>
            <w:r>
              <w:rPr>
                <w:rFonts w:cstheme="minorHAnsi"/>
              </w:rPr>
              <w:t>, ú</w:t>
            </w:r>
            <w:r w:rsidRPr="009E2A81">
              <w:rPr>
                <w:rFonts w:cstheme="minorHAnsi"/>
              </w:rPr>
              <w:t>chytky – chrom-mat, dle výběru uživatele</w:t>
            </w:r>
          </w:p>
          <w:p w14:paraId="5576A0C9" w14:textId="77777777" w:rsidR="003E7DB8" w:rsidRDefault="003E7DB8" w:rsidP="009E2A81">
            <w:pPr>
              <w:ind w:left="110" w:right="166"/>
              <w:jc w:val="both"/>
              <w:rPr>
                <w:rFonts w:cstheme="minorHAnsi"/>
              </w:rPr>
            </w:pPr>
            <w:r w:rsidRPr="009E2A81">
              <w:rPr>
                <w:rFonts w:cstheme="minorHAnsi"/>
                <w:u w:val="single"/>
              </w:rPr>
              <w:t>Rozměry:</w:t>
            </w:r>
            <w:r w:rsidRPr="009E2A81">
              <w:rPr>
                <w:rFonts w:cstheme="minorHAnsi"/>
              </w:rPr>
              <w:t xml:space="preserve"> </w:t>
            </w:r>
          </w:p>
          <w:p w14:paraId="626AB00D" w14:textId="5E5DF46B" w:rsidR="003E7DB8" w:rsidRDefault="003E7DB8" w:rsidP="009E2A81">
            <w:pPr>
              <w:ind w:left="110" w:right="166"/>
              <w:jc w:val="both"/>
              <w:rPr>
                <w:rFonts w:cstheme="minorHAnsi"/>
              </w:rPr>
            </w:pPr>
            <w:r w:rsidRPr="003E7DB8">
              <w:rPr>
                <w:rFonts w:cstheme="minorHAnsi"/>
                <w:b/>
                <w:bCs/>
              </w:rPr>
              <w:t>kuchyňská linka</w:t>
            </w:r>
            <w:r>
              <w:rPr>
                <w:rFonts w:cstheme="minorHAnsi"/>
                <w:b/>
                <w:bCs/>
              </w:rPr>
              <w:t>:</w:t>
            </w:r>
            <w:r>
              <w:rPr>
                <w:rFonts w:cstheme="minorHAnsi"/>
              </w:rPr>
              <w:t xml:space="preserve"> celková</w:t>
            </w:r>
            <w:r w:rsidRPr="009E2A81">
              <w:rPr>
                <w:rFonts w:cstheme="minorHAnsi"/>
              </w:rPr>
              <w:t xml:space="preserve"> délka cca </w:t>
            </w:r>
            <w:r>
              <w:rPr>
                <w:rFonts w:cstheme="minorHAnsi"/>
              </w:rPr>
              <w:t>2 45</w:t>
            </w:r>
            <w:r w:rsidRPr="009E2A81">
              <w:rPr>
                <w:rFonts w:cstheme="minorHAnsi"/>
              </w:rPr>
              <w:t>0 mm, výška cca 2</w:t>
            </w:r>
            <w:r>
              <w:rPr>
                <w:rFonts w:cstheme="minorHAnsi"/>
              </w:rPr>
              <w:t> 04</w:t>
            </w:r>
            <w:r w:rsidRPr="009E2A81">
              <w:rPr>
                <w:rFonts w:cstheme="minorHAnsi"/>
              </w:rPr>
              <w:t xml:space="preserve">0 mm, výška pracovní desky </w:t>
            </w:r>
            <w:r w:rsidRPr="002803D9">
              <w:rPr>
                <w:rFonts w:cstheme="minorHAnsi"/>
              </w:rPr>
              <w:t>900 mm</w:t>
            </w:r>
            <w:r w:rsidRPr="009E2A81">
              <w:rPr>
                <w:rFonts w:cstheme="minorHAnsi"/>
              </w:rPr>
              <w:t>, modul skříněk 600 mm – viz schéma</w:t>
            </w:r>
          </w:p>
          <w:p w14:paraId="010DB569" w14:textId="0DE80F06" w:rsidR="003E7DB8" w:rsidRPr="003E7DB8" w:rsidRDefault="003E7DB8" w:rsidP="009E2A81">
            <w:pPr>
              <w:ind w:left="110" w:right="166"/>
              <w:jc w:val="both"/>
              <w:rPr>
                <w:rFonts w:cstheme="minorHAnsi"/>
              </w:rPr>
            </w:pPr>
            <w:r>
              <w:rPr>
                <w:rFonts w:cstheme="minorHAnsi"/>
                <w:b/>
                <w:bCs/>
              </w:rPr>
              <w:t xml:space="preserve">Pult: </w:t>
            </w:r>
            <w:r>
              <w:rPr>
                <w:rFonts w:cstheme="minorHAnsi"/>
              </w:rPr>
              <w:t>rozměry 1872x900 mm, výška 900 mm, modul skříněk 600 mm</w:t>
            </w:r>
          </w:p>
          <w:p w14:paraId="31F0C4E1" w14:textId="0D347197" w:rsidR="003E7DB8" w:rsidRPr="009E2A81" w:rsidRDefault="003E7DB8" w:rsidP="009E2A81">
            <w:pPr>
              <w:ind w:left="110" w:right="166"/>
              <w:jc w:val="both"/>
              <w:rPr>
                <w:rFonts w:cstheme="minorHAnsi"/>
              </w:rPr>
            </w:pPr>
            <w:r w:rsidRPr="009E2A81">
              <w:rPr>
                <w:rFonts w:cstheme="minorHAnsi"/>
                <w:u w:val="single"/>
              </w:rPr>
              <w:t>Poznámka:</w:t>
            </w:r>
          </w:p>
          <w:p w14:paraId="4CAB9E7A" w14:textId="77777777" w:rsidR="009D163A" w:rsidRDefault="003E7DB8" w:rsidP="009D163A">
            <w:pPr>
              <w:ind w:left="110" w:right="166"/>
              <w:jc w:val="both"/>
              <w:rPr>
                <w:rFonts w:cstheme="minorHAnsi"/>
                <w:b/>
                <w:bCs/>
              </w:rPr>
            </w:pPr>
            <w:r w:rsidRPr="009E2A81">
              <w:rPr>
                <w:rFonts w:cstheme="minorHAnsi"/>
                <w:b/>
                <w:bCs/>
              </w:rPr>
              <w:t>Kuchyňská sestava bude upřesněna dle skutečného zaměření místnosti</w:t>
            </w:r>
          </w:p>
          <w:p w14:paraId="6B6F62F9" w14:textId="01FFC816" w:rsidR="003E7DB8" w:rsidRPr="00631722" w:rsidRDefault="003E7DB8" w:rsidP="009D163A">
            <w:pPr>
              <w:ind w:left="110" w:right="166"/>
              <w:jc w:val="both"/>
              <w:rPr>
                <w:rFonts w:cstheme="minorHAnsi"/>
                <w:b/>
                <w:bCs/>
              </w:rPr>
            </w:pPr>
            <w:r w:rsidRPr="009D163A">
              <w:rPr>
                <w:rFonts w:cstheme="minorHAnsi"/>
              </w:rPr>
              <w:t>Součástí dodávky kuchyně budou vestavné spotřebiče: chladnička a varná sklokeramická deska, dále</w:t>
            </w:r>
            <w:r w:rsidR="00BA3A70" w:rsidRPr="009D163A">
              <w:rPr>
                <w:rFonts w:cstheme="minorHAnsi"/>
              </w:rPr>
              <w:t xml:space="preserve"> dřez s vodovodní baterií.</w:t>
            </w:r>
          </w:p>
        </w:tc>
        <w:tc>
          <w:tcPr>
            <w:tcW w:w="567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center"/>
          </w:tcPr>
          <w:p w14:paraId="2B34DCE0" w14:textId="670590DF" w:rsidR="003E7DB8" w:rsidRPr="002803D9" w:rsidRDefault="003E7DB8" w:rsidP="00D06FA0">
            <w:pPr>
              <w:jc w:val="center"/>
              <w:rPr>
                <w:rFonts w:cs="Arial"/>
              </w:rPr>
            </w:pPr>
            <w:r w:rsidRPr="002803D9">
              <w:rPr>
                <w:color w:val="C00000"/>
              </w:rPr>
              <w:t>1</w:t>
            </w:r>
          </w:p>
        </w:tc>
        <w:tc>
          <w:tcPr>
            <w:tcW w:w="567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center"/>
          </w:tcPr>
          <w:p w14:paraId="721D548D" w14:textId="39FFE4E6" w:rsidR="003E7DB8" w:rsidRPr="002803D9" w:rsidRDefault="003E7DB8" w:rsidP="00D06FA0">
            <w:pPr>
              <w:jc w:val="center"/>
              <w:rPr>
                <w:b/>
                <w:bCs/>
              </w:rPr>
            </w:pPr>
            <w:r w:rsidRPr="002803D9">
              <w:rPr>
                <w:b/>
                <w:bCs/>
                <w:color w:val="C00000"/>
              </w:rPr>
              <w:t>1</w:t>
            </w:r>
          </w:p>
        </w:tc>
      </w:tr>
      <w:tr w:rsidR="003E7DB8" w:rsidRPr="00650228" w14:paraId="6ABC35D8" w14:textId="77777777" w:rsidTr="002803D9">
        <w:trPr>
          <w:cantSplit/>
        </w:trPr>
        <w:tc>
          <w:tcPr>
            <w:tcW w:w="709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center"/>
          </w:tcPr>
          <w:p w14:paraId="4E92FB46" w14:textId="1BCA1F45" w:rsidR="003E7DB8" w:rsidRPr="00D32ED8" w:rsidRDefault="003E7DB8" w:rsidP="003E7DB8">
            <w:pPr>
              <w:jc w:val="center"/>
              <w:rPr>
                <w:color w:val="C00000"/>
                <w:highlight w:val="yellow"/>
              </w:rPr>
            </w:pPr>
            <w:r>
              <w:t>Kuchyň 2</w:t>
            </w:r>
          </w:p>
        </w:tc>
        <w:tc>
          <w:tcPr>
            <w:tcW w:w="2522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center"/>
          </w:tcPr>
          <w:p w14:paraId="4BA88DFA" w14:textId="2BA7076A" w:rsidR="003E7DB8" w:rsidRPr="00D64A8D" w:rsidRDefault="003E7DB8" w:rsidP="003E7DB8">
            <w:pPr>
              <w:jc w:val="center"/>
              <w:rPr>
                <w:highlight w:val="yellow"/>
              </w:rPr>
            </w:pPr>
            <w:r>
              <w:fldChar w:fldCharType="begin"/>
            </w:r>
            <w:r>
              <w:instrText xml:space="preserve"> INCLUDEPICTURE "https://img.obrazky.cz/?url=66b3bdc0d5b9e6b9&amp;size=3" \* MERGEFORMATINET </w:instrText>
            </w:r>
            <w:r>
              <w:fldChar w:fldCharType="separate"/>
            </w:r>
            <w:r w:rsidR="004B0E4C">
              <w:fldChar w:fldCharType="begin"/>
            </w:r>
            <w:r w:rsidR="004B0E4C">
              <w:instrText xml:space="preserve"> INCLUDEPICTURE  "https://img.obrazky.cz/?url=66b3bdc0d5b9e6b9&amp;size=3" \* MERGEFORMATINET </w:instrText>
            </w:r>
            <w:r w:rsidR="004B0E4C">
              <w:fldChar w:fldCharType="separate"/>
            </w:r>
            <w:r w:rsidR="006C6653">
              <w:fldChar w:fldCharType="begin"/>
            </w:r>
            <w:r w:rsidR="006C6653">
              <w:instrText xml:space="preserve"> INCLUDEPICTURE  "https://img.obrazky.cz/?url=66b3bdc0d5b9e6b9&amp;size=3" \* MERGEFORMATINET </w:instrText>
            </w:r>
            <w:r w:rsidR="006C6653">
              <w:fldChar w:fldCharType="separate"/>
            </w:r>
            <w:r w:rsidR="00315F19">
              <w:fldChar w:fldCharType="begin"/>
            </w:r>
            <w:r w:rsidR="00315F19">
              <w:instrText xml:space="preserve"> INCLUDEPICTURE  "https://img.obrazky.cz/?url=66b3bdc0d5b9e6b9&amp;size=3" \* MERGEFORMATINET </w:instrText>
            </w:r>
            <w:r w:rsidR="00315F19">
              <w:fldChar w:fldCharType="separate"/>
            </w:r>
            <w:r w:rsidR="006729C6">
              <w:fldChar w:fldCharType="begin"/>
            </w:r>
            <w:r w:rsidR="006729C6">
              <w:instrText xml:space="preserve"> INCLUDEPICTURE  "https://img.obrazky.cz/?url=66b3bdc0d5b9e6b9&amp;size=3" \* MERGEFORMATINET </w:instrText>
            </w:r>
            <w:r w:rsidR="006729C6">
              <w:fldChar w:fldCharType="separate"/>
            </w:r>
            <w:r w:rsidR="00B31A39">
              <w:fldChar w:fldCharType="begin"/>
            </w:r>
            <w:r w:rsidR="00B31A39">
              <w:instrText xml:space="preserve"> INCLUDEPICTURE  "https://img.obrazky.cz/?url=66b3bdc0d5b9e6b9&amp;size=3" \* MERGEFORMATINET </w:instrText>
            </w:r>
            <w:r w:rsidR="00B31A39">
              <w:fldChar w:fldCharType="separate"/>
            </w:r>
            <w:r w:rsidR="001C05E7">
              <w:fldChar w:fldCharType="begin"/>
            </w:r>
            <w:r w:rsidR="001C05E7">
              <w:instrText xml:space="preserve"> </w:instrText>
            </w:r>
            <w:r w:rsidR="001C05E7">
              <w:instrText>INCLUDEPICTURE  "https://img.obrazky.cz/?url=66b3bdc0d5b9e6b9&amp;size=3" \* MERGEFORMATINET</w:instrText>
            </w:r>
            <w:r w:rsidR="001C05E7">
              <w:instrText xml:space="preserve"> </w:instrText>
            </w:r>
            <w:r w:rsidR="001C05E7">
              <w:fldChar w:fldCharType="separate"/>
            </w:r>
            <w:r w:rsidR="006E0B33">
              <w:pict w14:anchorId="75C2750D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alt="Kuchyňský dřez Blanco Lemis XL 6 S-IF Compact Kartáčovaný, s excentrem" style="width:123pt;height:78.75pt">
                  <v:imagedata r:id="rId21" r:href="rId22"/>
                </v:shape>
              </w:pict>
            </w:r>
            <w:r w:rsidR="001C05E7">
              <w:fldChar w:fldCharType="end"/>
            </w:r>
            <w:r w:rsidR="00B31A39">
              <w:fldChar w:fldCharType="end"/>
            </w:r>
            <w:r w:rsidR="006729C6">
              <w:fldChar w:fldCharType="end"/>
            </w:r>
            <w:r w:rsidR="00315F19">
              <w:fldChar w:fldCharType="end"/>
            </w:r>
            <w:r w:rsidR="006C6653">
              <w:fldChar w:fldCharType="end"/>
            </w:r>
            <w:r w:rsidR="004B0E4C">
              <w:fldChar w:fldCharType="end"/>
            </w:r>
            <w:r>
              <w:fldChar w:fldCharType="end"/>
            </w:r>
          </w:p>
          <w:p w14:paraId="3696C17E" w14:textId="31DB1E2E" w:rsidR="003E7DB8" w:rsidRDefault="003E7DB8" w:rsidP="003E7DB8">
            <w:pPr>
              <w:jc w:val="center"/>
              <w:rPr>
                <w:noProof/>
              </w:rPr>
            </w:pPr>
            <w:r w:rsidRPr="000D7555">
              <w:t>ilustrační obráz</w:t>
            </w:r>
            <w:r>
              <w:t>ek</w:t>
            </w:r>
          </w:p>
        </w:tc>
        <w:tc>
          <w:tcPr>
            <w:tcW w:w="5528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center"/>
          </w:tcPr>
          <w:p w14:paraId="5C2C2CA3" w14:textId="77777777" w:rsidR="003E7DB8" w:rsidRPr="00F17EBE" w:rsidRDefault="003E7DB8" w:rsidP="003E7DB8">
            <w:pPr>
              <w:pStyle w:val="Bezmezer"/>
              <w:ind w:firstLine="0"/>
              <w:rPr>
                <w:rFonts w:cstheme="minorHAnsi"/>
                <w:b/>
                <w:bCs/>
              </w:rPr>
            </w:pPr>
            <w:r w:rsidRPr="00F17EBE">
              <w:rPr>
                <w:rFonts w:cstheme="minorHAnsi"/>
                <w:b/>
                <w:bCs/>
              </w:rPr>
              <w:t>Jednokomorový dřez vč. baterie</w:t>
            </w:r>
          </w:p>
          <w:p w14:paraId="25B96213" w14:textId="77777777" w:rsidR="003E7DB8" w:rsidRPr="00F17EBE" w:rsidRDefault="003E7DB8" w:rsidP="003E7DB8">
            <w:pPr>
              <w:pStyle w:val="Bezmezer"/>
              <w:ind w:firstLine="0"/>
              <w:rPr>
                <w:rFonts w:cstheme="minorHAnsi"/>
              </w:rPr>
            </w:pPr>
            <w:r w:rsidRPr="00F17EBE">
              <w:rPr>
                <w:rFonts w:eastAsia="Lucida Sans Unicode" w:cstheme="minorHAnsi"/>
                <w:kern w:val="3"/>
                <w:u w:val="single"/>
                <w:lang w:eastAsia="cs-CZ" w:bidi="cs-CZ"/>
              </w:rPr>
              <w:t>Provedení:</w:t>
            </w:r>
            <w:r w:rsidRPr="00F17EBE">
              <w:rPr>
                <w:rFonts w:cstheme="minorHAnsi"/>
              </w:rPr>
              <w:t xml:space="preserve"> typový výrobek, nerezový dřez obdélníkový, sítkový ventil se sifonem s přepadem. </w:t>
            </w:r>
          </w:p>
          <w:p w14:paraId="53F44C37" w14:textId="77777777" w:rsidR="003E7DB8" w:rsidRPr="00F17EBE" w:rsidRDefault="003E7DB8" w:rsidP="003E7DB8">
            <w:pPr>
              <w:pStyle w:val="Bezmezer"/>
              <w:ind w:firstLine="0"/>
              <w:rPr>
                <w:rFonts w:cstheme="minorHAnsi"/>
              </w:rPr>
            </w:pPr>
            <w:r w:rsidRPr="00F17EBE">
              <w:rPr>
                <w:rFonts w:cstheme="minorHAnsi"/>
              </w:rPr>
              <w:t>Stojánková páková otočná dřezová baterie, provedení chrom, včetně montážního příslušenství</w:t>
            </w:r>
          </w:p>
          <w:p w14:paraId="5E1CC799" w14:textId="77777777" w:rsidR="003E7DB8" w:rsidRPr="00F17EBE" w:rsidRDefault="003E7DB8" w:rsidP="003E7DB8">
            <w:pPr>
              <w:pStyle w:val="Bezmezer"/>
              <w:ind w:firstLine="0"/>
              <w:rPr>
                <w:rFonts w:cstheme="minorHAnsi"/>
              </w:rPr>
            </w:pPr>
            <w:r w:rsidRPr="00F17EBE">
              <w:rPr>
                <w:rFonts w:cstheme="minorHAnsi"/>
                <w:u w:val="single"/>
              </w:rPr>
              <w:t>Povrchová úprava:</w:t>
            </w:r>
            <w:r w:rsidRPr="00F17EBE">
              <w:rPr>
                <w:rFonts w:cstheme="minorHAnsi"/>
              </w:rPr>
              <w:t xml:space="preserve"> nerez broušená</w:t>
            </w:r>
          </w:p>
          <w:p w14:paraId="11222ED2" w14:textId="77777777" w:rsidR="003E7DB8" w:rsidRPr="00F17EBE" w:rsidRDefault="003E7DB8" w:rsidP="003E7DB8">
            <w:pPr>
              <w:pStyle w:val="Bezmezer"/>
              <w:ind w:firstLine="0"/>
              <w:rPr>
                <w:rFonts w:cstheme="minorHAnsi"/>
              </w:rPr>
            </w:pPr>
            <w:r w:rsidRPr="00F17EBE">
              <w:rPr>
                <w:rFonts w:cstheme="minorHAnsi"/>
                <w:u w:val="single"/>
              </w:rPr>
              <w:t>Rozměry</w:t>
            </w:r>
            <w:r w:rsidRPr="00F17EBE">
              <w:rPr>
                <w:rFonts w:cstheme="minorHAnsi"/>
              </w:rPr>
              <w:t>: min. 770/500 mm, hloubka min. 160 mm</w:t>
            </w:r>
          </w:p>
          <w:p w14:paraId="77BE7C4D" w14:textId="0AE5DB0B" w:rsidR="003E7DB8" w:rsidRDefault="003E7DB8" w:rsidP="003E7DB8">
            <w:pPr>
              <w:rPr>
                <w:noProof/>
              </w:rPr>
            </w:pPr>
            <w:r w:rsidRPr="00F17EBE">
              <w:rPr>
                <w:rFonts w:cstheme="minorHAnsi"/>
                <w:u w:val="single"/>
              </w:rPr>
              <w:t>Umístění</w:t>
            </w:r>
            <w:r w:rsidRPr="00F17EBE">
              <w:rPr>
                <w:rFonts w:cstheme="minorHAnsi"/>
              </w:rPr>
              <w:t>: kuchyňská linka</w:t>
            </w:r>
            <w:r>
              <w:rPr>
                <w:rFonts w:cstheme="minorHAnsi"/>
              </w:rPr>
              <w:t xml:space="preserve"> </w:t>
            </w:r>
            <w:r w:rsidRPr="00F17EBE">
              <w:rPr>
                <w:rFonts w:cstheme="minorHAnsi"/>
              </w:rPr>
              <w:t>v</w:t>
            </w:r>
            <w:r>
              <w:rPr>
                <w:rFonts w:cstheme="minorHAnsi"/>
              </w:rPr>
              <w:t>e cvičném bytě</w:t>
            </w:r>
          </w:p>
        </w:tc>
        <w:tc>
          <w:tcPr>
            <w:tcW w:w="567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center"/>
          </w:tcPr>
          <w:p w14:paraId="61B387F0" w14:textId="0E01843C" w:rsidR="003E7DB8" w:rsidRPr="002803D9" w:rsidRDefault="003E7DB8" w:rsidP="003E7DB8">
            <w:pPr>
              <w:jc w:val="center"/>
            </w:pPr>
            <w:r w:rsidRPr="002803D9">
              <w:t>1</w:t>
            </w:r>
          </w:p>
        </w:tc>
        <w:tc>
          <w:tcPr>
            <w:tcW w:w="567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center"/>
          </w:tcPr>
          <w:p w14:paraId="3607F7DA" w14:textId="6B3AB48E" w:rsidR="003E7DB8" w:rsidRPr="002803D9" w:rsidRDefault="003E7DB8" w:rsidP="003E7DB8">
            <w:pPr>
              <w:jc w:val="center"/>
              <w:rPr>
                <w:b/>
                <w:bCs/>
              </w:rPr>
            </w:pPr>
            <w:r w:rsidRPr="002803D9">
              <w:rPr>
                <w:b/>
                <w:bCs/>
              </w:rPr>
              <w:t>1</w:t>
            </w:r>
          </w:p>
        </w:tc>
      </w:tr>
      <w:tr w:rsidR="008F2B94" w:rsidRPr="00650228" w14:paraId="1B60BF43" w14:textId="77777777" w:rsidTr="003E7DB8">
        <w:trPr>
          <w:cantSplit/>
        </w:trPr>
        <w:tc>
          <w:tcPr>
            <w:tcW w:w="709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06EB50F0" w14:textId="5E374C32" w:rsidR="008F2B94" w:rsidRPr="009D163A" w:rsidRDefault="008F2B94" w:rsidP="008F2B94">
            <w:pPr>
              <w:jc w:val="center"/>
            </w:pPr>
            <w:r w:rsidRPr="009D163A">
              <w:t>Kuchyň 2</w:t>
            </w:r>
          </w:p>
        </w:tc>
        <w:tc>
          <w:tcPr>
            <w:tcW w:w="2522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3C3DE6EE" w14:textId="77777777" w:rsidR="008F2B94" w:rsidRPr="009D163A" w:rsidRDefault="008F2B94" w:rsidP="008F2B94">
            <w:pPr>
              <w:snapToGrid w:val="0"/>
              <w:jc w:val="center"/>
              <w:rPr>
                <w:rFonts w:ascii="Calibri" w:hAnsi="Calibri" w:cs="Calibri"/>
              </w:rPr>
            </w:pPr>
            <w:r w:rsidRPr="009D163A">
              <w:fldChar w:fldCharType="begin"/>
            </w:r>
            <w:r w:rsidRPr="009D163A">
              <w:instrText xml:space="preserve"> INCLUDEPICTURE "https://image.alza.cz/products/MORVD054/MORVD054.jpg?width=800&amp;height=800" \* MERGEFORMATINET </w:instrText>
            </w:r>
            <w:r w:rsidRPr="009D163A">
              <w:fldChar w:fldCharType="separate"/>
            </w:r>
            <w:r w:rsidR="001C05E7" w:rsidRPr="009D163A">
              <w:fldChar w:fldCharType="begin"/>
            </w:r>
            <w:r w:rsidR="001C05E7" w:rsidRPr="009D163A">
              <w:instrText xml:space="preserve"> </w:instrText>
            </w:r>
            <w:r w:rsidR="001C05E7" w:rsidRPr="009D163A">
              <w:instrText>INCLUDEPICTURE  "https://image.alza.cz/products/MORVD054/MORVD054.jpg?width=800&amp;height=800" \* MERGEFORMATINET</w:instrText>
            </w:r>
            <w:r w:rsidR="001C05E7" w:rsidRPr="009D163A">
              <w:instrText xml:space="preserve"> </w:instrText>
            </w:r>
            <w:r w:rsidR="001C05E7" w:rsidRPr="009D163A">
              <w:fldChar w:fldCharType="separate"/>
            </w:r>
            <w:r w:rsidR="006E0B33" w:rsidRPr="009D163A">
              <w:pict w14:anchorId="2BAD8E6E">
                <v:shape id="_x0000_i1026" type="#_x0000_t75" alt="MORA VDST 331 FF - Varná deska - Hlavní obrázek" style="width:62.25pt;height:108pt">
                  <v:imagedata r:id="rId23" r:href="rId24"/>
                </v:shape>
              </w:pict>
            </w:r>
            <w:r w:rsidR="001C05E7" w:rsidRPr="009D163A">
              <w:fldChar w:fldCharType="end"/>
            </w:r>
            <w:r w:rsidRPr="009D163A">
              <w:fldChar w:fldCharType="end"/>
            </w:r>
          </w:p>
          <w:p w14:paraId="0C8CAAC8" w14:textId="2DD1118D" w:rsidR="008F2B94" w:rsidRPr="009D163A" w:rsidRDefault="008F2B94" w:rsidP="008F2B94">
            <w:pPr>
              <w:pStyle w:val="Bezmezer"/>
              <w:ind w:firstLine="0"/>
              <w:jc w:val="center"/>
              <w:rPr>
                <w:noProof/>
                <w:lang w:eastAsia="cs-CZ"/>
              </w:rPr>
            </w:pPr>
            <w:r w:rsidRPr="009D163A">
              <w:rPr>
                <w:rFonts w:ascii="Calibri" w:hAnsi="Calibri" w:cs="Calibri"/>
              </w:rPr>
              <w:t xml:space="preserve">ilustrační obrázek </w:t>
            </w:r>
          </w:p>
        </w:tc>
        <w:tc>
          <w:tcPr>
            <w:tcW w:w="5528" w:type="dxa"/>
            <w:tcBorders>
              <w:top w:val="single" w:sz="8" w:space="0" w:color="auto"/>
              <w:bottom w:val="single" w:sz="8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489B26F0" w14:textId="77777777" w:rsidR="008F2B94" w:rsidRPr="009D163A" w:rsidRDefault="008F2B94" w:rsidP="008F2B94">
            <w:pPr>
              <w:rPr>
                <w:rFonts w:ascii="Calibri" w:hAnsi="Calibri" w:cs="Calibri"/>
                <w:b/>
                <w:bCs/>
              </w:rPr>
            </w:pPr>
            <w:r w:rsidRPr="009D163A">
              <w:rPr>
                <w:rFonts w:ascii="Calibri" w:hAnsi="Calibri" w:cs="Calibri"/>
                <w:b/>
                <w:bCs/>
              </w:rPr>
              <w:t>Varná vestavná sklokeramická deska</w:t>
            </w:r>
          </w:p>
          <w:p w14:paraId="0331A16E" w14:textId="77777777" w:rsidR="008F2B94" w:rsidRPr="009D163A" w:rsidRDefault="008F2B94" w:rsidP="008F2B94">
            <w:pPr>
              <w:rPr>
                <w:rFonts w:ascii="Calibri" w:hAnsi="Calibri" w:cs="Calibri"/>
              </w:rPr>
            </w:pPr>
            <w:r w:rsidRPr="009D163A">
              <w:rPr>
                <w:rFonts w:ascii="Calibri" w:hAnsi="Calibri" w:cs="Calibri"/>
                <w:u w:val="single"/>
              </w:rPr>
              <w:t>Provedení:</w:t>
            </w:r>
            <w:r w:rsidRPr="009D163A">
              <w:rPr>
                <w:rFonts w:ascii="Calibri" w:hAnsi="Calibri" w:cs="Calibri"/>
              </w:rPr>
              <w:t xml:space="preserve"> Sklokeramická varná deska, 2 plotýnky, časovač, dětská pojistka, dotykové ovládání, dvojitá zóna, plynulá regulace výkonu, ukazatel zbytkového tepla, bez rámečku, vestavná</w:t>
            </w:r>
          </w:p>
          <w:p w14:paraId="220A9D14" w14:textId="77777777" w:rsidR="008F2B94" w:rsidRPr="009D163A" w:rsidRDefault="008F2B94" w:rsidP="008F2B94">
            <w:pPr>
              <w:rPr>
                <w:rFonts w:ascii="Calibri" w:hAnsi="Calibri" w:cs="Calibri"/>
              </w:rPr>
            </w:pPr>
            <w:r w:rsidRPr="009D163A">
              <w:rPr>
                <w:rFonts w:ascii="Calibri" w:hAnsi="Calibri" w:cs="Calibri"/>
              </w:rPr>
              <w:t>Připojení 230 V</w:t>
            </w:r>
          </w:p>
          <w:p w14:paraId="0C38D0E1" w14:textId="77777777" w:rsidR="008F2B94" w:rsidRPr="009D163A" w:rsidRDefault="008F2B94" w:rsidP="008F2B94">
            <w:pPr>
              <w:rPr>
                <w:rFonts w:ascii="Calibri" w:hAnsi="Calibri" w:cs="Calibri"/>
              </w:rPr>
            </w:pPr>
            <w:r w:rsidRPr="009D163A">
              <w:rPr>
                <w:rFonts w:ascii="Calibri" w:hAnsi="Calibri" w:cs="Calibri"/>
                <w:u w:val="single"/>
              </w:rPr>
              <w:t>Povrchová úprava:</w:t>
            </w:r>
            <w:r w:rsidRPr="009D163A">
              <w:rPr>
                <w:rFonts w:ascii="Calibri" w:hAnsi="Calibri" w:cs="Calibri"/>
              </w:rPr>
              <w:t xml:space="preserve"> černé sklo</w:t>
            </w:r>
          </w:p>
          <w:p w14:paraId="7AB1EC3A" w14:textId="77777777" w:rsidR="008F2B94" w:rsidRPr="009D163A" w:rsidRDefault="008F2B94" w:rsidP="008F2B94">
            <w:pPr>
              <w:rPr>
                <w:rFonts w:ascii="Calibri" w:hAnsi="Calibri" w:cs="Calibri"/>
              </w:rPr>
            </w:pPr>
            <w:r w:rsidRPr="009D163A">
              <w:rPr>
                <w:rFonts w:ascii="Calibri" w:hAnsi="Calibri" w:cs="Calibri"/>
                <w:u w:val="single"/>
              </w:rPr>
              <w:t>Rozměry:</w:t>
            </w:r>
            <w:r w:rsidRPr="009D163A">
              <w:rPr>
                <w:rFonts w:ascii="Calibri" w:hAnsi="Calibri" w:cs="Calibri"/>
              </w:rPr>
              <w:t xml:space="preserve"> šíře 270 – 320 mm, hloubka 500 - 530 mm</w:t>
            </w:r>
          </w:p>
          <w:p w14:paraId="16C05885" w14:textId="77777777" w:rsidR="008F2B94" w:rsidRPr="009D163A" w:rsidRDefault="008F2B94" w:rsidP="008F2B94">
            <w:pPr>
              <w:rPr>
                <w:rFonts w:ascii="Calibri" w:hAnsi="Calibri" w:cs="Calibri"/>
              </w:rPr>
            </w:pPr>
          </w:p>
          <w:p w14:paraId="6C10AC13" w14:textId="77777777" w:rsidR="008F2B94" w:rsidRPr="009D163A" w:rsidRDefault="008F2B94" w:rsidP="008F2B94">
            <w:pPr>
              <w:rPr>
                <w:rFonts w:ascii="Calibri" w:hAnsi="Calibri" w:cs="Calibri"/>
                <w:bCs/>
              </w:rPr>
            </w:pPr>
            <w:r w:rsidRPr="009D163A">
              <w:rPr>
                <w:rFonts w:ascii="Calibri" w:hAnsi="Calibri" w:cs="Calibri"/>
                <w:bCs/>
                <w:u w:val="single"/>
              </w:rPr>
              <w:t>Umístění:</w:t>
            </w:r>
            <w:r w:rsidRPr="009D163A">
              <w:rPr>
                <w:rFonts w:ascii="Calibri" w:hAnsi="Calibri" w:cs="Calibri"/>
                <w:bCs/>
              </w:rPr>
              <w:t xml:space="preserve"> kuchyňská linka (míst. 1.33)</w:t>
            </w:r>
          </w:p>
          <w:p w14:paraId="0B8078DA" w14:textId="77777777" w:rsidR="008F2B94" w:rsidRPr="009D163A" w:rsidRDefault="008F2B94" w:rsidP="008F2B94">
            <w:pPr>
              <w:rPr>
                <w:rFonts w:cstheme="minorHAnsi"/>
                <w:b/>
                <w:bCs/>
              </w:rPr>
            </w:pPr>
          </w:p>
        </w:tc>
        <w:tc>
          <w:tcPr>
            <w:tcW w:w="567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5AA8ED87" w14:textId="40FA19BC" w:rsidR="008F2B94" w:rsidRPr="009D163A" w:rsidRDefault="008F2B94" w:rsidP="008F2B94">
            <w:pPr>
              <w:jc w:val="center"/>
            </w:pPr>
            <w:r w:rsidRPr="009D163A">
              <w:t>1</w:t>
            </w:r>
          </w:p>
        </w:tc>
        <w:tc>
          <w:tcPr>
            <w:tcW w:w="567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1DAD45F0" w14:textId="55BA05C8" w:rsidR="008F2B94" w:rsidRPr="009D163A" w:rsidRDefault="008F2B94" w:rsidP="008F2B94">
            <w:pPr>
              <w:jc w:val="center"/>
              <w:rPr>
                <w:b/>
                <w:bCs/>
              </w:rPr>
            </w:pPr>
            <w:r w:rsidRPr="009D163A">
              <w:rPr>
                <w:b/>
                <w:bCs/>
              </w:rPr>
              <w:t>1</w:t>
            </w:r>
          </w:p>
        </w:tc>
      </w:tr>
      <w:tr w:rsidR="008F2B94" w:rsidRPr="00650228" w14:paraId="206F0151" w14:textId="77777777" w:rsidTr="003E7DB8">
        <w:trPr>
          <w:cantSplit/>
        </w:trPr>
        <w:tc>
          <w:tcPr>
            <w:tcW w:w="709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401021D5" w14:textId="0A7314E6" w:rsidR="008F2B94" w:rsidRPr="009D163A" w:rsidRDefault="008F2B94" w:rsidP="008F2B94">
            <w:pPr>
              <w:jc w:val="center"/>
            </w:pPr>
            <w:r w:rsidRPr="009D163A">
              <w:t>Kuchyň 2</w:t>
            </w:r>
          </w:p>
        </w:tc>
        <w:tc>
          <w:tcPr>
            <w:tcW w:w="2522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45EEC2D1" w14:textId="73BC67A0" w:rsidR="008F2B94" w:rsidRPr="009D163A" w:rsidRDefault="008F2B94" w:rsidP="008F2B94">
            <w:pPr>
              <w:pStyle w:val="Bezmezer"/>
              <w:ind w:firstLine="0"/>
              <w:jc w:val="center"/>
              <w:rPr>
                <w:noProof/>
                <w:lang w:eastAsia="cs-CZ"/>
              </w:rPr>
            </w:pPr>
            <w:r w:rsidRPr="009D163A">
              <w:fldChar w:fldCharType="begin"/>
            </w:r>
            <w:r w:rsidRPr="009D163A">
              <w:instrText xml:space="preserve"> INCLUDEPICTURE "https://image.alza.cz/products/BECHL170/BECHL170.jpg?width=500&amp;height=500" \* MERGEFORMATINET </w:instrText>
            </w:r>
            <w:r w:rsidRPr="009D163A">
              <w:fldChar w:fldCharType="separate"/>
            </w:r>
            <w:r w:rsidR="001C05E7" w:rsidRPr="009D163A">
              <w:fldChar w:fldCharType="begin"/>
            </w:r>
            <w:r w:rsidR="001C05E7" w:rsidRPr="009D163A">
              <w:instrText xml:space="preserve"> </w:instrText>
            </w:r>
            <w:r w:rsidR="001C05E7" w:rsidRPr="009D163A">
              <w:instrText>INCLUDEPICTURE  "https://image.alza.cz/products/BECHL170/BECHL170.jpg?width=500&amp;height=500" \* MERGEFORMATINET</w:instrText>
            </w:r>
            <w:r w:rsidR="001C05E7" w:rsidRPr="009D163A">
              <w:instrText xml:space="preserve"> </w:instrText>
            </w:r>
            <w:r w:rsidR="001C05E7" w:rsidRPr="009D163A">
              <w:fldChar w:fldCharType="separate"/>
            </w:r>
            <w:r w:rsidR="006E0B33" w:rsidRPr="009D163A">
              <w:pict w14:anchorId="62A1C982">
                <v:shape id="_x0000_i1027" type="#_x0000_t75" alt="BEKO BU1153HCN - Vestavná lednice - Hlavní obrázek" style="width:127.5pt;height:109.5pt">
                  <v:imagedata r:id="rId25" r:href="rId26"/>
                </v:shape>
              </w:pict>
            </w:r>
            <w:r w:rsidR="001C05E7" w:rsidRPr="009D163A">
              <w:fldChar w:fldCharType="end"/>
            </w:r>
            <w:r w:rsidRPr="009D163A">
              <w:fldChar w:fldCharType="end"/>
            </w:r>
            <w:r w:rsidRPr="009D163A">
              <w:rPr>
                <w:rFonts w:ascii="Calibri" w:hAnsi="Calibri" w:cs="Calibri"/>
              </w:rPr>
              <w:t>ilustrační obrázek</w:t>
            </w:r>
          </w:p>
        </w:tc>
        <w:tc>
          <w:tcPr>
            <w:tcW w:w="5528" w:type="dxa"/>
            <w:tcBorders>
              <w:top w:val="single" w:sz="8" w:space="0" w:color="auto"/>
              <w:bottom w:val="single" w:sz="8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DE066D4" w14:textId="77777777" w:rsidR="008F2B94" w:rsidRPr="009D163A" w:rsidRDefault="008F2B94" w:rsidP="008F2B94">
            <w:pPr>
              <w:rPr>
                <w:rFonts w:ascii="Calibri" w:hAnsi="Calibri" w:cs="Calibri"/>
                <w:b/>
                <w:bCs/>
              </w:rPr>
            </w:pPr>
            <w:r w:rsidRPr="009D163A">
              <w:rPr>
                <w:rFonts w:ascii="Calibri" w:hAnsi="Calibri" w:cs="Calibri"/>
                <w:b/>
                <w:bCs/>
              </w:rPr>
              <w:t>Vestavná lednička pod pracovní desku</w:t>
            </w:r>
          </w:p>
          <w:p w14:paraId="44D596AD" w14:textId="77777777" w:rsidR="008F2B94" w:rsidRPr="009D163A" w:rsidRDefault="008F2B94" w:rsidP="008F2B94">
            <w:pPr>
              <w:rPr>
                <w:rFonts w:ascii="Calibri" w:hAnsi="Calibri" w:cs="Calibri"/>
              </w:rPr>
            </w:pPr>
            <w:r w:rsidRPr="009D163A">
              <w:rPr>
                <w:rFonts w:ascii="Calibri" w:hAnsi="Calibri" w:cs="Calibri"/>
                <w:u w:val="single"/>
              </w:rPr>
              <w:t>Provedení:</w:t>
            </w:r>
            <w:r w:rsidRPr="009D163A">
              <w:rPr>
                <w:rFonts w:ascii="Calibri" w:hAnsi="Calibri" w:cs="Calibri"/>
              </w:rPr>
              <w:t xml:space="preserve"> Lednička s malých mrazákem, 2-3 police, LED osvětlení manuální regulace výkonu, vestavná</w:t>
            </w:r>
          </w:p>
          <w:p w14:paraId="51024583" w14:textId="77777777" w:rsidR="008F2B94" w:rsidRPr="009D163A" w:rsidRDefault="008F2B94" w:rsidP="008F2B94">
            <w:pPr>
              <w:rPr>
                <w:rFonts w:ascii="Calibri" w:hAnsi="Calibri" w:cs="Calibri"/>
              </w:rPr>
            </w:pPr>
            <w:r w:rsidRPr="009D163A">
              <w:rPr>
                <w:rFonts w:ascii="Calibri" w:hAnsi="Calibri" w:cs="Calibri"/>
              </w:rPr>
              <w:t>Připojení 230 V, objem min. 85 l</w:t>
            </w:r>
          </w:p>
          <w:p w14:paraId="5F31842F" w14:textId="77777777" w:rsidR="008F2B94" w:rsidRPr="009D163A" w:rsidRDefault="008F2B94" w:rsidP="008F2B94">
            <w:pPr>
              <w:rPr>
                <w:rFonts w:ascii="Calibri" w:hAnsi="Calibri" w:cs="Calibri"/>
              </w:rPr>
            </w:pPr>
            <w:r w:rsidRPr="009D163A">
              <w:rPr>
                <w:rFonts w:ascii="Calibri" w:hAnsi="Calibri" w:cs="Calibri"/>
                <w:u w:val="single"/>
              </w:rPr>
              <w:t>Povrchová úprava:</w:t>
            </w:r>
            <w:r w:rsidRPr="009D163A">
              <w:rPr>
                <w:rFonts w:ascii="Calibri" w:hAnsi="Calibri" w:cs="Calibri"/>
              </w:rPr>
              <w:t xml:space="preserve"> bílá, čelní panel součástí dodávky kuchyňské linky</w:t>
            </w:r>
          </w:p>
          <w:p w14:paraId="09A8F7DD" w14:textId="77777777" w:rsidR="008F2B94" w:rsidRPr="009D163A" w:rsidRDefault="008F2B94" w:rsidP="008F2B94">
            <w:pPr>
              <w:rPr>
                <w:rFonts w:ascii="Calibri" w:hAnsi="Calibri" w:cs="Calibri"/>
              </w:rPr>
            </w:pPr>
            <w:r w:rsidRPr="009D163A">
              <w:rPr>
                <w:rFonts w:ascii="Calibri" w:hAnsi="Calibri" w:cs="Calibri"/>
                <w:u w:val="single"/>
              </w:rPr>
              <w:t>Rozměry:</w:t>
            </w:r>
            <w:r w:rsidRPr="009D163A">
              <w:rPr>
                <w:rFonts w:ascii="Calibri" w:hAnsi="Calibri" w:cs="Calibri"/>
              </w:rPr>
              <w:t xml:space="preserve"> šíře 590 – 598 mm, hloubka 540 – 560 mm, výška 800 - 830 mm</w:t>
            </w:r>
          </w:p>
          <w:p w14:paraId="32398545" w14:textId="77777777" w:rsidR="008F2B94" w:rsidRPr="009D163A" w:rsidRDefault="008F2B94" w:rsidP="008F2B94">
            <w:pPr>
              <w:rPr>
                <w:rFonts w:ascii="Calibri" w:hAnsi="Calibri" w:cs="Calibri"/>
              </w:rPr>
            </w:pPr>
          </w:p>
          <w:p w14:paraId="63BA7371" w14:textId="77777777" w:rsidR="008F2B94" w:rsidRPr="009D163A" w:rsidRDefault="008F2B94" w:rsidP="008F2B94">
            <w:pPr>
              <w:rPr>
                <w:rFonts w:ascii="Calibri" w:hAnsi="Calibri" w:cs="Calibri"/>
                <w:bCs/>
              </w:rPr>
            </w:pPr>
            <w:r w:rsidRPr="009D163A">
              <w:rPr>
                <w:rFonts w:ascii="Calibri" w:hAnsi="Calibri" w:cs="Calibri"/>
                <w:bCs/>
                <w:u w:val="single"/>
              </w:rPr>
              <w:t>Umístění:</w:t>
            </w:r>
            <w:r w:rsidRPr="009D163A">
              <w:rPr>
                <w:rFonts w:ascii="Calibri" w:hAnsi="Calibri" w:cs="Calibri"/>
                <w:bCs/>
              </w:rPr>
              <w:t xml:space="preserve"> kuchyňská linka (míst. 1.33)</w:t>
            </w:r>
          </w:p>
          <w:p w14:paraId="73B4AEFA" w14:textId="77777777" w:rsidR="008F2B94" w:rsidRPr="009D163A" w:rsidRDefault="008F2B94" w:rsidP="008F2B94">
            <w:pPr>
              <w:rPr>
                <w:rFonts w:cstheme="minorHAnsi"/>
                <w:b/>
                <w:bCs/>
              </w:rPr>
            </w:pPr>
          </w:p>
        </w:tc>
        <w:tc>
          <w:tcPr>
            <w:tcW w:w="567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75A9B1F7" w14:textId="02EBABEB" w:rsidR="008F2B94" w:rsidRPr="009D163A" w:rsidRDefault="008F2B94" w:rsidP="008F2B94">
            <w:pPr>
              <w:jc w:val="center"/>
            </w:pPr>
            <w:r w:rsidRPr="009D163A">
              <w:t>1</w:t>
            </w:r>
          </w:p>
        </w:tc>
        <w:tc>
          <w:tcPr>
            <w:tcW w:w="567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0A1D4865" w14:textId="262EFF22" w:rsidR="008F2B94" w:rsidRPr="009D163A" w:rsidRDefault="008F2B94" w:rsidP="008F2B94">
            <w:pPr>
              <w:jc w:val="center"/>
              <w:rPr>
                <w:b/>
                <w:bCs/>
              </w:rPr>
            </w:pPr>
            <w:r w:rsidRPr="009D163A">
              <w:rPr>
                <w:b/>
                <w:bCs/>
              </w:rPr>
              <w:t>1</w:t>
            </w:r>
          </w:p>
        </w:tc>
      </w:tr>
      <w:tr w:rsidR="008F2B94" w:rsidRPr="00650228" w14:paraId="5336AB5A" w14:textId="77777777" w:rsidTr="003E7DB8">
        <w:trPr>
          <w:cantSplit/>
        </w:trPr>
        <w:tc>
          <w:tcPr>
            <w:tcW w:w="709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440888B5" w14:textId="78B5200A" w:rsidR="008F2B94" w:rsidRDefault="008F2B94" w:rsidP="008F2B94">
            <w:pPr>
              <w:jc w:val="center"/>
            </w:pPr>
            <w:r>
              <w:t>O06</w:t>
            </w:r>
          </w:p>
        </w:tc>
        <w:tc>
          <w:tcPr>
            <w:tcW w:w="2522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4179A772" w14:textId="77777777" w:rsidR="008F2B94" w:rsidRPr="00367D8E" w:rsidRDefault="008F2B94" w:rsidP="008F2B94">
            <w:pPr>
              <w:pStyle w:val="Bezmezer"/>
              <w:ind w:firstLine="0"/>
              <w:jc w:val="center"/>
            </w:pPr>
            <w:r w:rsidRPr="00367D8E">
              <w:rPr>
                <w:noProof/>
                <w:lang w:eastAsia="cs-CZ"/>
              </w:rPr>
              <w:drawing>
                <wp:inline distT="0" distB="0" distL="0" distR="0" wp14:anchorId="3A16EC14" wp14:editId="1C6B7D21">
                  <wp:extent cx="1271270" cy="1473313"/>
                  <wp:effectExtent l="0" t="0" r="5080" b="0"/>
                  <wp:docPr id="27" name="Obrázek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Obrázek 25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4177" cy="1476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6716EB5" w14:textId="7319A68A" w:rsidR="008F2B94" w:rsidRPr="00367D8E" w:rsidRDefault="008F2B94" w:rsidP="008F2B94">
            <w:pPr>
              <w:jc w:val="center"/>
            </w:pPr>
            <w:r w:rsidRPr="00367D8E">
              <w:rPr>
                <w:rFonts w:cstheme="minorHAnsi"/>
              </w:rPr>
              <w:t>Ilustrační obrázek</w:t>
            </w:r>
          </w:p>
        </w:tc>
        <w:tc>
          <w:tcPr>
            <w:tcW w:w="5528" w:type="dxa"/>
            <w:tcBorders>
              <w:top w:val="single" w:sz="8" w:space="0" w:color="auto"/>
              <w:bottom w:val="single" w:sz="8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32518B1" w14:textId="77777777" w:rsidR="008F2B94" w:rsidRPr="00367D8E" w:rsidRDefault="008F2B94" w:rsidP="008F2B94">
            <w:pPr>
              <w:rPr>
                <w:rFonts w:cstheme="minorHAnsi"/>
                <w:sz w:val="6"/>
              </w:rPr>
            </w:pPr>
            <w:r w:rsidRPr="00367D8E">
              <w:rPr>
                <w:rFonts w:cstheme="minorHAnsi"/>
                <w:b/>
                <w:bCs/>
              </w:rPr>
              <w:t>Hasící přístroj</w:t>
            </w:r>
          </w:p>
          <w:p w14:paraId="2E3C6B04" w14:textId="77777777" w:rsidR="008F2B94" w:rsidRPr="00367D8E" w:rsidRDefault="008F2B94" w:rsidP="008F2B94">
            <w:pPr>
              <w:rPr>
                <w:rFonts w:cstheme="minorHAnsi"/>
              </w:rPr>
            </w:pPr>
            <w:r w:rsidRPr="00367D8E">
              <w:rPr>
                <w:rFonts w:cstheme="minorHAnsi"/>
                <w:u w:val="single"/>
              </w:rPr>
              <w:t>Provedení</w:t>
            </w:r>
            <w:r w:rsidRPr="00367D8E">
              <w:rPr>
                <w:rFonts w:cstheme="minorHAnsi"/>
              </w:rPr>
              <w:t>: - typový výrobek</w:t>
            </w:r>
          </w:p>
          <w:p w14:paraId="5EE25417" w14:textId="77777777" w:rsidR="008F2B94" w:rsidRPr="00367D8E" w:rsidRDefault="008F2B94" w:rsidP="008F2B94">
            <w:pPr>
              <w:rPr>
                <w:rFonts w:cstheme="minorHAnsi"/>
              </w:rPr>
            </w:pPr>
            <w:r w:rsidRPr="00367D8E">
              <w:rPr>
                <w:rFonts w:cstheme="minorHAnsi"/>
              </w:rPr>
              <w:t>Přenosný hasící přístroj práškový s náplní 6 kg, s revizí</w:t>
            </w:r>
          </w:p>
          <w:p w14:paraId="2BC0D5D1" w14:textId="77777777" w:rsidR="008F2B94" w:rsidRPr="00367D8E" w:rsidRDefault="008F2B94" w:rsidP="008F2B94">
            <w:pPr>
              <w:rPr>
                <w:rFonts w:cstheme="minorHAnsi"/>
              </w:rPr>
            </w:pPr>
            <w:r w:rsidRPr="00367D8E">
              <w:rPr>
                <w:rFonts w:cstheme="minorHAnsi"/>
              </w:rPr>
              <w:t xml:space="preserve">Dodávka vč. držáku na zeď a </w:t>
            </w:r>
            <w:proofErr w:type="spellStart"/>
            <w:r w:rsidRPr="00367D8E">
              <w:rPr>
                <w:rFonts w:cstheme="minorHAnsi"/>
              </w:rPr>
              <w:t>bezp</w:t>
            </w:r>
            <w:proofErr w:type="spellEnd"/>
            <w:r w:rsidRPr="00367D8E">
              <w:rPr>
                <w:rFonts w:cstheme="minorHAnsi"/>
              </w:rPr>
              <w:t>. značky</w:t>
            </w:r>
          </w:p>
          <w:p w14:paraId="27DBF3EF" w14:textId="77777777" w:rsidR="008F2B94" w:rsidRPr="00367D8E" w:rsidRDefault="008F2B94" w:rsidP="008F2B94">
            <w:pPr>
              <w:rPr>
                <w:rFonts w:cstheme="minorHAnsi"/>
              </w:rPr>
            </w:pPr>
            <w:r w:rsidRPr="00367D8E">
              <w:rPr>
                <w:rFonts w:cstheme="minorHAnsi"/>
                <w:u w:val="single"/>
              </w:rPr>
              <w:t>Hasící schopnost</w:t>
            </w:r>
            <w:r w:rsidRPr="00367D8E">
              <w:rPr>
                <w:rFonts w:cstheme="minorHAnsi"/>
              </w:rPr>
              <w:t xml:space="preserve">:  </w:t>
            </w:r>
          </w:p>
          <w:p w14:paraId="3C29DBC9" w14:textId="0DB8798E" w:rsidR="008F2B94" w:rsidRPr="00367D8E" w:rsidRDefault="008F2B94" w:rsidP="008F2B94">
            <w:pPr>
              <w:rPr>
                <w:rFonts w:cstheme="minorHAnsi"/>
              </w:rPr>
            </w:pPr>
            <w:r w:rsidRPr="00367D8E">
              <w:rPr>
                <w:rFonts w:cstheme="minorHAnsi"/>
              </w:rPr>
              <w:t>34 A–3 ks (N2.01)</w:t>
            </w:r>
          </w:p>
          <w:p w14:paraId="2CE17E32" w14:textId="03EFAD53" w:rsidR="008F2B94" w:rsidRPr="00367D8E" w:rsidRDefault="008F2B94" w:rsidP="008F2B94">
            <w:pPr>
              <w:rPr>
                <w:rFonts w:cstheme="minorHAnsi"/>
              </w:rPr>
            </w:pPr>
            <w:r w:rsidRPr="00367D8E">
              <w:rPr>
                <w:rFonts w:cstheme="minorHAnsi"/>
              </w:rPr>
              <w:t>183 B–1 ks (N2.02)</w:t>
            </w:r>
          </w:p>
          <w:p w14:paraId="2BDE48B7" w14:textId="77777777" w:rsidR="008F2B94" w:rsidRPr="00367D8E" w:rsidRDefault="008F2B94" w:rsidP="008F2B94">
            <w:pPr>
              <w:rPr>
                <w:rFonts w:cstheme="minorHAnsi"/>
              </w:rPr>
            </w:pPr>
            <w:r w:rsidRPr="00367D8E">
              <w:rPr>
                <w:rFonts w:cstheme="minorHAnsi"/>
                <w:u w:val="single"/>
              </w:rPr>
              <w:t>Poznámka</w:t>
            </w:r>
            <w:r w:rsidRPr="00367D8E">
              <w:rPr>
                <w:rFonts w:cstheme="minorHAnsi"/>
              </w:rPr>
              <w:t xml:space="preserve">: </w:t>
            </w:r>
          </w:p>
          <w:p w14:paraId="18B0DF43" w14:textId="099858BE" w:rsidR="008F2B94" w:rsidRPr="00367D8E" w:rsidRDefault="008F2B94" w:rsidP="008F2B94">
            <w:pPr>
              <w:rPr>
                <w:rFonts w:cstheme="minorHAnsi"/>
                <w:b/>
                <w:bCs/>
              </w:rPr>
            </w:pPr>
            <w:r w:rsidRPr="00367D8E">
              <w:rPr>
                <w:rFonts w:cstheme="minorHAnsi"/>
              </w:rPr>
              <w:t>Hasící přístroje budou umístěny dle výkresové části D1-01-3 PBŘ, rukojeť přístroje bude v max. výšce 1,5 m nad úrovní podlahy.</w:t>
            </w:r>
          </w:p>
        </w:tc>
        <w:tc>
          <w:tcPr>
            <w:tcW w:w="567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22D6D5FD" w14:textId="4BFC8376" w:rsidR="008F2B94" w:rsidRDefault="008F2B94" w:rsidP="008F2B94">
            <w:pPr>
              <w:jc w:val="center"/>
            </w:pPr>
            <w:r>
              <w:t>1 ks</w:t>
            </w:r>
          </w:p>
          <w:p w14:paraId="5471C815" w14:textId="7EFEE223" w:rsidR="008F2B94" w:rsidRDefault="008F2B94" w:rsidP="008F2B94">
            <w:pPr>
              <w:jc w:val="center"/>
            </w:pPr>
            <w:r>
              <w:t>3 ks</w:t>
            </w:r>
          </w:p>
        </w:tc>
        <w:tc>
          <w:tcPr>
            <w:tcW w:w="567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72D68C9D" w14:textId="77777777" w:rsidR="008F2B94" w:rsidRPr="00574958" w:rsidRDefault="008F2B94" w:rsidP="008F2B94">
            <w:pPr>
              <w:jc w:val="center"/>
              <w:rPr>
                <w:b/>
                <w:bCs/>
              </w:rPr>
            </w:pPr>
            <w:r w:rsidRPr="00574958">
              <w:rPr>
                <w:b/>
                <w:bCs/>
              </w:rPr>
              <w:t>1 ks</w:t>
            </w:r>
          </w:p>
          <w:p w14:paraId="581C5D5D" w14:textId="48B5B210" w:rsidR="008F2B94" w:rsidRPr="00574958" w:rsidRDefault="008F2B94" w:rsidP="008F2B94">
            <w:pPr>
              <w:jc w:val="center"/>
              <w:rPr>
                <w:b/>
                <w:bCs/>
              </w:rPr>
            </w:pPr>
            <w:r w:rsidRPr="00574958">
              <w:rPr>
                <w:b/>
                <w:bCs/>
              </w:rPr>
              <w:t>3 ks</w:t>
            </w:r>
          </w:p>
        </w:tc>
      </w:tr>
      <w:tr w:rsidR="008F2B94" w:rsidRPr="00650228" w14:paraId="536F2757" w14:textId="77777777" w:rsidTr="003E7DB8">
        <w:trPr>
          <w:cantSplit/>
          <w:trHeight w:val="2610"/>
        </w:trPr>
        <w:tc>
          <w:tcPr>
            <w:tcW w:w="709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2C5C3057" w14:textId="77777777" w:rsidR="008F2B94" w:rsidRDefault="008F2B94" w:rsidP="008F2B94">
            <w:pPr>
              <w:jc w:val="center"/>
            </w:pPr>
          </w:p>
        </w:tc>
        <w:tc>
          <w:tcPr>
            <w:tcW w:w="2522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634BB148" w14:textId="77777777" w:rsidR="008F2B94" w:rsidRDefault="008F2B94" w:rsidP="008F2B94">
            <w:pPr>
              <w:pStyle w:val="Bezmezer"/>
              <w:ind w:firstLine="0"/>
              <w:jc w:val="center"/>
            </w:pPr>
            <w:r>
              <w:rPr>
                <w:noProof/>
                <w:lang w:eastAsia="cs-CZ"/>
              </w:rPr>
              <w:drawing>
                <wp:inline distT="0" distB="0" distL="0" distR="0" wp14:anchorId="5E272083" wp14:editId="1E1723F9">
                  <wp:extent cx="1271270" cy="1473313"/>
                  <wp:effectExtent l="0" t="0" r="5080" b="0"/>
                  <wp:docPr id="542931805" name="Obrázek 5429318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Obrázek 25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4177" cy="1476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7B74DD3" w14:textId="1A7B8992" w:rsidR="008F2B94" w:rsidRPr="006B25A7" w:rsidRDefault="008F2B94" w:rsidP="008F2B94">
            <w:pPr>
              <w:jc w:val="center"/>
              <w:rPr>
                <w:rFonts w:cstheme="minorHAnsi"/>
                <w:noProof/>
              </w:rPr>
            </w:pPr>
            <w:r>
              <w:rPr>
                <w:rFonts w:cstheme="minorHAnsi"/>
              </w:rPr>
              <w:t>i</w:t>
            </w:r>
            <w:r w:rsidRPr="00171062">
              <w:rPr>
                <w:rFonts w:cstheme="minorHAnsi"/>
              </w:rPr>
              <w:t>lustrační obrázek</w:t>
            </w:r>
          </w:p>
        </w:tc>
        <w:tc>
          <w:tcPr>
            <w:tcW w:w="5528" w:type="dxa"/>
            <w:tcBorders>
              <w:top w:val="single" w:sz="8" w:space="0" w:color="auto"/>
              <w:bottom w:val="single" w:sz="8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5FD1BA1" w14:textId="77777777" w:rsidR="008F2B94" w:rsidRPr="00367D8E" w:rsidRDefault="008F2B94" w:rsidP="008F2B94">
            <w:pPr>
              <w:rPr>
                <w:rFonts w:cstheme="minorHAnsi"/>
                <w:sz w:val="6"/>
              </w:rPr>
            </w:pPr>
            <w:r w:rsidRPr="00367D8E">
              <w:rPr>
                <w:rFonts w:cstheme="minorHAnsi"/>
                <w:b/>
                <w:bCs/>
              </w:rPr>
              <w:t>Hasící přístroj</w:t>
            </w:r>
          </w:p>
          <w:p w14:paraId="2A19AC42" w14:textId="77777777" w:rsidR="008F2B94" w:rsidRPr="00367D8E" w:rsidRDefault="008F2B94" w:rsidP="008F2B94">
            <w:pPr>
              <w:rPr>
                <w:rFonts w:cstheme="minorHAnsi"/>
              </w:rPr>
            </w:pPr>
            <w:r w:rsidRPr="00367D8E">
              <w:rPr>
                <w:rFonts w:cstheme="minorHAnsi"/>
                <w:u w:val="single"/>
              </w:rPr>
              <w:t>Provedení</w:t>
            </w:r>
            <w:r w:rsidRPr="00367D8E">
              <w:rPr>
                <w:rFonts w:cstheme="minorHAnsi"/>
              </w:rPr>
              <w:t>: - typový výrobek</w:t>
            </w:r>
          </w:p>
          <w:p w14:paraId="35F21F5E" w14:textId="07139299" w:rsidR="008F2B94" w:rsidRPr="00367D8E" w:rsidRDefault="008F2B94" w:rsidP="008F2B94">
            <w:pPr>
              <w:rPr>
                <w:rFonts w:cstheme="minorHAnsi"/>
              </w:rPr>
            </w:pPr>
            <w:r w:rsidRPr="00367D8E">
              <w:rPr>
                <w:rFonts w:cstheme="minorHAnsi"/>
              </w:rPr>
              <w:t xml:space="preserve">Přenosný hasící přístroj </w:t>
            </w:r>
            <w:r>
              <w:rPr>
                <w:rFonts w:cstheme="minorHAnsi"/>
              </w:rPr>
              <w:t xml:space="preserve">CO2 </w:t>
            </w:r>
            <w:r w:rsidRPr="00367D8E">
              <w:rPr>
                <w:rFonts w:cstheme="minorHAnsi"/>
              </w:rPr>
              <w:t>s náplní 6 kg, s revizí</w:t>
            </w:r>
          </w:p>
          <w:p w14:paraId="24AA2640" w14:textId="77777777" w:rsidR="008F2B94" w:rsidRPr="00367D8E" w:rsidRDefault="008F2B94" w:rsidP="008F2B94">
            <w:pPr>
              <w:rPr>
                <w:rFonts w:cstheme="minorHAnsi"/>
              </w:rPr>
            </w:pPr>
            <w:r w:rsidRPr="00367D8E">
              <w:rPr>
                <w:rFonts w:cstheme="minorHAnsi"/>
              </w:rPr>
              <w:t xml:space="preserve">Dodávka vč. držáku na zeď a </w:t>
            </w:r>
            <w:proofErr w:type="spellStart"/>
            <w:r w:rsidRPr="00367D8E">
              <w:rPr>
                <w:rFonts w:cstheme="minorHAnsi"/>
              </w:rPr>
              <w:t>bezp</w:t>
            </w:r>
            <w:proofErr w:type="spellEnd"/>
            <w:r w:rsidRPr="00367D8E">
              <w:rPr>
                <w:rFonts w:cstheme="minorHAnsi"/>
              </w:rPr>
              <w:t>. značky</w:t>
            </w:r>
          </w:p>
          <w:p w14:paraId="2E8A3B92" w14:textId="77777777" w:rsidR="008F2B94" w:rsidRPr="00367D8E" w:rsidRDefault="008F2B94" w:rsidP="008F2B94">
            <w:pPr>
              <w:rPr>
                <w:rFonts w:cstheme="minorHAnsi"/>
              </w:rPr>
            </w:pPr>
            <w:r w:rsidRPr="00367D8E">
              <w:rPr>
                <w:rFonts w:cstheme="minorHAnsi"/>
                <w:u w:val="single"/>
              </w:rPr>
              <w:t>Hasící schopnost</w:t>
            </w:r>
            <w:r w:rsidRPr="00367D8E">
              <w:rPr>
                <w:rFonts w:cstheme="minorHAnsi"/>
              </w:rPr>
              <w:t xml:space="preserve">:  </w:t>
            </w:r>
          </w:p>
          <w:p w14:paraId="372FA012" w14:textId="3E2B9069" w:rsidR="008F2B94" w:rsidRPr="00367D8E" w:rsidRDefault="008F2B94" w:rsidP="008F2B94">
            <w:pPr>
              <w:rPr>
                <w:rFonts w:cstheme="minorHAnsi"/>
              </w:rPr>
            </w:pPr>
            <w:r>
              <w:rPr>
                <w:rFonts w:cstheme="minorHAnsi"/>
              </w:rPr>
              <w:t>55 B</w:t>
            </w:r>
            <w:r w:rsidRPr="00367D8E">
              <w:rPr>
                <w:rFonts w:cstheme="minorHAnsi"/>
              </w:rPr>
              <w:t xml:space="preserve"> (</w:t>
            </w:r>
            <w:r>
              <w:rPr>
                <w:rFonts w:cstheme="minorHAnsi"/>
              </w:rPr>
              <w:t>každá technická místnost s plynovým kotlem)</w:t>
            </w:r>
            <w:r w:rsidRPr="00367D8E">
              <w:rPr>
                <w:rFonts w:cstheme="minorHAnsi"/>
              </w:rPr>
              <w:t>)</w:t>
            </w:r>
          </w:p>
          <w:p w14:paraId="391CB585" w14:textId="77777777" w:rsidR="008F2B94" w:rsidRPr="00367D8E" w:rsidRDefault="008F2B94" w:rsidP="008F2B94">
            <w:pPr>
              <w:rPr>
                <w:rFonts w:cstheme="minorHAnsi"/>
              </w:rPr>
            </w:pPr>
            <w:r w:rsidRPr="00367D8E">
              <w:rPr>
                <w:rFonts w:cstheme="minorHAnsi"/>
                <w:u w:val="single"/>
              </w:rPr>
              <w:t>Poznámka</w:t>
            </w:r>
            <w:r w:rsidRPr="00367D8E">
              <w:rPr>
                <w:rFonts w:cstheme="minorHAnsi"/>
              </w:rPr>
              <w:t xml:space="preserve">: </w:t>
            </w:r>
          </w:p>
          <w:p w14:paraId="7E3177C8" w14:textId="1D6C8723" w:rsidR="008F2B94" w:rsidRPr="00500FDD" w:rsidRDefault="008F2B94" w:rsidP="008F2B94">
            <w:pPr>
              <w:pStyle w:val="Bezmezer"/>
              <w:spacing w:after="60"/>
              <w:ind w:firstLine="0"/>
              <w:rPr>
                <w:rFonts w:cstheme="minorHAnsi"/>
                <w:b/>
                <w:bCs/>
                <w:color w:val="FF0000"/>
              </w:rPr>
            </w:pPr>
            <w:r w:rsidRPr="00367D8E">
              <w:rPr>
                <w:rFonts w:cstheme="minorHAnsi"/>
              </w:rPr>
              <w:t>Hasící přístroje budou umístěny dle výkresové části D1-01-3 PBŘ, rukojeť přístroje bude v max. výšce 1,5 m nad úrovní podlahy.</w:t>
            </w:r>
          </w:p>
        </w:tc>
        <w:tc>
          <w:tcPr>
            <w:tcW w:w="567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4ACD3595" w14:textId="2FC53971" w:rsidR="008F2B94" w:rsidRPr="00C65D1E" w:rsidRDefault="008F2B94" w:rsidP="008F2B94">
            <w:pPr>
              <w:jc w:val="center"/>
            </w:pPr>
            <w:r>
              <w:t>4 ks</w:t>
            </w:r>
          </w:p>
        </w:tc>
        <w:tc>
          <w:tcPr>
            <w:tcW w:w="567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75B8F3D5" w14:textId="01862033" w:rsidR="008F2B94" w:rsidRPr="00574958" w:rsidRDefault="008F2B94" w:rsidP="008F2B94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4</w:t>
            </w:r>
            <w:r w:rsidRPr="00574958">
              <w:rPr>
                <w:b/>
                <w:bCs/>
              </w:rPr>
              <w:t xml:space="preserve"> ks</w:t>
            </w:r>
          </w:p>
        </w:tc>
      </w:tr>
      <w:tr w:rsidR="008F2B94" w:rsidRPr="00650228" w14:paraId="4C67EBD1" w14:textId="77777777" w:rsidTr="003E7DB8">
        <w:trPr>
          <w:cantSplit/>
        </w:trPr>
        <w:tc>
          <w:tcPr>
            <w:tcW w:w="709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518EEA53" w14:textId="5EA73F43" w:rsidR="008F2B94" w:rsidRPr="00C65D1E" w:rsidRDefault="008F2B94" w:rsidP="008F2B94">
            <w:pPr>
              <w:jc w:val="center"/>
            </w:pPr>
            <w:r>
              <w:t>O07</w:t>
            </w:r>
          </w:p>
        </w:tc>
        <w:tc>
          <w:tcPr>
            <w:tcW w:w="2522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0C36DB3D" w14:textId="78F34B58" w:rsidR="008F2B94" w:rsidRPr="00574958" w:rsidRDefault="008F2B94" w:rsidP="008F2B94">
            <w:pPr>
              <w:jc w:val="center"/>
            </w:pPr>
            <w:r w:rsidRPr="00574958">
              <w:rPr>
                <w:rFonts w:cstheme="minorHAnsi"/>
                <w:noProof/>
              </w:rPr>
              <w:t>ilustrační obrázek</w:t>
            </w:r>
          </w:p>
          <w:p w14:paraId="72C04EFC" w14:textId="07D1870E" w:rsidR="008F2B94" w:rsidRPr="00574958" w:rsidRDefault="008F2B94" w:rsidP="008F2B94">
            <w:pPr>
              <w:jc w:val="center"/>
            </w:pPr>
            <w:r w:rsidRPr="00574958">
              <w:rPr>
                <w:rFonts w:cstheme="minorHAnsi"/>
                <w:noProof/>
                <w:sz w:val="16"/>
                <w:szCs w:val="16"/>
                <w:lang w:eastAsia="cs-CZ"/>
              </w:rPr>
              <w:drawing>
                <wp:anchor distT="0" distB="0" distL="114300" distR="114300" simplePos="0" relativeHeight="251698176" behindDoc="0" locked="0" layoutInCell="1" allowOverlap="1" wp14:anchorId="7AD5C9F7" wp14:editId="541A162C">
                  <wp:simplePos x="0" y="0"/>
                  <wp:positionH relativeFrom="column">
                    <wp:posOffset>224790</wp:posOffset>
                  </wp:positionH>
                  <wp:positionV relativeFrom="paragraph">
                    <wp:posOffset>-1018540</wp:posOffset>
                  </wp:positionV>
                  <wp:extent cx="1079500" cy="1122680"/>
                  <wp:effectExtent l="0" t="0" r="5850" b="750"/>
                  <wp:wrapTopAndBottom/>
                  <wp:docPr id="12" name="obrázky6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8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9500" cy="1122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528" w:type="dxa"/>
            <w:tcBorders>
              <w:top w:val="single" w:sz="8" w:space="0" w:color="auto"/>
              <w:bottom w:val="single" w:sz="8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F317804" w14:textId="77777777" w:rsidR="008F2B94" w:rsidRPr="00574958" w:rsidRDefault="008F2B94" w:rsidP="008F2B94">
            <w:pPr>
              <w:pStyle w:val="Bezmezer"/>
              <w:ind w:firstLine="0"/>
              <w:rPr>
                <w:rFonts w:cstheme="minorHAnsi"/>
                <w:b/>
                <w:bCs/>
              </w:rPr>
            </w:pPr>
            <w:r w:rsidRPr="00574958">
              <w:rPr>
                <w:rFonts w:cstheme="minorHAnsi"/>
                <w:b/>
                <w:bCs/>
              </w:rPr>
              <w:t>Hydrantový systém</w:t>
            </w:r>
          </w:p>
          <w:p w14:paraId="07D61C14" w14:textId="56CBF9CD" w:rsidR="008F2B94" w:rsidRPr="00574958" w:rsidRDefault="008F2B94" w:rsidP="008F2B94">
            <w:pPr>
              <w:pStyle w:val="Bezmezer"/>
              <w:ind w:firstLine="0"/>
              <w:rPr>
                <w:rFonts w:cstheme="minorHAnsi"/>
              </w:rPr>
            </w:pPr>
            <w:r w:rsidRPr="00574958">
              <w:rPr>
                <w:rFonts w:cstheme="minorHAnsi"/>
                <w:u w:val="single"/>
              </w:rPr>
              <w:t>Provedení:</w:t>
            </w:r>
            <w:r w:rsidRPr="00574958">
              <w:rPr>
                <w:rFonts w:cstheme="minorHAnsi"/>
              </w:rPr>
              <w:t xml:space="preserve"> hydrantový systém se skříní z ocelového plechu a s krycím nerezovým rámečkem a dvířky, určeno pro zabudování do stěny, tvarové stálá hadice D19 o délce 30 m dle ČSN EN 671-1, kulový ventil z pozinkované mosazi, požární proudnice (</w:t>
            </w:r>
            <w:proofErr w:type="spellStart"/>
            <w:r w:rsidRPr="00574958">
              <w:rPr>
                <w:rFonts w:cstheme="minorHAnsi"/>
              </w:rPr>
              <w:t>ekv</w:t>
            </w:r>
            <w:proofErr w:type="spellEnd"/>
            <w:r w:rsidRPr="00574958">
              <w:rPr>
                <w:rFonts w:cstheme="minorHAnsi"/>
              </w:rPr>
              <w:t xml:space="preserve">. </w:t>
            </w:r>
            <w:proofErr w:type="spellStart"/>
            <w:r w:rsidRPr="00574958">
              <w:rPr>
                <w:rFonts w:cstheme="minorHAnsi"/>
              </w:rPr>
              <w:t>Pr</w:t>
            </w:r>
            <w:proofErr w:type="spellEnd"/>
            <w:r w:rsidRPr="00574958">
              <w:rPr>
                <w:rFonts w:cstheme="minorHAnsi"/>
              </w:rPr>
              <w:t>. 6 mm) s otočnou hlavou z polypropylenu, propojovací hadice pro napojení na vodovodní řád</w:t>
            </w:r>
          </w:p>
          <w:p w14:paraId="3BFFF0F3" w14:textId="77777777" w:rsidR="008F2B94" w:rsidRPr="00574958" w:rsidRDefault="008F2B94" w:rsidP="008F2B94">
            <w:pPr>
              <w:pStyle w:val="Bezmezer"/>
              <w:ind w:firstLine="0"/>
              <w:rPr>
                <w:rFonts w:cstheme="minorHAnsi"/>
              </w:rPr>
            </w:pPr>
            <w:r w:rsidRPr="00574958">
              <w:rPr>
                <w:rFonts w:cstheme="minorHAnsi"/>
                <w:u w:val="single"/>
              </w:rPr>
              <w:t>Rozměry prvku:</w:t>
            </w:r>
            <w:r w:rsidRPr="00574958">
              <w:rPr>
                <w:rFonts w:cstheme="minorHAnsi"/>
              </w:rPr>
              <w:t xml:space="preserve"> 650x650x175 mm</w:t>
            </w:r>
          </w:p>
          <w:p w14:paraId="0600C22F" w14:textId="77777777" w:rsidR="008F2B94" w:rsidRPr="00574958" w:rsidRDefault="008F2B94" w:rsidP="008F2B94">
            <w:pPr>
              <w:pStyle w:val="Bezmezer"/>
              <w:ind w:firstLine="0"/>
              <w:rPr>
                <w:rFonts w:cstheme="minorHAnsi"/>
                <w:u w:val="single"/>
              </w:rPr>
            </w:pPr>
            <w:r w:rsidRPr="00574958">
              <w:rPr>
                <w:rFonts w:cstheme="minorHAnsi"/>
                <w:u w:val="single"/>
              </w:rPr>
              <w:t>Barva:</w:t>
            </w:r>
          </w:p>
          <w:p w14:paraId="31B52A27" w14:textId="37403B5D" w:rsidR="008F2B94" w:rsidRPr="00574958" w:rsidRDefault="008F2B94" w:rsidP="008F2B94">
            <w:pPr>
              <w:pStyle w:val="Bezmezer"/>
              <w:ind w:firstLine="0"/>
              <w:rPr>
                <w:rFonts w:cstheme="minorHAnsi"/>
              </w:rPr>
            </w:pPr>
            <w:r w:rsidRPr="00574958">
              <w:rPr>
                <w:rFonts w:cstheme="minorHAnsi"/>
              </w:rPr>
              <w:t>Červená RAL 3000 (skříň)</w:t>
            </w:r>
          </w:p>
          <w:p w14:paraId="56A31BC5" w14:textId="3F3364F7" w:rsidR="008F2B94" w:rsidRPr="00574958" w:rsidRDefault="008F2B94" w:rsidP="008F2B94">
            <w:pPr>
              <w:pStyle w:val="Bezmezer"/>
              <w:ind w:firstLine="0"/>
            </w:pPr>
            <w:r w:rsidRPr="00574958">
              <w:rPr>
                <w:rFonts w:cstheme="minorHAnsi"/>
              </w:rPr>
              <w:t>Kartáčovaná nerez (krycí rámeček + dvířka)</w:t>
            </w:r>
          </w:p>
        </w:tc>
        <w:tc>
          <w:tcPr>
            <w:tcW w:w="567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4A6D4914" w14:textId="0119040B" w:rsidR="008F2B94" w:rsidRPr="00C65D1E" w:rsidRDefault="008F2B94" w:rsidP="008F2B94">
            <w:pPr>
              <w:jc w:val="center"/>
            </w:pPr>
            <w:r>
              <w:t>1</w:t>
            </w:r>
          </w:p>
        </w:tc>
        <w:tc>
          <w:tcPr>
            <w:tcW w:w="567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6254059B" w14:textId="37BCD364" w:rsidR="008F2B94" w:rsidRPr="00574958" w:rsidRDefault="008F2B94" w:rsidP="008F2B94">
            <w:pPr>
              <w:jc w:val="center"/>
              <w:rPr>
                <w:b/>
                <w:bCs/>
              </w:rPr>
            </w:pPr>
            <w:r w:rsidRPr="00574958">
              <w:rPr>
                <w:b/>
                <w:bCs/>
              </w:rPr>
              <w:t>1</w:t>
            </w:r>
          </w:p>
        </w:tc>
      </w:tr>
      <w:tr w:rsidR="008F2B94" w:rsidRPr="00650228" w14:paraId="2311995A" w14:textId="77777777" w:rsidTr="003E7DB8">
        <w:trPr>
          <w:cantSplit/>
        </w:trPr>
        <w:tc>
          <w:tcPr>
            <w:tcW w:w="709" w:type="dxa"/>
            <w:vMerge w:val="restart"/>
            <w:tcBorders>
              <w:top w:val="single" w:sz="8" w:space="0" w:color="auto"/>
            </w:tcBorders>
            <w:vAlign w:val="center"/>
          </w:tcPr>
          <w:p w14:paraId="515F874B" w14:textId="08BFA6AA" w:rsidR="008F2B94" w:rsidRPr="00C65D1E" w:rsidRDefault="008F2B94" w:rsidP="008F2B94">
            <w:pPr>
              <w:jc w:val="center"/>
            </w:pPr>
            <w:r>
              <w:t>O08</w:t>
            </w:r>
          </w:p>
        </w:tc>
        <w:tc>
          <w:tcPr>
            <w:tcW w:w="8050" w:type="dxa"/>
            <w:gridSpan w:val="2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2C4D9BFD" w14:textId="53CD8A13" w:rsidR="008F2B94" w:rsidRPr="00D16676" w:rsidRDefault="008F2B94" w:rsidP="008F2B94">
            <w:pPr>
              <w:jc w:val="center"/>
            </w:pPr>
            <w:r w:rsidRPr="00D16676">
              <w:rPr>
                <w:noProof/>
                <w:lang w:eastAsia="cs-CZ"/>
              </w:rPr>
              <w:drawing>
                <wp:anchor distT="0" distB="0" distL="114300" distR="114300" simplePos="0" relativeHeight="251699200" behindDoc="1" locked="0" layoutInCell="1" allowOverlap="1" wp14:anchorId="69305ECA" wp14:editId="791349F4">
                  <wp:simplePos x="0" y="0"/>
                  <wp:positionH relativeFrom="column">
                    <wp:posOffset>72390</wp:posOffset>
                  </wp:positionH>
                  <wp:positionV relativeFrom="page">
                    <wp:posOffset>71755</wp:posOffset>
                  </wp:positionV>
                  <wp:extent cx="4709795" cy="2501265"/>
                  <wp:effectExtent l="0" t="0" r="0" b="0"/>
                  <wp:wrapTopAndBottom/>
                  <wp:docPr id="1701377137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01377137" name=""/>
                          <pic:cNvPicPr/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532" b="1456"/>
                          <a:stretch/>
                        </pic:blipFill>
                        <pic:spPr bwMode="auto">
                          <a:xfrm>
                            <a:off x="0" y="0"/>
                            <a:ext cx="4709795" cy="25012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t>p</w:t>
            </w:r>
            <w:r w:rsidRPr="00D16676">
              <w:t>ohled z Učebny 2</w:t>
            </w:r>
          </w:p>
        </w:tc>
        <w:tc>
          <w:tcPr>
            <w:tcW w:w="567" w:type="dxa"/>
            <w:vMerge w:val="restart"/>
            <w:tcBorders>
              <w:top w:val="single" w:sz="8" w:space="0" w:color="auto"/>
            </w:tcBorders>
            <w:vAlign w:val="center"/>
          </w:tcPr>
          <w:p w14:paraId="386612C0" w14:textId="1683B5D8" w:rsidR="008F2B94" w:rsidRPr="00C65D1E" w:rsidRDefault="008F2B94" w:rsidP="008F2B94">
            <w:pPr>
              <w:jc w:val="center"/>
            </w:pPr>
            <w:r>
              <w:t>1</w:t>
            </w:r>
          </w:p>
        </w:tc>
        <w:tc>
          <w:tcPr>
            <w:tcW w:w="567" w:type="dxa"/>
            <w:vMerge w:val="restart"/>
            <w:tcBorders>
              <w:top w:val="single" w:sz="8" w:space="0" w:color="auto"/>
            </w:tcBorders>
            <w:vAlign w:val="center"/>
          </w:tcPr>
          <w:p w14:paraId="371105A0" w14:textId="55E3E0CF" w:rsidR="008F2B94" w:rsidRPr="00C65D1E" w:rsidRDefault="008F2B94" w:rsidP="008F2B94">
            <w:pPr>
              <w:jc w:val="center"/>
            </w:pPr>
            <w:r>
              <w:t>1</w:t>
            </w:r>
          </w:p>
        </w:tc>
      </w:tr>
      <w:tr w:rsidR="008F2B94" w:rsidRPr="00650228" w14:paraId="138B0C84" w14:textId="77777777" w:rsidTr="003E7DB8">
        <w:trPr>
          <w:cantSplit/>
        </w:trPr>
        <w:tc>
          <w:tcPr>
            <w:tcW w:w="709" w:type="dxa"/>
            <w:vMerge/>
            <w:tcBorders>
              <w:bottom w:val="single" w:sz="8" w:space="0" w:color="auto"/>
            </w:tcBorders>
            <w:vAlign w:val="center"/>
          </w:tcPr>
          <w:p w14:paraId="65C69CB6" w14:textId="77777777" w:rsidR="008F2B94" w:rsidRDefault="008F2B94" w:rsidP="008F2B94">
            <w:pPr>
              <w:jc w:val="center"/>
            </w:pPr>
          </w:p>
        </w:tc>
        <w:tc>
          <w:tcPr>
            <w:tcW w:w="8050" w:type="dxa"/>
            <w:gridSpan w:val="2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7F8ADD20" w14:textId="4AC6BC80" w:rsidR="008F2B94" w:rsidRPr="00675813" w:rsidRDefault="008F2B94" w:rsidP="008F2B94">
            <w:pPr>
              <w:pStyle w:val="Bezmezer"/>
              <w:ind w:firstLine="110"/>
              <w:rPr>
                <w:b/>
                <w:bCs/>
              </w:rPr>
            </w:pPr>
            <w:r w:rsidRPr="00675813">
              <w:rPr>
                <w:b/>
                <w:bCs/>
              </w:rPr>
              <w:t>Posuvná dělící příčka:</w:t>
            </w:r>
          </w:p>
          <w:p w14:paraId="7A8BB6E8" w14:textId="6251796F" w:rsidR="008F2B94" w:rsidRDefault="008F2B94" w:rsidP="008F2B94">
            <w:pPr>
              <w:ind w:left="110" w:right="171"/>
              <w:jc w:val="both"/>
            </w:pPr>
            <w:r w:rsidRPr="00F17EBE">
              <w:rPr>
                <w:u w:val="single"/>
              </w:rPr>
              <w:t>Provedení</w:t>
            </w:r>
            <w:r w:rsidRPr="00F17EBE">
              <w:t>: typový výrobek</w:t>
            </w:r>
            <w:r>
              <w:t xml:space="preserve">. Panely s </w:t>
            </w:r>
            <w:proofErr w:type="spellStart"/>
            <w:r>
              <w:t>ocelovo</w:t>
            </w:r>
            <w:proofErr w:type="spellEnd"/>
            <w:r>
              <w:t xml:space="preserve">-hliníkovým rámem s výplní z DTD s CPL laminátem, jednobodově zavěšené ve spodní a horní kolejnicí. </w:t>
            </w:r>
          </w:p>
          <w:p w14:paraId="17FA85C3" w14:textId="080F17E2" w:rsidR="008F2B94" w:rsidRPr="00F0653F" w:rsidRDefault="008F2B94" w:rsidP="008F2B94">
            <w:pPr>
              <w:pStyle w:val="Odstavecseseznamem"/>
              <w:numPr>
                <w:ilvl w:val="0"/>
                <w:numId w:val="3"/>
              </w:numPr>
              <w:ind w:right="171"/>
              <w:jc w:val="both"/>
            </w:pPr>
            <w:r w:rsidRPr="00F0653F">
              <w:t>Požadavek na vzduchovou neprůzvučnost</w:t>
            </w:r>
            <w:r>
              <w:t xml:space="preserve"> celé příčky 53 dB</w:t>
            </w:r>
          </w:p>
          <w:p w14:paraId="5CF4DD76" w14:textId="453C0CA7" w:rsidR="008F2B94" w:rsidRPr="00F17EBE" w:rsidRDefault="008F2B94" w:rsidP="008F2B94">
            <w:pPr>
              <w:ind w:left="110" w:right="171"/>
              <w:jc w:val="both"/>
              <w:rPr>
                <w:u w:val="single"/>
              </w:rPr>
            </w:pPr>
            <w:r w:rsidRPr="00F17EBE">
              <w:rPr>
                <w:u w:val="single"/>
              </w:rPr>
              <w:t>Povrchová úprava:</w:t>
            </w:r>
            <w:r w:rsidRPr="00F17EBE">
              <w:t xml:space="preserve"> </w:t>
            </w:r>
            <w:r>
              <w:t>panely z bílého CPL laminátu, případné viditelné hliníkové profily barva bílá, horní kolejnice a záklop barva černá (RAL 9005)</w:t>
            </w:r>
          </w:p>
          <w:p w14:paraId="38E0E962" w14:textId="1035C918" w:rsidR="008F2B94" w:rsidRPr="00F17EBE" w:rsidRDefault="008F2B94" w:rsidP="008F2B94">
            <w:pPr>
              <w:ind w:left="110" w:right="171"/>
              <w:jc w:val="both"/>
            </w:pPr>
            <w:r w:rsidRPr="00F17EBE">
              <w:rPr>
                <w:u w:val="single"/>
              </w:rPr>
              <w:t>Rozměry</w:t>
            </w:r>
            <w:r w:rsidRPr="00F17EBE">
              <w:t xml:space="preserve">: </w:t>
            </w:r>
            <w:r>
              <w:t>stavební rozměr 6440 x 3000 mm, tloušťka panelů cca 100 mm. Horní vodící kolejnice zavěšena min. 100 mm pod stropem z důvodů vedení rozvodů. Prostor nad kolejnicí opatřen zaklopením s odpovídající vzduchovou neprůzvučností (rozvody vedeny skrz záklop)</w:t>
            </w:r>
          </w:p>
          <w:p w14:paraId="5D8F0FC0" w14:textId="605E34FF" w:rsidR="008F2B94" w:rsidRPr="00675813" w:rsidRDefault="008F2B94" w:rsidP="008F2B94">
            <w:pPr>
              <w:ind w:left="110" w:right="171"/>
              <w:jc w:val="both"/>
            </w:pPr>
            <w:r w:rsidRPr="00F17EBE">
              <w:rPr>
                <w:u w:val="single"/>
              </w:rPr>
              <w:t>Umístění</w:t>
            </w:r>
            <w:r w:rsidRPr="00F17EBE">
              <w:t xml:space="preserve">: </w:t>
            </w:r>
            <w:r>
              <w:t>mezi Učebnou 1 a Učebnou 2</w:t>
            </w:r>
          </w:p>
        </w:tc>
        <w:tc>
          <w:tcPr>
            <w:tcW w:w="567" w:type="dxa"/>
            <w:vMerge/>
            <w:tcBorders>
              <w:bottom w:val="single" w:sz="8" w:space="0" w:color="auto"/>
            </w:tcBorders>
            <w:vAlign w:val="center"/>
          </w:tcPr>
          <w:p w14:paraId="545C1702" w14:textId="77777777" w:rsidR="008F2B94" w:rsidRPr="00C65D1E" w:rsidRDefault="008F2B94" w:rsidP="008F2B94">
            <w:pPr>
              <w:jc w:val="center"/>
            </w:pPr>
          </w:p>
        </w:tc>
        <w:tc>
          <w:tcPr>
            <w:tcW w:w="567" w:type="dxa"/>
            <w:vMerge/>
            <w:tcBorders>
              <w:bottom w:val="single" w:sz="8" w:space="0" w:color="auto"/>
            </w:tcBorders>
            <w:vAlign w:val="center"/>
          </w:tcPr>
          <w:p w14:paraId="47BC07FB" w14:textId="77777777" w:rsidR="008F2B94" w:rsidRPr="00C65D1E" w:rsidRDefault="008F2B94" w:rsidP="008F2B94">
            <w:pPr>
              <w:jc w:val="center"/>
            </w:pPr>
          </w:p>
        </w:tc>
      </w:tr>
      <w:tr w:rsidR="008F2B94" w:rsidRPr="00650228" w14:paraId="438235EF" w14:textId="77777777" w:rsidTr="003E7DB8">
        <w:trPr>
          <w:cantSplit/>
        </w:trPr>
        <w:tc>
          <w:tcPr>
            <w:tcW w:w="709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51E9C6C0" w14:textId="17707DC8" w:rsidR="008F2B94" w:rsidRDefault="008F2B94" w:rsidP="008F2B94">
            <w:pPr>
              <w:jc w:val="center"/>
            </w:pPr>
            <w:r>
              <w:t>O09</w:t>
            </w:r>
          </w:p>
        </w:tc>
        <w:tc>
          <w:tcPr>
            <w:tcW w:w="2522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107A9E4D" w14:textId="45BA4CA0" w:rsidR="008F2B94" w:rsidRPr="00C65D1E" w:rsidRDefault="008F2B94" w:rsidP="008F2B94">
            <w:pPr>
              <w:jc w:val="center"/>
            </w:pPr>
            <w:r>
              <w:rPr>
                <w:noProof/>
                <w:lang w:eastAsia="cs-CZ"/>
              </w:rPr>
              <w:drawing>
                <wp:anchor distT="0" distB="0" distL="0" distR="0" simplePos="0" relativeHeight="251700224" behindDoc="1" locked="0" layoutInCell="1" allowOverlap="1" wp14:anchorId="171A7A4F" wp14:editId="3141B5B6">
                  <wp:simplePos x="0" y="0"/>
                  <wp:positionH relativeFrom="column">
                    <wp:posOffset>27305</wp:posOffset>
                  </wp:positionH>
                  <wp:positionV relativeFrom="paragraph">
                    <wp:posOffset>416560</wp:posOffset>
                  </wp:positionV>
                  <wp:extent cx="1524000" cy="1362075"/>
                  <wp:effectExtent l="0" t="0" r="0" b="9525"/>
                  <wp:wrapTight wrapText="bothSides">
                    <wp:wrapPolygon edited="0">
                      <wp:start x="0" y="0"/>
                      <wp:lineTo x="0" y="21449"/>
                      <wp:lineTo x="21330" y="21449"/>
                      <wp:lineTo x="21330" y="0"/>
                      <wp:lineTo x="0" y="0"/>
                    </wp:wrapPolygon>
                  </wp:wrapTight>
                  <wp:docPr id="7" name="obrázky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0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4000" cy="1362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528" w:type="dxa"/>
            <w:tcBorders>
              <w:top w:val="single" w:sz="8" w:space="0" w:color="auto"/>
              <w:bottom w:val="single" w:sz="8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E7D6C2F" w14:textId="74287677" w:rsidR="008F2B94" w:rsidRPr="008F6A2F" w:rsidRDefault="008F2B94" w:rsidP="008F2B94">
            <w:r w:rsidRPr="008F6A2F">
              <w:rPr>
                <w:b/>
                <w:bCs/>
              </w:rPr>
              <w:t>Parapetní plech</w:t>
            </w:r>
            <w:r>
              <w:t xml:space="preserve"> (pro okno O02)</w:t>
            </w:r>
          </w:p>
          <w:p w14:paraId="7CABF9DF" w14:textId="77777777" w:rsidR="008F2B94" w:rsidRPr="008F6A2F" w:rsidRDefault="008F2B94" w:rsidP="008F2B94">
            <w:r w:rsidRPr="008F6A2F">
              <w:rPr>
                <w:u w:val="single"/>
              </w:rPr>
              <w:t>Provedení:</w:t>
            </w:r>
            <w:r w:rsidRPr="008F6A2F">
              <w:t xml:space="preserve"> - parapet z hliníkového plechu</w:t>
            </w:r>
          </w:p>
          <w:p w14:paraId="6C9DE60E" w14:textId="77777777" w:rsidR="008F2B94" w:rsidRPr="008F6A2F" w:rsidRDefault="008F2B94" w:rsidP="008F2B94">
            <w:r w:rsidRPr="008F6A2F">
              <w:t>- oboustranně lakovaný, opatřený vrstvou polyesterového ochranného laku</w:t>
            </w:r>
          </w:p>
          <w:p w14:paraId="008FA5A5" w14:textId="77777777" w:rsidR="008F2B94" w:rsidRPr="008F6A2F" w:rsidRDefault="008F2B94" w:rsidP="008F2B94">
            <w:r w:rsidRPr="008F6A2F">
              <w:t>- kotveno lepením k podkladu</w:t>
            </w:r>
          </w:p>
          <w:p w14:paraId="21D2567A" w14:textId="24EE14AB" w:rsidR="008F2B94" w:rsidRPr="008F6A2F" w:rsidRDefault="008F2B94" w:rsidP="008F2B94">
            <w:r>
              <w:rPr>
                <w:u w:val="single"/>
              </w:rPr>
              <w:t>Hloubka podezdívky</w:t>
            </w:r>
            <w:r w:rsidRPr="008F6A2F">
              <w:t xml:space="preserve">: </w:t>
            </w:r>
            <w:r>
              <w:t>120</w:t>
            </w:r>
            <w:r w:rsidRPr="008F6A2F">
              <w:t xml:space="preserve"> mm</w:t>
            </w:r>
          </w:p>
          <w:p w14:paraId="1D4C4E41" w14:textId="77777777" w:rsidR="008F2B94" w:rsidRPr="008F6A2F" w:rsidRDefault="008F2B94" w:rsidP="008F2B94">
            <w:r w:rsidRPr="008F6A2F">
              <w:rPr>
                <w:u w:val="single"/>
              </w:rPr>
              <w:t>Tloušťka plechu</w:t>
            </w:r>
            <w:r w:rsidRPr="008F6A2F">
              <w:t>: 0,7 mm</w:t>
            </w:r>
          </w:p>
          <w:p w14:paraId="1362E0FB" w14:textId="601E8835" w:rsidR="008F2B94" w:rsidRPr="008F6A2F" w:rsidRDefault="008F2B94" w:rsidP="008F2B94">
            <w:r w:rsidRPr="008F6A2F">
              <w:rPr>
                <w:u w:val="single"/>
              </w:rPr>
              <w:t>Délka prvku</w:t>
            </w:r>
            <w:r w:rsidRPr="008F6A2F">
              <w:t xml:space="preserve">: </w:t>
            </w:r>
            <w:r>
              <w:t>6,17</w:t>
            </w:r>
            <w:r w:rsidRPr="008F6A2F">
              <w:t xml:space="preserve"> m (včetně bočního zpětného ohybu)</w:t>
            </w:r>
          </w:p>
          <w:p w14:paraId="535DB258" w14:textId="77777777" w:rsidR="008F2B94" w:rsidRPr="008F6A2F" w:rsidRDefault="008F2B94" w:rsidP="008F2B94">
            <w:r w:rsidRPr="008F6A2F">
              <w:t>Barva: antracit – RAL 7016</w:t>
            </w:r>
          </w:p>
          <w:p w14:paraId="07485609" w14:textId="77777777" w:rsidR="008F2B94" w:rsidRPr="008F6A2F" w:rsidRDefault="008F2B94" w:rsidP="008F2B94">
            <w:pPr>
              <w:pStyle w:val="Odstavecseseznamem"/>
              <w:numPr>
                <w:ilvl w:val="0"/>
                <w:numId w:val="3"/>
              </w:numPr>
              <w:rPr>
                <w:b/>
                <w:bCs/>
              </w:rPr>
            </w:pPr>
            <w:r w:rsidRPr="008F6A2F">
              <w:t>Poznámka: parapet je nutné osadit před prováděním finální povrchové úpravy (tenkovrstvé silikonové omítky)</w:t>
            </w:r>
          </w:p>
          <w:p w14:paraId="4B17AEB0" w14:textId="0CEDDD98" w:rsidR="008F2B94" w:rsidRPr="008F6A2F" w:rsidRDefault="008F2B94" w:rsidP="008F2B94">
            <w:pPr>
              <w:pStyle w:val="Odstavecseseznamem"/>
              <w:numPr>
                <w:ilvl w:val="0"/>
                <w:numId w:val="3"/>
              </w:numPr>
              <w:rPr>
                <w:b/>
                <w:bCs/>
              </w:rPr>
            </w:pPr>
            <w:r>
              <w:t>Rozměry ověřit na stavbě!</w:t>
            </w:r>
          </w:p>
        </w:tc>
        <w:tc>
          <w:tcPr>
            <w:tcW w:w="567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6695710C" w14:textId="617A358A" w:rsidR="008F2B94" w:rsidRPr="00C65D1E" w:rsidRDefault="008F2B94" w:rsidP="008F2B94">
            <w:pPr>
              <w:jc w:val="center"/>
            </w:pPr>
            <w:r>
              <w:t>1 ks</w:t>
            </w:r>
          </w:p>
        </w:tc>
        <w:tc>
          <w:tcPr>
            <w:tcW w:w="567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4FD54343" w14:textId="13A9BD85" w:rsidR="008F2B94" w:rsidRPr="00C65D1E" w:rsidRDefault="008F2B94" w:rsidP="008F2B94">
            <w:pPr>
              <w:jc w:val="center"/>
            </w:pPr>
            <w:r>
              <w:t>1 ks</w:t>
            </w:r>
          </w:p>
        </w:tc>
      </w:tr>
      <w:tr w:rsidR="008F2B94" w:rsidRPr="00650228" w14:paraId="67D48C3D" w14:textId="77777777" w:rsidTr="003E7DB8">
        <w:trPr>
          <w:cantSplit/>
        </w:trPr>
        <w:tc>
          <w:tcPr>
            <w:tcW w:w="709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759075B8" w14:textId="14FBABFA" w:rsidR="008F2B94" w:rsidRDefault="008F2B94" w:rsidP="008F2B94">
            <w:pPr>
              <w:jc w:val="center"/>
            </w:pPr>
            <w:r>
              <w:t>O10</w:t>
            </w:r>
          </w:p>
        </w:tc>
        <w:tc>
          <w:tcPr>
            <w:tcW w:w="2522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4200F926" w14:textId="78676F61" w:rsidR="008F2B94" w:rsidRPr="00C65D1E" w:rsidRDefault="008F2B94" w:rsidP="008F2B94">
            <w:pPr>
              <w:jc w:val="center"/>
            </w:pPr>
            <w:r>
              <w:rPr>
                <w:noProof/>
                <w:lang w:eastAsia="cs-CZ"/>
              </w:rPr>
              <w:drawing>
                <wp:inline distT="0" distB="0" distL="0" distR="0" wp14:anchorId="3328CDC1" wp14:editId="222BDB7B">
                  <wp:extent cx="1525444" cy="566576"/>
                  <wp:effectExtent l="0" t="0" r="0" b="5080"/>
                  <wp:docPr id="1744392031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4439203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0684" cy="5722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8" w:type="dxa"/>
            <w:tcBorders>
              <w:top w:val="single" w:sz="8" w:space="0" w:color="auto"/>
              <w:bottom w:val="single" w:sz="8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8F557A5" w14:textId="77777777" w:rsidR="008F2B94" w:rsidRPr="00370970" w:rsidRDefault="008F2B94" w:rsidP="008F2B94">
            <w:pPr>
              <w:autoSpaceDE w:val="0"/>
              <w:autoSpaceDN w:val="0"/>
              <w:adjustRightInd w:val="0"/>
              <w:rPr>
                <w:rFonts w:ascii="CIDFont+F4" w:hAnsi="CIDFont+F4" w:cs="CIDFont+F4"/>
                <w:b/>
                <w:bCs/>
              </w:rPr>
            </w:pPr>
            <w:r w:rsidRPr="00370970">
              <w:rPr>
                <w:rFonts w:ascii="CIDFont+F4" w:hAnsi="CIDFont+F4" w:cs="CIDFont+F4"/>
                <w:b/>
                <w:bCs/>
              </w:rPr>
              <w:t>Vnitřní okenní parapet</w:t>
            </w:r>
          </w:p>
          <w:p w14:paraId="0C2D35D3" w14:textId="42C8C41B" w:rsidR="008F2B94" w:rsidRDefault="008F2B94" w:rsidP="008F2B94">
            <w:pPr>
              <w:autoSpaceDE w:val="0"/>
              <w:autoSpaceDN w:val="0"/>
              <w:adjustRightInd w:val="0"/>
              <w:rPr>
                <w:rFonts w:ascii="CIDFont+F3" w:hAnsi="CIDFont+F3" w:cs="CIDFont+F3"/>
              </w:rPr>
            </w:pPr>
            <w:r w:rsidRPr="00370970">
              <w:rPr>
                <w:rFonts w:ascii="CIDFont+F3" w:hAnsi="CIDFont+F3" w:cs="CIDFont+F3"/>
                <w:u w:val="single"/>
              </w:rPr>
              <w:t>Provedení</w:t>
            </w:r>
            <w:r>
              <w:rPr>
                <w:rFonts w:ascii="CIDFont+F3" w:hAnsi="CIDFont+F3" w:cs="CIDFont+F3"/>
              </w:rPr>
              <w:t xml:space="preserve">: parapetní deska z komůrkového profilu </w:t>
            </w:r>
            <w:proofErr w:type="spellStart"/>
            <w:r>
              <w:rPr>
                <w:rFonts w:ascii="CIDFont+F3" w:hAnsi="CIDFont+F3" w:cs="CIDFont+F3"/>
              </w:rPr>
              <w:t>tl</w:t>
            </w:r>
            <w:proofErr w:type="spellEnd"/>
            <w:r>
              <w:rPr>
                <w:rFonts w:ascii="CIDFont+F3" w:hAnsi="CIDFont+F3" w:cs="CIDFont+F3"/>
              </w:rPr>
              <w:t>. 20 mm, boční hrany s krytkami v bílé barvě</w:t>
            </w:r>
          </w:p>
          <w:p w14:paraId="3D7687E4" w14:textId="3F8FAFCB" w:rsidR="008F2B94" w:rsidRDefault="008F2B94" w:rsidP="008F2B94">
            <w:pPr>
              <w:autoSpaceDE w:val="0"/>
              <w:autoSpaceDN w:val="0"/>
              <w:adjustRightInd w:val="0"/>
              <w:rPr>
                <w:rFonts w:ascii="CIDFont+F3" w:hAnsi="CIDFont+F3" w:cs="CIDFont+F3"/>
              </w:rPr>
            </w:pPr>
            <w:r w:rsidRPr="00370970">
              <w:rPr>
                <w:rFonts w:ascii="CIDFont+F3" w:hAnsi="CIDFont+F3" w:cs="CIDFont+F3"/>
                <w:u w:val="single"/>
              </w:rPr>
              <w:t>Rozměr parapetu</w:t>
            </w:r>
            <w:r>
              <w:rPr>
                <w:rFonts w:ascii="CIDFont+F3" w:hAnsi="CIDFont+F3" w:cs="CIDFont+F3"/>
              </w:rPr>
              <w:t>: 2920/350 mm</w:t>
            </w:r>
          </w:p>
          <w:p w14:paraId="33ECFCC8" w14:textId="77777777" w:rsidR="008F2B94" w:rsidRDefault="008F2B94" w:rsidP="008F2B94">
            <w:pPr>
              <w:rPr>
                <w:rFonts w:ascii="CIDFont+F3" w:hAnsi="CIDFont+F3" w:cs="CIDFont+F3"/>
              </w:rPr>
            </w:pPr>
            <w:r w:rsidRPr="00370970">
              <w:rPr>
                <w:rFonts w:ascii="CIDFont+F3" w:hAnsi="CIDFont+F3" w:cs="CIDFont+F3"/>
                <w:u w:val="single"/>
              </w:rPr>
              <w:t>Barva</w:t>
            </w:r>
            <w:r>
              <w:rPr>
                <w:rFonts w:ascii="CIDFont+F3" w:hAnsi="CIDFont+F3" w:cs="CIDFont+F3"/>
              </w:rPr>
              <w:t>: bílá</w:t>
            </w:r>
          </w:p>
          <w:p w14:paraId="3A62F076" w14:textId="64120A70" w:rsidR="008F2B94" w:rsidRPr="00C65D1E" w:rsidRDefault="008F2B94" w:rsidP="008F2B94">
            <w:pPr>
              <w:pStyle w:val="Odstavecseseznamem"/>
              <w:numPr>
                <w:ilvl w:val="0"/>
                <w:numId w:val="3"/>
              </w:numPr>
            </w:pPr>
            <w:r>
              <w:t>Rozměry ověřit na stavbě!</w:t>
            </w:r>
          </w:p>
        </w:tc>
        <w:tc>
          <w:tcPr>
            <w:tcW w:w="567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00AFA78D" w14:textId="1DB5F948" w:rsidR="008F2B94" w:rsidRPr="00C65D1E" w:rsidRDefault="008F2B94" w:rsidP="008F2B94">
            <w:pPr>
              <w:jc w:val="center"/>
            </w:pPr>
            <w:r>
              <w:t>2 ks</w:t>
            </w:r>
          </w:p>
        </w:tc>
        <w:tc>
          <w:tcPr>
            <w:tcW w:w="567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4E387B07" w14:textId="67B20F4A" w:rsidR="008F2B94" w:rsidRPr="00C65D1E" w:rsidRDefault="008F2B94" w:rsidP="008F2B94">
            <w:pPr>
              <w:jc w:val="center"/>
            </w:pPr>
            <w:r>
              <w:t>2 ks</w:t>
            </w:r>
          </w:p>
        </w:tc>
      </w:tr>
      <w:tr w:rsidR="008F2B94" w:rsidRPr="00650228" w14:paraId="6E03418C" w14:textId="77777777" w:rsidTr="003E7DB8">
        <w:trPr>
          <w:cantSplit/>
        </w:trPr>
        <w:tc>
          <w:tcPr>
            <w:tcW w:w="709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0DF03E57" w14:textId="277C2FBB" w:rsidR="008F2B94" w:rsidRDefault="008F2B94" w:rsidP="008F2B94">
            <w:pPr>
              <w:jc w:val="center"/>
            </w:pPr>
            <w:r>
              <w:t>O11</w:t>
            </w:r>
          </w:p>
        </w:tc>
        <w:tc>
          <w:tcPr>
            <w:tcW w:w="2522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54943AFD" w14:textId="545AA823" w:rsidR="008F2B94" w:rsidRDefault="008F2B94" w:rsidP="008F2B94">
            <w:pPr>
              <w:jc w:val="center"/>
              <w:rPr>
                <w:noProof/>
              </w:rPr>
            </w:pPr>
            <w:r>
              <w:rPr>
                <w:noProof/>
                <w:lang w:eastAsia="cs-CZ"/>
              </w:rPr>
              <w:drawing>
                <wp:inline distT="0" distB="0" distL="0" distR="0" wp14:anchorId="77607B64" wp14:editId="4B6A9ECB">
                  <wp:extent cx="1595120" cy="1207135"/>
                  <wp:effectExtent l="0" t="0" r="5080" b="0"/>
                  <wp:docPr id="1612880031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1288003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120" cy="12071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Ilustrační obrázek</w:t>
            </w:r>
          </w:p>
        </w:tc>
        <w:tc>
          <w:tcPr>
            <w:tcW w:w="5528" w:type="dxa"/>
            <w:tcBorders>
              <w:top w:val="single" w:sz="8" w:space="0" w:color="auto"/>
              <w:bottom w:val="single" w:sz="8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FEEFB67" w14:textId="3FA07C5D" w:rsidR="008F2B94" w:rsidRDefault="008F2B94" w:rsidP="008F2B94">
            <w:pPr>
              <w:autoSpaceDE w:val="0"/>
              <w:autoSpaceDN w:val="0"/>
              <w:adjustRightInd w:val="0"/>
              <w:rPr>
                <w:rFonts w:ascii="CIDFont+F4" w:hAnsi="CIDFont+F4" w:cs="CIDFont+F4"/>
                <w:b/>
                <w:bCs/>
              </w:rPr>
            </w:pPr>
            <w:r>
              <w:rPr>
                <w:rFonts w:ascii="CIDFont+F4" w:hAnsi="CIDFont+F4" w:cs="CIDFont+F4"/>
                <w:b/>
                <w:bCs/>
              </w:rPr>
              <w:t>Gumová čistící rohož</w:t>
            </w:r>
          </w:p>
          <w:p w14:paraId="34255CDC" w14:textId="501591E7" w:rsidR="008F2B94" w:rsidRDefault="008F2B94" w:rsidP="008F2B94">
            <w:pPr>
              <w:autoSpaceDE w:val="0"/>
              <w:autoSpaceDN w:val="0"/>
              <w:adjustRightInd w:val="0"/>
              <w:jc w:val="both"/>
              <w:rPr>
                <w:rFonts w:ascii="CIDFont+F3" w:hAnsi="CIDFont+F3" w:cs="CIDFont+F3"/>
              </w:rPr>
            </w:pPr>
            <w:r w:rsidRPr="00370970">
              <w:rPr>
                <w:rFonts w:ascii="CIDFont+F3" w:hAnsi="CIDFont+F3" w:cs="CIDFont+F3"/>
                <w:u w:val="single"/>
              </w:rPr>
              <w:t>Provedení</w:t>
            </w:r>
            <w:r>
              <w:rPr>
                <w:rFonts w:ascii="CIDFont+F3" w:hAnsi="CIDFont+F3" w:cs="CIDFont+F3"/>
              </w:rPr>
              <w:t>: profilovaná kaučuková rohož s náběhovou hranou, otvory průměr max 14 mm, okraje ukončené bezpečnostní náběhovou hranou</w:t>
            </w:r>
          </w:p>
          <w:p w14:paraId="46A752D7" w14:textId="796D0EE4" w:rsidR="008F2B94" w:rsidRDefault="008F2B94" w:rsidP="008F2B94">
            <w:pPr>
              <w:rPr>
                <w:rFonts w:ascii="CIDFont+F3" w:hAnsi="CIDFont+F3" w:cs="CIDFont+F3"/>
                <w:u w:val="single"/>
              </w:rPr>
            </w:pPr>
            <w:r w:rsidRPr="0046718E">
              <w:rPr>
                <w:rFonts w:ascii="CIDFont+F3" w:hAnsi="CIDFont+F3" w:cs="CIDFont+F3"/>
                <w:u w:val="single"/>
              </w:rPr>
              <w:t>Rozměry:</w:t>
            </w:r>
            <w:r w:rsidRPr="0046718E">
              <w:rPr>
                <w:rFonts w:ascii="CIDFont+F3" w:hAnsi="CIDFont+F3" w:cs="CIDFont+F3"/>
              </w:rPr>
              <w:t xml:space="preserve"> </w:t>
            </w:r>
            <w:r>
              <w:rPr>
                <w:rFonts w:ascii="CIDFont+F3" w:hAnsi="CIDFont+F3" w:cs="CIDFont+F3"/>
              </w:rPr>
              <w:t>cca 1200x1800</w:t>
            </w:r>
            <w:r w:rsidRPr="0046718E">
              <w:rPr>
                <w:rFonts w:ascii="CIDFont+F3" w:hAnsi="CIDFont+F3" w:cs="CIDFont+F3"/>
              </w:rPr>
              <w:t xml:space="preserve"> mm</w:t>
            </w:r>
            <w:r>
              <w:rPr>
                <w:rFonts w:ascii="CIDFont+F3" w:hAnsi="CIDFont+F3" w:cs="CIDFont+F3"/>
              </w:rPr>
              <w:t>, výška max. 12.5 mm</w:t>
            </w:r>
          </w:p>
          <w:p w14:paraId="642904B8" w14:textId="77777777" w:rsidR="008F2B94" w:rsidRPr="0046718E" w:rsidRDefault="008F2B94" w:rsidP="008F2B94">
            <w:pPr>
              <w:rPr>
                <w:rFonts w:ascii="CIDFont+F3" w:hAnsi="CIDFont+F3" w:cs="CIDFont+F3"/>
                <w:u w:val="single"/>
              </w:rPr>
            </w:pPr>
            <w:r w:rsidRPr="0046718E">
              <w:rPr>
                <w:rFonts w:ascii="CIDFont+F3" w:hAnsi="CIDFont+F3" w:cs="CIDFont+F3"/>
                <w:u w:val="single"/>
              </w:rPr>
              <w:t>Třída zátěže:</w:t>
            </w:r>
            <w:r w:rsidRPr="0046718E">
              <w:rPr>
                <w:rFonts w:ascii="CIDFont+F3" w:hAnsi="CIDFont+F3" w:cs="CIDFont+F3"/>
              </w:rPr>
              <w:t xml:space="preserve"> 33 – těžká komerční zátěž</w:t>
            </w:r>
          </w:p>
          <w:p w14:paraId="65D4B3E5" w14:textId="77777777" w:rsidR="008F2B94" w:rsidRPr="0046718E" w:rsidRDefault="008F2B94" w:rsidP="008F2B94">
            <w:pPr>
              <w:rPr>
                <w:rFonts w:ascii="CIDFont+F3" w:hAnsi="CIDFont+F3" w:cs="CIDFont+F3"/>
                <w:u w:val="single"/>
              </w:rPr>
            </w:pPr>
            <w:r w:rsidRPr="0046718E">
              <w:rPr>
                <w:rFonts w:ascii="CIDFont+F3" w:hAnsi="CIDFont+F3" w:cs="CIDFont+F3"/>
                <w:u w:val="single"/>
              </w:rPr>
              <w:t>Barva:</w:t>
            </w:r>
            <w:r w:rsidRPr="0046718E">
              <w:rPr>
                <w:rFonts w:ascii="CIDFont+F3" w:hAnsi="CIDFont+F3" w:cs="CIDFont+F3"/>
              </w:rPr>
              <w:t xml:space="preserve"> černá</w:t>
            </w:r>
          </w:p>
          <w:p w14:paraId="55A7DC44" w14:textId="3660338E" w:rsidR="008F2B94" w:rsidRPr="001D5317" w:rsidRDefault="008F2B94" w:rsidP="008F2B94">
            <w:pPr>
              <w:autoSpaceDE w:val="0"/>
              <w:autoSpaceDN w:val="0"/>
              <w:adjustRightInd w:val="0"/>
              <w:rPr>
                <w:rFonts w:ascii="CIDFont+F4" w:hAnsi="CIDFont+F4" w:cs="CIDFont+F4"/>
                <w:b/>
                <w:bCs/>
              </w:rPr>
            </w:pPr>
            <w:r>
              <w:rPr>
                <w:rFonts w:ascii="CIDFont+F3" w:hAnsi="CIDFont+F3" w:cs="CIDFont+F3"/>
                <w:u w:val="single"/>
              </w:rPr>
              <w:t>Umístění</w:t>
            </w:r>
            <w:r w:rsidRPr="0046718E">
              <w:rPr>
                <w:rFonts w:ascii="CIDFont+F3" w:hAnsi="CIDFont+F3" w:cs="CIDFont+F3"/>
                <w:u w:val="single"/>
              </w:rPr>
              <w:t>:</w:t>
            </w:r>
            <w:r>
              <w:rPr>
                <w:rFonts w:ascii="CIDFont+F3" w:hAnsi="CIDFont+F3" w:cs="CIDFont+F3"/>
              </w:rPr>
              <w:t xml:space="preserve"> před hlavním vstupem na ocelové přístupové konstrukci</w:t>
            </w:r>
          </w:p>
        </w:tc>
        <w:tc>
          <w:tcPr>
            <w:tcW w:w="567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23BA0D2C" w14:textId="18835FA7" w:rsidR="008F2B94" w:rsidRDefault="008F2B94" w:rsidP="008F2B94">
            <w:pPr>
              <w:jc w:val="center"/>
            </w:pPr>
            <w:r>
              <w:t>1 ks</w:t>
            </w:r>
          </w:p>
        </w:tc>
        <w:tc>
          <w:tcPr>
            <w:tcW w:w="567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6DA1A9FD" w14:textId="325C5156" w:rsidR="008F2B94" w:rsidRDefault="008F2B94" w:rsidP="008F2B94">
            <w:pPr>
              <w:jc w:val="center"/>
            </w:pPr>
            <w:r>
              <w:t>1 ks</w:t>
            </w:r>
          </w:p>
        </w:tc>
      </w:tr>
      <w:tr w:rsidR="008F2B94" w:rsidRPr="00650228" w14:paraId="5FC7E16C" w14:textId="77777777" w:rsidTr="003E7DB8">
        <w:trPr>
          <w:cantSplit/>
        </w:trPr>
        <w:tc>
          <w:tcPr>
            <w:tcW w:w="709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453FAF13" w14:textId="44729390" w:rsidR="008F2B94" w:rsidRDefault="008F2B94" w:rsidP="008F2B94">
            <w:pPr>
              <w:jc w:val="center"/>
            </w:pPr>
            <w:r>
              <w:t>O12</w:t>
            </w:r>
          </w:p>
        </w:tc>
        <w:tc>
          <w:tcPr>
            <w:tcW w:w="2522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372C42D2" w14:textId="7A334534" w:rsidR="008F2B94" w:rsidRDefault="008F2B94" w:rsidP="008F2B94">
            <w:pPr>
              <w:jc w:val="center"/>
              <w:rPr>
                <w:noProof/>
              </w:rPr>
            </w:pPr>
            <w:r>
              <w:rPr>
                <w:noProof/>
                <w:lang w:eastAsia="cs-CZ"/>
              </w:rPr>
              <w:drawing>
                <wp:inline distT="0" distB="0" distL="0" distR="0" wp14:anchorId="32815757" wp14:editId="53206CFD">
                  <wp:extent cx="1595120" cy="1595120"/>
                  <wp:effectExtent l="0" t="0" r="5080" b="5080"/>
                  <wp:docPr id="1033355024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5120" cy="1595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Ilustrační obrázek</w:t>
            </w:r>
          </w:p>
        </w:tc>
        <w:tc>
          <w:tcPr>
            <w:tcW w:w="5528" w:type="dxa"/>
            <w:tcBorders>
              <w:top w:val="single" w:sz="8" w:space="0" w:color="auto"/>
              <w:bottom w:val="single" w:sz="8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53DBA62" w14:textId="34DAC87C" w:rsidR="008F2B94" w:rsidRDefault="008F2B94" w:rsidP="008F2B94">
            <w:pPr>
              <w:autoSpaceDE w:val="0"/>
              <w:autoSpaceDN w:val="0"/>
              <w:adjustRightInd w:val="0"/>
              <w:rPr>
                <w:rFonts w:ascii="CIDFont+F4" w:hAnsi="CIDFont+F4" w:cs="CIDFont+F4"/>
                <w:b/>
                <w:bCs/>
              </w:rPr>
            </w:pPr>
            <w:r>
              <w:rPr>
                <w:rFonts w:ascii="CIDFont+F4" w:hAnsi="CIDFont+F4" w:cs="CIDFont+F4"/>
                <w:b/>
                <w:bCs/>
              </w:rPr>
              <w:t>Vertikální stínící žaluzie</w:t>
            </w:r>
          </w:p>
          <w:p w14:paraId="4C240F9A" w14:textId="252449B1" w:rsidR="008F2B94" w:rsidRDefault="008F2B94" w:rsidP="008F2B94">
            <w:pPr>
              <w:autoSpaceDE w:val="0"/>
              <w:autoSpaceDN w:val="0"/>
              <w:adjustRightInd w:val="0"/>
              <w:jc w:val="both"/>
              <w:rPr>
                <w:rFonts w:ascii="CIDFont+F3" w:hAnsi="CIDFont+F3" w:cs="CIDFont+F3"/>
              </w:rPr>
            </w:pPr>
            <w:r w:rsidRPr="00370970">
              <w:rPr>
                <w:rFonts w:ascii="CIDFont+F3" w:hAnsi="CIDFont+F3" w:cs="CIDFont+F3"/>
                <w:u w:val="single"/>
              </w:rPr>
              <w:t>Provedení</w:t>
            </w:r>
            <w:r>
              <w:rPr>
                <w:rFonts w:ascii="CIDFont+F3" w:hAnsi="CIDFont+F3" w:cs="CIDFont+F3"/>
              </w:rPr>
              <w:t>: vertikální žaluzie s šířkou lamel cca 120 mm, lamely textilní (plátno + PES) gramáž aspoň 250 g/m</w:t>
            </w:r>
            <w:r w:rsidRPr="00D76B99">
              <w:rPr>
                <w:rFonts w:ascii="CIDFont+F3" w:hAnsi="CIDFont+F3" w:cs="CIDFont+F3"/>
                <w:vertAlign w:val="superscript"/>
              </w:rPr>
              <w:t>2</w:t>
            </w:r>
            <w:r>
              <w:rPr>
                <w:rFonts w:ascii="CIDFont+F3" w:hAnsi="CIDFont+F3" w:cs="CIDFont+F3"/>
              </w:rPr>
              <w:t>, střední úroveň zatemnění. Z jedné nebo dvou částí, roztahování ke krajům okna, ovládání manuální, kotveno do stropu</w:t>
            </w:r>
          </w:p>
          <w:p w14:paraId="1E776429" w14:textId="7DED7441" w:rsidR="008F2B94" w:rsidRDefault="008F2B94" w:rsidP="008F2B94">
            <w:pPr>
              <w:rPr>
                <w:rFonts w:ascii="CIDFont+F3" w:hAnsi="CIDFont+F3" w:cs="CIDFont+F3"/>
                <w:u w:val="single"/>
              </w:rPr>
            </w:pPr>
            <w:r w:rsidRPr="0046718E">
              <w:rPr>
                <w:rFonts w:ascii="CIDFont+F3" w:hAnsi="CIDFont+F3" w:cs="CIDFont+F3"/>
                <w:u w:val="single"/>
              </w:rPr>
              <w:t>Rozměry:</w:t>
            </w:r>
            <w:r w:rsidRPr="0046718E">
              <w:rPr>
                <w:rFonts w:ascii="CIDFont+F3" w:hAnsi="CIDFont+F3" w:cs="CIDFont+F3"/>
              </w:rPr>
              <w:t xml:space="preserve"> </w:t>
            </w:r>
            <w:r>
              <w:rPr>
                <w:rFonts w:ascii="CIDFont+F3" w:hAnsi="CIDFont+F3" w:cs="CIDFont+F3"/>
              </w:rPr>
              <w:t>rozměry okna 4430, výška 3000</w:t>
            </w:r>
            <w:r w:rsidRPr="0046718E">
              <w:rPr>
                <w:rFonts w:ascii="CIDFont+F3" w:hAnsi="CIDFont+F3" w:cs="CIDFont+F3"/>
              </w:rPr>
              <w:t xml:space="preserve"> mm</w:t>
            </w:r>
          </w:p>
          <w:p w14:paraId="695B8CC5" w14:textId="48C793B4" w:rsidR="008F2B94" w:rsidRPr="0046718E" w:rsidRDefault="008F2B94" w:rsidP="008F2B94">
            <w:pPr>
              <w:rPr>
                <w:rFonts w:ascii="CIDFont+F3" w:hAnsi="CIDFont+F3" w:cs="CIDFont+F3"/>
                <w:u w:val="single"/>
              </w:rPr>
            </w:pPr>
            <w:r w:rsidRPr="0046718E">
              <w:rPr>
                <w:rFonts w:ascii="CIDFont+F3" w:hAnsi="CIDFont+F3" w:cs="CIDFont+F3"/>
                <w:u w:val="single"/>
              </w:rPr>
              <w:t>Barva:</w:t>
            </w:r>
            <w:r w:rsidRPr="0046718E">
              <w:rPr>
                <w:rFonts w:ascii="CIDFont+F3" w:hAnsi="CIDFont+F3" w:cs="CIDFont+F3"/>
              </w:rPr>
              <w:t xml:space="preserve"> </w:t>
            </w:r>
            <w:r>
              <w:rPr>
                <w:rFonts w:ascii="CIDFont+F3" w:hAnsi="CIDFont+F3" w:cs="CIDFont+F3"/>
              </w:rPr>
              <w:t>světle šedá nebo bílá</w:t>
            </w:r>
          </w:p>
          <w:p w14:paraId="380C40BD" w14:textId="0510683B" w:rsidR="008F2B94" w:rsidRDefault="008F2B94" w:rsidP="008F2B94">
            <w:pPr>
              <w:autoSpaceDE w:val="0"/>
              <w:autoSpaceDN w:val="0"/>
              <w:adjustRightInd w:val="0"/>
              <w:rPr>
                <w:rFonts w:ascii="CIDFont+F4" w:hAnsi="CIDFont+F4" w:cs="CIDFont+F4"/>
                <w:b/>
                <w:bCs/>
              </w:rPr>
            </w:pPr>
            <w:r>
              <w:rPr>
                <w:rFonts w:ascii="CIDFont+F3" w:hAnsi="CIDFont+F3" w:cs="CIDFont+F3"/>
                <w:u w:val="single"/>
              </w:rPr>
              <w:t>Umístění</w:t>
            </w:r>
            <w:r w:rsidRPr="0046718E">
              <w:rPr>
                <w:rFonts w:ascii="CIDFont+F3" w:hAnsi="CIDFont+F3" w:cs="CIDFont+F3"/>
                <w:u w:val="single"/>
              </w:rPr>
              <w:t>:</w:t>
            </w:r>
            <w:r>
              <w:rPr>
                <w:rFonts w:ascii="CIDFont+F3" w:hAnsi="CIDFont+F3" w:cs="CIDFont+F3"/>
              </w:rPr>
              <w:t xml:space="preserve"> velké okno v Break Area</w:t>
            </w:r>
          </w:p>
        </w:tc>
        <w:tc>
          <w:tcPr>
            <w:tcW w:w="567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491C7351" w14:textId="0D343F0E" w:rsidR="008F2B94" w:rsidRDefault="008F2B94" w:rsidP="008F2B94">
            <w:pPr>
              <w:jc w:val="center"/>
            </w:pPr>
            <w:r>
              <w:t>1 ks</w:t>
            </w:r>
          </w:p>
        </w:tc>
        <w:tc>
          <w:tcPr>
            <w:tcW w:w="567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6380D067" w14:textId="5CA1882D" w:rsidR="008F2B94" w:rsidRDefault="008F2B94" w:rsidP="008F2B94">
            <w:pPr>
              <w:jc w:val="center"/>
            </w:pPr>
            <w:r>
              <w:t>1 ks</w:t>
            </w:r>
          </w:p>
        </w:tc>
      </w:tr>
      <w:tr w:rsidR="008F2B94" w:rsidRPr="00650228" w14:paraId="167D6B05" w14:textId="77777777" w:rsidTr="003E7DB8">
        <w:trPr>
          <w:cantSplit/>
        </w:trPr>
        <w:tc>
          <w:tcPr>
            <w:tcW w:w="709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36D7DADA" w14:textId="1EEBA28E" w:rsidR="008F2B94" w:rsidRDefault="008F2B94" w:rsidP="008F2B94">
            <w:pPr>
              <w:jc w:val="center"/>
            </w:pPr>
            <w:r>
              <w:t>O13</w:t>
            </w:r>
          </w:p>
        </w:tc>
        <w:tc>
          <w:tcPr>
            <w:tcW w:w="2522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11F39E76" w14:textId="79DF7C07" w:rsidR="008F2B94" w:rsidRDefault="008F2B94" w:rsidP="008F2B94">
            <w:pPr>
              <w:jc w:val="center"/>
              <w:rPr>
                <w:noProof/>
              </w:rPr>
            </w:pPr>
            <w:r>
              <w:rPr>
                <w:noProof/>
                <w:lang w:eastAsia="cs-CZ"/>
              </w:rPr>
              <w:drawing>
                <wp:inline distT="0" distB="0" distL="0" distR="0" wp14:anchorId="0DA5FF20" wp14:editId="3439155D">
                  <wp:extent cx="1595120" cy="1595120"/>
                  <wp:effectExtent l="0" t="0" r="5080" b="5080"/>
                  <wp:docPr id="1334770874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5120" cy="1595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Ilustrační obrázek</w:t>
            </w:r>
          </w:p>
        </w:tc>
        <w:tc>
          <w:tcPr>
            <w:tcW w:w="5528" w:type="dxa"/>
            <w:tcBorders>
              <w:top w:val="single" w:sz="8" w:space="0" w:color="auto"/>
              <w:bottom w:val="single" w:sz="8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CF5671B" w14:textId="77777777" w:rsidR="008F2B94" w:rsidRDefault="008F2B94" w:rsidP="008F2B94">
            <w:pPr>
              <w:autoSpaceDE w:val="0"/>
              <w:autoSpaceDN w:val="0"/>
              <w:adjustRightInd w:val="0"/>
              <w:rPr>
                <w:rFonts w:ascii="CIDFont+F4" w:hAnsi="CIDFont+F4" w:cs="CIDFont+F4"/>
                <w:b/>
                <w:bCs/>
              </w:rPr>
            </w:pPr>
            <w:r>
              <w:rPr>
                <w:rFonts w:ascii="CIDFont+F4" w:hAnsi="CIDFont+F4" w:cs="CIDFont+F4"/>
                <w:b/>
                <w:bCs/>
              </w:rPr>
              <w:t>Vertikální stínící žaluzie</w:t>
            </w:r>
          </w:p>
          <w:p w14:paraId="3D8133E0" w14:textId="3AB40D73" w:rsidR="008F2B94" w:rsidRDefault="008F2B94" w:rsidP="008F2B94">
            <w:pPr>
              <w:autoSpaceDE w:val="0"/>
              <w:autoSpaceDN w:val="0"/>
              <w:adjustRightInd w:val="0"/>
              <w:jc w:val="both"/>
              <w:rPr>
                <w:rFonts w:ascii="CIDFont+F3" w:hAnsi="CIDFont+F3" w:cs="CIDFont+F3"/>
              </w:rPr>
            </w:pPr>
            <w:r w:rsidRPr="00370970">
              <w:rPr>
                <w:rFonts w:ascii="CIDFont+F3" w:hAnsi="CIDFont+F3" w:cs="CIDFont+F3"/>
                <w:u w:val="single"/>
              </w:rPr>
              <w:t>Provedení</w:t>
            </w:r>
            <w:r>
              <w:rPr>
                <w:rFonts w:ascii="CIDFont+F3" w:hAnsi="CIDFont+F3" w:cs="CIDFont+F3"/>
              </w:rPr>
              <w:t>: vertikální žaluzie s šířkou lamel cca 120 mm, lamely textilní (plátno + PES) gramáž aspoň 250 g/m</w:t>
            </w:r>
            <w:r w:rsidRPr="00D76B99">
              <w:rPr>
                <w:rFonts w:ascii="CIDFont+F3" w:hAnsi="CIDFont+F3" w:cs="CIDFont+F3"/>
                <w:vertAlign w:val="superscript"/>
              </w:rPr>
              <w:t>2</w:t>
            </w:r>
            <w:r>
              <w:rPr>
                <w:rFonts w:ascii="CIDFont+F3" w:hAnsi="CIDFont+F3" w:cs="CIDFont+F3"/>
              </w:rPr>
              <w:t>, střední úroveň zatemnění. Z jedné nebo dvou částí, roztahování ke krajům okna, ovládání manuální, kotveno do stropu</w:t>
            </w:r>
          </w:p>
          <w:p w14:paraId="20AFF3A4" w14:textId="329890B7" w:rsidR="008F2B94" w:rsidRDefault="008F2B94" w:rsidP="008F2B94">
            <w:pPr>
              <w:rPr>
                <w:rFonts w:ascii="CIDFont+F3" w:hAnsi="CIDFont+F3" w:cs="CIDFont+F3"/>
                <w:u w:val="single"/>
              </w:rPr>
            </w:pPr>
            <w:r w:rsidRPr="0046718E">
              <w:rPr>
                <w:rFonts w:ascii="CIDFont+F3" w:hAnsi="CIDFont+F3" w:cs="CIDFont+F3"/>
                <w:u w:val="single"/>
              </w:rPr>
              <w:t>Rozměry:</w:t>
            </w:r>
            <w:r w:rsidRPr="0046718E">
              <w:rPr>
                <w:rFonts w:ascii="CIDFont+F3" w:hAnsi="CIDFont+F3" w:cs="CIDFont+F3"/>
              </w:rPr>
              <w:t xml:space="preserve"> </w:t>
            </w:r>
            <w:r>
              <w:rPr>
                <w:rFonts w:ascii="CIDFont+F3" w:hAnsi="CIDFont+F3" w:cs="CIDFont+F3"/>
              </w:rPr>
              <w:t>šířka okna 900 mm, výška 2840</w:t>
            </w:r>
            <w:r w:rsidRPr="0046718E">
              <w:rPr>
                <w:rFonts w:ascii="CIDFont+F3" w:hAnsi="CIDFont+F3" w:cs="CIDFont+F3"/>
              </w:rPr>
              <w:t xml:space="preserve"> mm</w:t>
            </w:r>
          </w:p>
          <w:p w14:paraId="19229733" w14:textId="77777777" w:rsidR="008F2B94" w:rsidRPr="0046718E" w:rsidRDefault="008F2B94" w:rsidP="008F2B94">
            <w:pPr>
              <w:rPr>
                <w:rFonts w:ascii="CIDFont+F3" w:hAnsi="CIDFont+F3" w:cs="CIDFont+F3"/>
                <w:u w:val="single"/>
              </w:rPr>
            </w:pPr>
            <w:r w:rsidRPr="0046718E">
              <w:rPr>
                <w:rFonts w:ascii="CIDFont+F3" w:hAnsi="CIDFont+F3" w:cs="CIDFont+F3"/>
                <w:u w:val="single"/>
              </w:rPr>
              <w:t>Barva:</w:t>
            </w:r>
            <w:r w:rsidRPr="0046718E">
              <w:rPr>
                <w:rFonts w:ascii="CIDFont+F3" w:hAnsi="CIDFont+F3" w:cs="CIDFont+F3"/>
              </w:rPr>
              <w:t xml:space="preserve"> </w:t>
            </w:r>
            <w:r>
              <w:rPr>
                <w:rFonts w:ascii="CIDFont+F3" w:hAnsi="CIDFont+F3" w:cs="CIDFont+F3"/>
              </w:rPr>
              <w:t>světle šedá nebo bílá</w:t>
            </w:r>
          </w:p>
          <w:p w14:paraId="4A12D05C" w14:textId="6E229C2E" w:rsidR="008F2B94" w:rsidRDefault="008F2B94" w:rsidP="008F2B94">
            <w:pPr>
              <w:autoSpaceDE w:val="0"/>
              <w:autoSpaceDN w:val="0"/>
              <w:adjustRightInd w:val="0"/>
              <w:rPr>
                <w:rFonts w:ascii="CIDFont+F4" w:hAnsi="CIDFont+F4" w:cs="CIDFont+F4"/>
                <w:b/>
                <w:bCs/>
              </w:rPr>
            </w:pPr>
            <w:r>
              <w:rPr>
                <w:rFonts w:ascii="CIDFont+F3" w:hAnsi="CIDFont+F3" w:cs="CIDFont+F3"/>
                <w:u w:val="single"/>
              </w:rPr>
              <w:t>Umístění</w:t>
            </w:r>
            <w:r w:rsidRPr="0046718E">
              <w:rPr>
                <w:rFonts w:ascii="CIDFont+F3" w:hAnsi="CIDFont+F3" w:cs="CIDFont+F3"/>
                <w:u w:val="single"/>
              </w:rPr>
              <w:t>:</w:t>
            </w:r>
            <w:r>
              <w:rPr>
                <w:rFonts w:ascii="CIDFont+F3" w:hAnsi="CIDFont+F3" w:cs="CIDFont+F3"/>
              </w:rPr>
              <w:t xml:space="preserve"> Učebna 3</w:t>
            </w:r>
          </w:p>
        </w:tc>
        <w:tc>
          <w:tcPr>
            <w:tcW w:w="567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4ED03BCD" w14:textId="64D6E286" w:rsidR="008F2B94" w:rsidRDefault="008F2B94" w:rsidP="008F2B94">
            <w:pPr>
              <w:jc w:val="center"/>
            </w:pPr>
            <w:r>
              <w:t>1 ks</w:t>
            </w:r>
          </w:p>
        </w:tc>
        <w:tc>
          <w:tcPr>
            <w:tcW w:w="567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25931445" w14:textId="22BD2A9D" w:rsidR="008F2B94" w:rsidRDefault="008F2B94" w:rsidP="008F2B94">
            <w:pPr>
              <w:jc w:val="center"/>
            </w:pPr>
            <w:r>
              <w:t>1 ks</w:t>
            </w:r>
          </w:p>
        </w:tc>
      </w:tr>
      <w:tr w:rsidR="008F2B94" w:rsidRPr="00650228" w14:paraId="60338C65" w14:textId="77777777" w:rsidTr="003E7DB8">
        <w:trPr>
          <w:cantSplit/>
        </w:trPr>
        <w:tc>
          <w:tcPr>
            <w:tcW w:w="709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34431A6B" w14:textId="1E148F2D" w:rsidR="008F2B94" w:rsidRDefault="008F2B94" w:rsidP="008F2B94">
            <w:pPr>
              <w:jc w:val="center"/>
            </w:pPr>
            <w:r>
              <w:t>O14</w:t>
            </w:r>
          </w:p>
        </w:tc>
        <w:tc>
          <w:tcPr>
            <w:tcW w:w="2522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0D594EA5" w14:textId="5855460C" w:rsidR="008F2B94" w:rsidRDefault="008F2B94" w:rsidP="008F2B94">
            <w:pPr>
              <w:jc w:val="center"/>
              <w:rPr>
                <w:noProof/>
              </w:rPr>
            </w:pPr>
            <w:r>
              <w:t xml:space="preserve">Ilustrační obrázek </w:t>
            </w:r>
            <w:r>
              <w:rPr>
                <w:noProof/>
                <w:lang w:eastAsia="cs-CZ"/>
              </w:rPr>
              <w:drawing>
                <wp:inline distT="0" distB="0" distL="0" distR="0" wp14:anchorId="1ACA6A7A" wp14:editId="5BAE91E9">
                  <wp:extent cx="1595120" cy="1196340"/>
                  <wp:effectExtent l="0" t="0" r="5080" b="3810"/>
                  <wp:docPr id="731062116" name="Obrázek 3" descr="Zatemňovací roleta BLACKOUT - grafitová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Zatemňovací roleta BLACKOUT - grafitová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5120" cy="1196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8" w:type="dxa"/>
            <w:tcBorders>
              <w:top w:val="single" w:sz="8" w:space="0" w:color="auto"/>
              <w:bottom w:val="single" w:sz="8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70898FB4" w14:textId="4F4F4E8E" w:rsidR="008F2B94" w:rsidRDefault="008F2B94" w:rsidP="008F2B94">
            <w:pPr>
              <w:autoSpaceDE w:val="0"/>
              <w:autoSpaceDN w:val="0"/>
              <w:adjustRightInd w:val="0"/>
              <w:rPr>
                <w:rFonts w:ascii="CIDFont+F4" w:hAnsi="CIDFont+F4" w:cs="CIDFont+F4"/>
                <w:b/>
                <w:bCs/>
              </w:rPr>
            </w:pPr>
            <w:r>
              <w:rPr>
                <w:rFonts w:ascii="CIDFont+F4" w:hAnsi="CIDFont+F4" w:cs="CIDFont+F4"/>
                <w:b/>
                <w:bCs/>
              </w:rPr>
              <w:t>„Blackout roleta“ textilní</w:t>
            </w:r>
          </w:p>
          <w:p w14:paraId="685AD211" w14:textId="7F223BC1" w:rsidR="008F2B94" w:rsidRPr="007A4847" w:rsidRDefault="008F2B94" w:rsidP="008F2B94">
            <w:pPr>
              <w:autoSpaceDE w:val="0"/>
              <w:autoSpaceDN w:val="0"/>
              <w:adjustRightInd w:val="0"/>
              <w:jc w:val="both"/>
              <w:rPr>
                <w:rFonts w:ascii="CIDFont+F3" w:hAnsi="CIDFont+F3" w:cs="CIDFont+F3"/>
              </w:rPr>
            </w:pPr>
            <w:r w:rsidRPr="00370970">
              <w:rPr>
                <w:rFonts w:ascii="CIDFont+F3" w:hAnsi="CIDFont+F3" w:cs="CIDFont+F3"/>
                <w:u w:val="single"/>
              </w:rPr>
              <w:t>Provedení</w:t>
            </w:r>
            <w:r>
              <w:rPr>
                <w:rFonts w:ascii="CIDFont+F3" w:hAnsi="CIDFont+F3" w:cs="CIDFont+F3"/>
              </w:rPr>
              <w:t xml:space="preserve">: zatemňovací roleta z jednostranně pogumované látky, montáž na rám okna, manuální ovládání, </w:t>
            </w:r>
            <w:r w:rsidRPr="007A4847">
              <w:rPr>
                <w:rFonts w:ascii="CIDFont+F3" w:hAnsi="CIDFont+F3" w:cs="CIDFont+F3"/>
                <w:b/>
                <w:bCs/>
              </w:rPr>
              <w:t>umožňující úplné zatemnění</w:t>
            </w:r>
            <w:r>
              <w:rPr>
                <w:rFonts w:ascii="CIDFont+F3" w:hAnsi="CIDFont+F3" w:cs="CIDFont+F3"/>
              </w:rPr>
              <w:t xml:space="preserve">. </w:t>
            </w:r>
          </w:p>
          <w:p w14:paraId="7F39C2BE" w14:textId="13399607" w:rsidR="008F2B94" w:rsidRDefault="008F2B94" w:rsidP="008F2B94">
            <w:pPr>
              <w:rPr>
                <w:rFonts w:ascii="CIDFont+F3" w:hAnsi="CIDFont+F3" w:cs="CIDFont+F3"/>
                <w:u w:val="single"/>
              </w:rPr>
            </w:pPr>
            <w:r w:rsidRPr="0046718E">
              <w:rPr>
                <w:rFonts w:ascii="CIDFont+F3" w:hAnsi="CIDFont+F3" w:cs="CIDFont+F3"/>
                <w:u w:val="single"/>
              </w:rPr>
              <w:t>Rozměry:</w:t>
            </w:r>
            <w:r w:rsidRPr="0046718E">
              <w:rPr>
                <w:rFonts w:ascii="CIDFont+F3" w:hAnsi="CIDFont+F3" w:cs="CIDFont+F3"/>
              </w:rPr>
              <w:t xml:space="preserve"> </w:t>
            </w:r>
            <w:r>
              <w:rPr>
                <w:rFonts w:ascii="CIDFont+F3" w:hAnsi="CIDFont+F3" w:cs="CIDFont+F3"/>
              </w:rPr>
              <w:t>rozměry okna 880 mm, výška 2840</w:t>
            </w:r>
            <w:r w:rsidRPr="0046718E">
              <w:rPr>
                <w:rFonts w:ascii="CIDFont+F3" w:hAnsi="CIDFont+F3" w:cs="CIDFont+F3"/>
              </w:rPr>
              <w:t xml:space="preserve"> mm</w:t>
            </w:r>
          </w:p>
          <w:p w14:paraId="65F0FACB" w14:textId="611B3E9A" w:rsidR="008F2B94" w:rsidRPr="0046718E" w:rsidRDefault="008F2B94" w:rsidP="008F2B94">
            <w:pPr>
              <w:rPr>
                <w:rFonts w:ascii="CIDFont+F3" w:hAnsi="CIDFont+F3" w:cs="CIDFont+F3"/>
                <w:u w:val="single"/>
              </w:rPr>
            </w:pPr>
            <w:r w:rsidRPr="0046718E">
              <w:rPr>
                <w:rFonts w:ascii="CIDFont+F3" w:hAnsi="CIDFont+F3" w:cs="CIDFont+F3"/>
                <w:u w:val="single"/>
              </w:rPr>
              <w:t>Barva:</w:t>
            </w:r>
            <w:r w:rsidRPr="0046718E">
              <w:rPr>
                <w:rFonts w:ascii="CIDFont+F3" w:hAnsi="CIDFont+F3" w:cs="CIDFont+F3"/>
              </w:rPr>
              <w:t xml:space="preserve"> </w:t>
            </w:r>
            <w:r>
              <w:rPr>
                <w:rFonts w:ascii="CIDFont+F3" w:hAnsi="CIDFont+F3" w:cs="CIDFont+F3"/>
              </w:rPr>
              <w:t>tmavě šedá/černá</w:t>
            </w:r>
          </w:p>
          <w:p w14:paraId="362AC644" w14:textId="6AD1503F" w:rsidR="008F2B94" w:rsidRDefault="008F2B94" w:rsidP="008F2B94">
            <w:pPr>
              <w:autoSpaceDE w:val="0"/>
              <w:autoSpaceDN w:val="0"/>
              <w:adjustRightInd w:val="0"/>
              <w:rPr>
                <w:rFonts w:ascii="CIDFont+F4" w:hAnsi="CIDFont+F4" w:cs="CIDFont+F4"/>
                <w:b/>
                <w:bCs/>
              </w:rPr>
            </w:pPr>
            <w:r>
              <w:rPr>
                <w:rFonts w:ascii="CIDFont+F3" w:hAnsi="CIDFont+F3" w:cs="CIDFont+F3"/>
                <w:u w:val="single"/>
              </w:rPr>
              <w:t>Umístění</w:t>
            </w:r>
            <w:r w:rsidRPr="0046718E">
              <w:rPr>
                <w:rFonts w:ascii="CIDFont+F3" w:hAnsi="CIDFont+F3" w:cs="CIDFont+F3"/>
                <w:u w:val="single"/>
              </w:rPr>
              <w:t>:</w:t>
            </w:r>
            <w:r>
              <w:rPr>
                <w:rFonts w:ascii="CIDFont+F3" w:hAnsi="CIDFont+F3" w:cs="CIDFont+F3"/>
              </w:rPr>
              <w:t xml:space="preserve"> okna ve cvičném bytě</w:t>
            </w:r>
          </w:p>
        </w:tc>
        <w:tc>
          <w:tcPr>
            <w:tcW w:w="567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2204ECA1" w14:textId="2DC18B81" w:rsidR="008F2B94" w:rsidRDefault="008F2B94" w:rsidP="008F2B94">
            <w:pPr>
              <w:jc w:val="center"/>
            </w:pPr>
            <w:r>
              <w:t>3 ks</w:t>
            </w:r>
          </w:p>
        </w:tc>
        <w:tc>
          <w:tcPr>
            <w:tcW w:w="567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31F6B2BB" w14:textId="3FFE5B24" w:rsidR="008F2B94" w:rsidRDefault="008F2B94" w:rsidP="008F2B94">
            <w:pPr>
              <w:jc w:val="center"/>
            </w:pPr>
            <w:r>
              <w:t>3 ks</w:t>
            </w:r>
          </w:p>
        </w:tc>
      </w:tr>
    </w:tbl>
    <w:p w14:paraId="1929774C" w14:textId="3B8BC0E5" w:rsidR="0094336D" w:rsidRPr="00650228" w:rsidRDefault="0094336D" w:rsidP="00EE1883">
      <w:pPr>
        <w:pStyle w:val="Bezmezer"/>
        <w:ind w:firstLine="0"/>
        <w:rPr>
          <w:rFonts w:ascii="Arial" w:hAnsi="Arial" w:cs="Arial"/>
        </w:rPr>
      </w:pPr>
    </w:p>
    <w:p w14:paraId="5913FF2E" w14:textId="0C60FC33" w:rsidR="005E4DD5" w:rsidRPr="009D163A" w:rsidRDefault="005E4DD5" w:rsidP="00EE1883">
      <w:pPr>
        <w:pStyle w:val="Bezmezer"/>
        <w:ind w:firstLine="0"/>
        <w:rPr>
          <w:rFonts w:cstheme="minorHAnsi"/>
          <w:b/>
          <w:bCs/>
        </w:rPr>
      </w:pPr>
      <w:r w:rsidRPr="009D163A">
        <w:rPr>
          <w:rFonts w:cstheme="minorHAnsi"/>
          <w:b/>
          <w:bCs/>
        </w:rPr>
        <w:t>Poznámka:</w:t>
      </w:r>
    </w:p>
    <w:p w14:paraId="75E447AA" w14:textId="4F4D58F8" w:rsidR="0061434B" w:rsidRPr="009D163A" w:rsidRDefault="00D16676" w:rsidP="00D16676">
      <w:pPr>
        <w:pStyle w:val="Bezmezer"/>
        <w:numPr>
          <w:ilvl w:val="0"/>
          <w:numId w:val="3"/>
        </w:numPr>
        <w:rPr>
          <w:rFonts w:cstheme="minorHAnsi"/>
        </w:rPr>
      </w:pPr>
      <w:bookmarkStart w:id="4" w:name="_Hlk148701759"/>
      <w:r w:rsidRPr="009D163A">
        <w:rPr>
          <w:rFonts w:cstheme="minorHAnsi"/>
        </w:rPr>
        <w:t>v</w:t>
      </w:r>
      <w:r w:rsidR="00167A54" w:rsidRPr="009D163A">
        <w:rPr>
          <w:rFonts w:cstheme="minorHAnsi"/>
        </w:rPr>
        <w:t>šechny schémata jsou ilustrační, p</w:t>
      </w:r>
      <w:r w:rsidR="005E4DD5" w:rsidRPr="009D163A">
        <w:rPr>
          <w:rFonts w:cstheme="minorHAnsi"/>
        </w:rPr>
        <w:t>řed zadáním prvků do výroby je nutné přeměřit jednotlivé rozměry a stavební otvory</w:t>
      </w:r>
      <w:r w:rsidR="0061434B" w:rsidRPr="009D163A">
        <w:rPr>
          <w:rFonts w:cstheme="minorHAnsi"/>
        </w:rPr>
        <w:t>.</w:t>
      </w:r>
    </w:p>
    <w:p w14:paraId="7CEC2990" w14:textId="69049395" w:rsidR="005E4DD5" w:rsidRPr="009D163A" w:rsidRDefault="00D16676" w:rsidP="00D16676">
      <w:pPr>
        <w:pStyle w:val="Bezmezer"/>
        <w:numPr>
          <w:ilvl w:val="0"/>
          <w:numId w:val="3"/>
        </w:numPr>
        <w:rPr>
          <w:rFonts w:cstheme="minorHAnsi"/>
        </w:rPr>
      </w:pPr>
      <w:r w:rsidRPr="009D163A">
        <w:rPr>
          <w:rFonts w:cstheme="minorHAnsi"/>
        </w:rPr>
        <w:t>v</w:t>
      </w:r>
      <w:r w:rsidR="005E4DD5" w:rsidRPr="009D163A">
        <w:rPr>
          <w:rFonts w:cstheme="minorHAnsi"/>
        </w:rPr>
        <w:t>ýrobně montážní dokumentaci předložit k odsouhlasení objednateli nebo jeho technickému zástupci.</w:t>
      </w:r>
      <w:bookmarkEnd w:id="4"/>
    </w:p>
    <w:sectPr w:rsidR="005E4DD5" w:rsidRPr="009D163A" w:rsidSect="00113A15">
      <w:footerReference w:type="default" r:id="rId35"/>
      <w:pgSz w:w="11906" w:h="16838" w:code="9"/>
      <w:pgMar w:top="851" w:right="567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CE98256" w14:textId="77777777" w:rsidR="00B31A39" w:rsidRDefault="00B31A39" w:rsidP="00EE404F">
      <w:pPr>
        <w:spacing w:after="0"/>
      </w:pPr>
      <w:r>
        <w:separator/>
      </w:r>
    </w:p>
  </w:endnote>
  <w:endnote w:type="continuationSeparator" w:id="0">
    <w:p w14:paraId="0D35C1E1" w14:textId="77777777" w:rsidR="00B31A39" w:rsidRDefault="00B31A39" w:rsidP="00EE404F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IDFont+F4">
    <w:altName w:val="Calibri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IDFont+F3">
    <w:altName w:val="Calibri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9618100" w14:textId="33490F55" w:rsidR="00EE404F" w:rsidRPr="00EE404F" w:rsidRDefault="00221DCB" w:rsidP="00EB0738">
    <w:pPr>
      <w:pStyle w:val="Zpat"/>
      <w:pBdr>
        <w:top w:val="outset" w:sz="6" w:space="1" w:color="auto"/>
      </w:pBdr>
      <w:tabs>
        <w:tab w:val="clear" w:pos="4536"/>
        <w:tab w:val="center" w:pos="4395"/>
      </w:tabs>
      <w:rPr>
        <w:sz w:val="16"/>
        <w:szCs w:val="16"/>
      </w:rPr>
    </w:pPr>
    <w:r w:rsidRPr="00221DCB">
      <w:rPr>
        <w:sz w:val="16"/>
        <w:szCs w:val="16"/>
      </w:rPr>
      <w:fldChar w:fldCharType="begin"/>
    </w:r>
    <w:r w:rsidRPr="00221DCB">
      <w:rPr>
        <w:sz w:val="16"/>
        <w:szCs w:val="16"/>
      </w:rPr>
      <w:instrText xml:space="preserve"> REF  Oznaceni_prilohy  \* MERGEFORMAT </w:instrText>
    </w:r>
    <w:r w:rsidRPr="00221DCB">
      <w:rPr>
        <w:sz w:val="16"/>
        <w:szCs w:val="16"/>
      </w:rPr>
      <w:fldChar w:fldCharType="separate"/>
    </w:r>
    <w:r w:rsidR="006729C6" w:rsidRPr="006729C6">
      <w:rPr>
        <w:sz w:val="16"/>
        <w:szCs w:val="16"/>
      </w:rPr>
      <w:tab/>
    </w:r>
    <w:r w:rsidR="006729C6" w:rsidRPr="006729C6">
      <w:rPr>
        <w:sz w:val="16"/>
        <w:szCs w:val="16"/>
      </w:rPr>
      <w:tab/>
      <w:t>D1-01-1.</w:t>
    </w:r>
    <w:r w:rsidRPr="00221DCB">
      <w:rPr>
        <w:sz w:val="16"/>
        <w:szCs w:val="16"/>
      </w:rPr>
      <w:fldChar w:fldCharType="end"/>
    </w:r>
    <w:r w:rsidR="00952AFF">
      <w:rPr>
        <w:sz w:val="16"/>
        <w:szCs w:val="16"/>
      </w:rPr>
      <w:t>OSTATNÍ</w:t>
    </w:r>
    <w:r w:rsidR="00B11FEC">
      <w:rPr>
        <w:sz w:val="16"/>
        <w:szCs w:val="16"/>
      </w:rPr>
      <w:t xml:space="preserve"> VÝROBKY</w:t>
    </w:r>
    <w:r w:rsidR="00EE404F" w:rsidRPr="00EE404F">
      <w:rPr>
        <w:sz w:val="16"/>
        <w:szCs w:val="16"/>
      </w:rPr>
      <w:ptab w:relativeTo="margin" w:alignment="center" w:leader="none"/>
    </w:r>
    <w:r w:rsidR="00EE404F" w:rsidRPr="00EE404F">
      <w:rPr>
        <w:sz w:val="16"/>
        <w:szCs w:val="16"/>
      </w:rPr>
      <w:ptab w:relativeTo="margin" w:alignment="right" w:leader="none"/>
    </w:r>
    <w:r w:rsidR="00EB0738">
      <w:rPr>
        <w:sz w:val="16"/>
        <w:szCs w:val="16"/>
      </w:rPr>
      <w:t xml:space="preserve">Strana </w:t>
    </w:r>
    <w:r w:rsidR="00EB0738" w:rsidRPr="00EB0738">
      <w:rPr>
        <w:sz w:val="16"/>
        <w:szCs w:val="16"/>
      </w:rPr>
      <w:fldChar w:fldCharType="begin"/>
    </w:r>
    <w:r w:rsidR="00EB0738" w:rsidRPr="00EB0738">
      <w:rPr>
        <w:sz w:val="16"/>
        <w:szCs w:val="16"/>
      </w:rPr>
      <w:instrText>PAGE   \* MERGEFORMAT</w:instrText>
    </w:r>
    <w:r w:rsidR="00EB0738" w:rsidRPr="00EB0738">
      <w:rPr>
        <w:sz w:val="16"/>
        <w:szCs w:val="16"/>
      </w:rPr>
      <w:fldChar w:fldCharType="separate"/>
    </w:r>
    <w:r w:rsidR="00BA3A70">
      <w:rPr>
        <w:noProof/>
        <w:sz w:val="16"/>
        <w:szCs w:val="16"/>
      </w:rPr>
      <w:t>9</w:t>
    </w:r>
    <w:r w:rsidR="00EB0738" w:rsidRPr="00EB0738">
      <w:rPr>
        <w:sz w:val="16"/>
        <w:szCs w:val="16"/>
      </w:rPr>
      <w:fldChar w:fldCharType="end"/>
    </w:r>
    <w:r w:rsidR="00B11FEC">
      <w:rPr>
        <w:sz w:val="16"/>
        <w:szCs w:val="16"/>
      </w:rPr>
      <w:t xml:space="preserve"> z </w:t>
    </w:r>
    <w:r w:rsidR="00B11FEC">
      <w:rPr>
        <w:sz w:val="16"/>
        <w:szCs w:val="16"/>
      </w:rPr>
      <w:fldChar w:fldCharType="begin"/>
    </w:r>
    <w:r w:rsidR="00B11FEC">
      <w:rPr>
        <w:sz w:val="16"/>
        <w:szCs w:val="16"/>
      </w:rPr>
      <w:instrText xml:space="preserve"> NUMPAGES   \* MERGEFORMAT </w:instrText>
    </w:r>
    <w:r w:rsidR="00B11FEC">
      <w:rPr>
        <w:sz w:val="16"/>
        <w:szCs w:val="16"/>
      </w:rPr>
      <w:fldChar w:fldCharType="separate"/>
    </w:r>
    <w:r w:rsidR="00BA3A70">
      <w:rPr>
        <w:noProof/>
        <w:sz w:val="16"/>
        <w:szCs w:val="16"/>
      </w:rPr>
      <w:t>9</w:t>
    </w:r>
    <w:r w:rsidR="00B11FEC">
      <w:rPr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21ACC55" w14:textId="77777777" w:rsidR="00B31A39" w:rsidRDefault="00B31A39" w:rsidP="00EE404F">
      <w:pPr>
        <w:spacing w:after="0"/>
      </w:pPr>
      <w:r>
        <w:separator/>
      </w:r>
    </w:p>
  </w:footnote>
  <w:footnote w:type="continuationSeparator" w:id="0">
    <w:p w14:paraId="7DACB015" w14:textId="77777777" w:rsidR="00B31A39" w:rsidRDefault="00B31A39" w:rsidP="00EE404F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07A64E1"/>
    <w:multiLevelType w:val="multilevel"/>
    <w:tmpl w:val="C3B6C296"/>
    <w:styleLink w:val="APOLOslovn"/>
    <w:lvl w:ilvl="0">
      <w:start w:val="1"/>
      <w:numFmt w:val="decimal"/>
      <w:pStyle w:val="Nadpis1"/>
      <w:lvlText w:val="%1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Nadpis2"/>
      <w:lvlText w:val="%1.%2"/>
      <w:lvlJc w:val="left"/>
      <w:pPr>
        <w:tabs>
          <w:tab w:val="num" w:pos="851"/>
        </w:tabs>
        <w:ind w:left="284" w:firstLine="0"/>
      </w:pPr>
      <w:rPr>
        <w:rFonts w:hint="default"/>
      </w:rPr>
    </w:lvl>
    <w:lvl w:ilvl="2">
      <w:start w:val="1"/>
      <w:numFmt w:val="none"/>
      <w:lvlText w:val="%3"/>
      <w:lvlJc w:val="left"/>
      <w:pPr>
        <w:ind w:left="568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852" w:firstLine="0"/>
      </w:pPr>
      <w:rPr>
        <w:rFonts w:hint="default"/>
      </w:rPr>
    </w:lvl>
    <w:lvl w:ilvl="4">
      <w:start w:val="1"/>
      <w:numFmt w:val="none"/>
      <w:lvlText w:val="%5"/>
      <w:lvlJc w:val="left"/>
      <w:pPr>
        <w:ind w:left="1136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142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1704" w:firstLine="0"/>
      </w:pPr>
      <w:rPr>
        <w:rFonts w:hint="default"/>
      </w:rPr>
    </w:lvl>
    <w:lvl w:ilvl="7">
      <w:start w:val="1"/>
      <w:numFmt w:val="none"/>
      <w:lvlText w:val="%8"/>
      <w:lvlJc w:val="left"/>
      <w:pPr>
        <w:ind w:left="1988" w:firstLine="0"/>
      </w:pPr>
      <w:rPr>
        <w:rFonts w:hint="default"/>
      </w:rPr>
    </w:lvl>
    <w:lvl w:ilvl="8">
      <w:start w:val="1"/>
      <w:numFmt w:val="none"/>
      <w:lvlText w:val="%9"/>
      <w:lvlJc w:val="left"/>
      <w:pPr>
        <w:ind w:left="2272" w:firstLine="0"/>
      </w:pPr>
      <w:rPr>
        <w:rFonts w:hint="default"/>
      </w:rPr>
    </w:lvl>
  </w:abstractNum>
  <w:abstractNum w:abstractNumId="1" w15:restartNumberingAfterBreak="0">
    <w:nsid w:val="419D6142"/>
    <w:multiLevelType w:val="hybridMultilevel"/>
    <w:tmpl w:val="2FD66FDE"/>
    <w:lvl w:ilvl="0" w:tplc="C102EF4E">
      <w:numFmt w:val="bullet"/>
      <w:lvlText w:val="-"/>
      <w:lvlJc w:val="left"/>
      <w:pPr>
        <w:ind w:left="47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19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91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63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35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7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9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51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230" w:hanging="360"/>
      </w:pPr>
      <w:rPr>
        <w:rFonts w:ascii="Wingdings" w:hAnsi="Wingdings" w:hint="default"/>
      </w:rPr>
    </w:lvl>
  </w:abstractNum>
  <w:abstractNum w:abstractNumId="2" w15:restartNumberingAfterBreak="0">
    <w:nsid w:val="6959481F"/>
    <w:multiLevelType w:val="multilevel"/>
    <w:tmpl w:val="C3B6C296"/>
    <w:numStyleLink w:val="APOLOslovn"/>
  </w:abstractNum>
  <w:num w:numId="1" w16cid:durableId="365646137">
    <w:abstractNumId w:val="0"/>
  </w:num>
  <w:num w:numId="2" w16cid:durableId="1685979328">
    <w:abstractNumId w:val="2"/>
  </w:num>
  <w:num w:numId="3" w16cid:durableId="86508010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9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86501"/>
    <w:rsid w:val="0000057E"/>
    <w:rsid w:val="00000D87"/>
    <w:rsid w:val="00001688"/>
    <w:rsid w:val="0005140B"/>
    <w:rsid w:val="00070A56"/>
    <w:rsid w:val="00083AA3"/>
    <w:rsid w:val="000B47A8"/>
    <w:rsid w:val="000C1A42"/>
    <w:rsid w:val="000C6353"/>
    <w:rsid w:val="000E30DA"/>
    <w:rsid w:val="0010725F"/>
    <w:rsid w:val="00113A15"/>
    <w:rsid w:val="00131CF4"/>
    <w:rsid w:val="00140D3B"/>
    <w:rsid w:val="00163811"/>
    <w:rsid w:val="00167A54"/>
    <w:rsid w:val="00187355"/>
    <w:rsid w:val="0019556B"/>
    <w:rsid w:val="001A60AD"/>
    <w:rsid w:val="001B4DA1"/>
    <w:rsid w:val="001B781D"/>
    <w:rsid w:val="001C05E7"/>
    <w:rsid w:val="001C4C0D"/>
    <w:rsid w:val="001D5317"/>
    <w:rsid w:val="001E4F48"/>
    <w:rsid w:val="001E51B8"/>
    <w:rsid w:val="001E585D"/>
    <w:rsid w:val="002066CB"/>
    <w:rsid w:val="00207EE8"/>
    <w:rsid w:val="00210083"/>
    <w:rsid w:val="00210904"/>
    <w:rsid w:val="00221DCB"/>
    <w:rsid w:val="00226AF5"/>
    <w:rsid w:val="0023083A"/>
    <w:rsid w:val="002341D7"/>
    <w:rsid w:val="002736DF"/>
    <w:rsid w:val="00275C28"/>
    <w:rsid w:val="00277211"/>
    <w:rsid w:val="002803D9"/>
    <w:rsid w:val="00280983"/>
    <w:rsid w:val="00286501"/>
    <w:rsid w:val="002973A4"/>
    <w:rsid w:val="002B3669"/>
    <w:rsid w:val="002B5CD2"/>
    <w:rsid w:val="002C12DA"/>
    <w:rsid w:val="002C2287"/>
    <w:rsid w:val="002F24E6"/>
    <w:rsid w:val="00304C27"/>
    <w:rsid w:val="0031124F"/>
    <w:rsid w:val="00313A84"/>
    <w:rsid w:val="00315F19"/>
    <w:rsid w:val="00323AD2"/>
    <w:rsid w:val="00331854"/>
    <w:rsid w:val="00361D21"/>
    <w:rsid w:val="0036584E"/>
    <w:rsid w:val="00367BEF"/>
    <w:rsid w:val="00367D8E"/>
    <w:rsid w:val="00370970"/>
    <w:rsid w:val="00370B0A"/>
    <w:rsid w:val="00370E1C"/>
    <w:rsid w:val="00376F6D"/>
    <w:rsid w:val="003A0733"/>
    <w:rsid w:val="003B100C"/>
    <w:rsid w:val="003D5290"/>
    <w:rsid w:val="003E7DB8"/>
    <w:rsid w:val="003F1546"/>
    <w:rsid w:val="003F483A"/>
    <w:rsid w:val="0040647A"/>
    <w:rsid w:val="0041472D"/>
    <w:rsid w:val="00433471"/>
    <w:rsid w:val="0043480D"/>
    <w:rsid w:val="00442D0C"/>
    <w:rsid w:val="00445245"/>
    <w:rsid w:val="00454E17"/>
    <w:rsid w:val="00462B31"/>
    <w:rsid w:val="0046718E"/>
    <w:rsid w:val="0048533E"/>
    <w:rsid w:val="004B0E4C"/>
    <w:rsid w:val="004B3C92"/>
    <w:rsid w:val="004F7155"/>
    <w:rsid w:val="00500FDD"/>
    <w:rsid w:val="0050649E"/>
    <w:rsid w:val="00523C3A"/>
    <w:rsid w:val="005505EF"/>
    <w:rsid w:val="00552784"/>
    <w:rsid w:val="00552F3C"/>
    <w:rsid w:val="00574958"/>
    <w:rsid w:val="00596C91"/>
    <w:rsid w:val="005A2748"/>
    <w:rsid w:val="005A47F2"/>
    <w:rsid w:val="005A7CCD"/>
    <w:rsid w:val="005B295D"/>
    <w:rsid w:val="005C3DDB"/>
    <w:rsid w:val="005E4DD5"/>
    <w:rsid w:val="005E5221"/>
    <w:rsid w:val="005F5D79"/>
    <w:rsid w:val="00612694"/>
    <w:rsid w:val="0061434B"/>
    <w:rsid w:val="00631722"/>
    <w:rsid w:val="00634139"/>
    <w:rsid w:val="00636B3A"/>
    <w:rsid w:val="00643BBC"/>
    <w:rsid w:val="00646553"/>
    <w:rsid w:val="00650228"/>
    <w:rsid w:val="00671013"/>
    <w:rsid w:val="006729C6"/>
    <w:rsid w:val="00675813"/>
    <w:rsid w:val="00677B5C"/>
    <w:rsid w:val="00685257"/>
    <w:rsid w:val="00687488"/>
    <w:rsid w:val="00692555"/>
    <w:rsid w:val="006A2060"/>
    <w:rsid w:val="006A7AFF"/>
    <w:rsid w:val="006C6653"/>
    <w:rsid w:val="006E0B33"/>
    <w:rsid w:val="00707046"/>
    <w:rsid w:val="007110D9"/>
    <w:rsid w:val="007412E0"/>
    <w:rsid w:val="007446F9"/>
    <w:rsid w:val="0075402B"/>
    <w:rsid w:val="00761E83"/>
    <w:rsid w:val="0077229C"/>
    <w:rsid w:val="00773FC8"/>
    <w:rsid w:val="00777DEC"/>
    <w:rsid w:val="00794589"/>
    <w:rsid w:val="007A4847"/>
    <w:rsid w:val="007A555B"/>
    <w:rsid w:val="007E6F0A"/>
    <w:rsid w:val="007F218D"/>
    <w:rsid w:val="007F248B"/>
    <w:rsid w:val="00812EDC"/>
    <w:rsid w:val="00820C12"/>
    <w:rsid w:val="00826CB8"/>
    <w:rsid w:val="00827E20"/>
    <w:rsid w:val="008523B4"/>
    <w:rsid w:val="00864983"/>
    <w:rsid w:val="00881D4F"/>
    <w:rsid w:val="00895F7F"/>
    <w:rsid w:val="00896850"/>
    <w:rsid w:val="008B13A1"/>
    <w:rsid w:val="008B422E"/>
    <w:rsid w:val="008C6841"/>
    <w:rsid w:val="008D4815"/>
    <w:rsid w:val="008D6C43"/>
    <w:rsid w:val="008F2B94"/>
    <w:rsid w:val="008F5B37"/>
    <w:rsid w:val="008F6A2F"/>
    <w:rsid w:val="009016F2"/>
    <w:rsid w:val="00927C00"/>
    <w:rsid w:val="00940D88"/>
    <w:rsid w:val="0094336D"/>
    <w:rsid w:val="00952AFF"/>
    <w:rsid w:val="0097066F"/>
    <w:rsid w:val="009859F2"/>
    <w:rsid w:val="009864FA"/>
    <w:rsid w:val="009922FC"/>
    <w:rsid w:val="009943BD"/>
    <w:rsid w:val="009A0C5C"/>
    <w:rsid w:val="009C7A89"/>
    <w:rsid w:val="009D01A9"/>
    <w:rsid w:val="009D163A"/>
    <w:rsid w:val="009E1382"/>
    <w:rsid w:val="009E2A81"/>
    <w:rsid w:val="009F2198"/>
    <w:rsid w:val="00A22755"/>
    <w:rsid w:val="00A74EB3"/>
    <w:rsid w:val="00A90145"/>
    <w:rsid w:val="00A91E9E"/>
    <w:rsid w:val="00A9633E"/>
    <w:rsid w:val="00A96CF8"/>
    <w:rsid w:val="00AA11AC"/>
    <w:rsid w:val="00AB4C33"/>
    <w:rsid w:val="00AC1BC2"/>
    <w:rsid w:val="00AC2665"/>
    <w:rsid w:val="00AC42A4"/>
    <w:rsid w:val="00AC740F"/>
    <w:rsid w:val="00AE5979"/>
    <w:rsid w:val="00AF0AAF"/>
    <w:rsid w:val="00B04B11"/>
    <w:rsid w:val="00B11FEC"/>
    <w:rsid w:val="00B13CC9"/>
    <w:rsid w:val="00B1582D"/>
    <w:rsid w:val="00B17A00"/>
    <w:rsid w:val="00B31A39"/>
    <w:rsid w:val="00B35364"/>
    <w:rsid w:val="00B61251"/>
    <w:rsid w:val="00B73731"/>
    <w:rsid w:val="00B74024"/>
    <w:rsid w:val="00B80E02"/>
    <w:rsid w:val="00BA0C0C"/>
    <w:rsid w:val="00BA3A70"/>
    <w:rsid w:val="00BC6EA2"/>
    <w:rsid w:val="00BF7526"/>
    <w:rsid w:val="00C02DA7"/>
    <w:rsid w:val="00C0512C"/>
    <w:rsid w:val="00C158FF"/>
    <w:rsid w:val="00C3226B"/>
    <w:rsid w:val="00C341B4"/>
    <w:rsid w:val="00C40C66"/>
    <w:rsid w:val="00C42F98"/>
    <w:rsid w:val="00C43526"/>
    <w:rsid w:val="00C47D00"/>
    <w:rsid w:val="00C516AF"/>
    <w:rsid w:val="00C61907"/>
    <w:rsid w:val="00C65D1E"/>
    <w:rsid w:val="00C65E34"/>
    <w:rsid w:val="00C7171A"/>
    <w:rsid w:val="00C71A9F"/>
    <w:rsid w:val="00CE775D"/>
    <w:rsid w:val="00CE791C"/>
    <w:rsid w:val="00CF57FA"/>
    <w:rsid w:val="00D03484"/>
    <w:rsid w:val="00D06FA0"/>
    <w:rsid w:val="00D11641"/>
    <w:rsid w:val="00D1569D"/>
    <w:rsid w:val="00D16676"/>
    <w:rsid w:val="00D1702F"/>
    <w:rsid w:val="00D32EB7"/>
    <w:rsid w:val="00D32ED8"/>
    <w:rsid w:val="00D43CF4"/>
    <w:rsid w:val="00D474EA"/>
    <w:rsid w:val="00D51F26"/>
    <w:rsid w:val="00D66620"/>
    <w:rsid w:val="00D76B99"/>
    <w:rsid w:val="00D76CF3"/>
    <w:rsid w:val="00D83DB1"/>
    <w:rsid w:val="00D9208B"/>
    <w:rsid w:val="00D95580"/>
    <w:rsid w:val="00D964A8"/>
    <w:rsid w:val="00DA2A5A"/>
    <w:rsid w:val="00DC2070"/>
    <w:rsid w:val="00DD590B"/>
    <w:rsid w:val="00DD7A06"/>
    <w:rsid w:val="00E2332B"/>
    <w:rsid w:val="00E43B67"/>
    <w:rsid w:val="00E44B33"/>
    <w:rsid w:val="00E57EE0"/>
    <w:rsid w:val="00E61083"/>
    <w:rsid w:val="00E71605"/>
    <w:rsid w:val="00E84D7A"/>
    <w:rsid w:val="00E94274"/>
    <w:rsid w:val="00EB0738"/>
    <w:rsid w:val="00EE1883"/>
    <w:rsid w:val="00EE404F"/>
    <w:rsid w:val="00F0653F"/>
    <w:rsid w:val="00F10CCC"/>
    <w:rsid w:val="00F11E8F"/>
    <w:rsid w:val="00F15A93"/>
    <w:rsid w:val="00F17EBE"/>
    <w:rsid w:val="00F34FA3"/>
    <w:rsid w:val="00F36195"/>
    <w:rsid w:val="00F370EC"/>
    <w:rsid w:val="00F4212B"/>
    <w:rsid w:val="00F45379"/>
    <w:rsid w:val="00F47768"/>
    <w:rsid w:val="00F51A00"/>
    <w:rsid w:val="00F56C58"/>
    <w:rsid w:val="00F97C6D"/>
    <w:rsid w:val="00FD3CBB"/>
    <w:rsid w:val="00FE71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0150A718"/>
  <w15:chartTrackingRefBased/>
  <w15:docId w15:val="{A0086429-E19A-4DA5-AD1F-82C7AECF65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9E2A81"/>
    <w:pPr>
      <w:spacing w:line="240" w:lineRule="auto"/>
    </w:pPr>
  </w:style>
  <w:style w:type="paragraph" w:styleId="Nadpis1">
    <w:name w:val="heading 1"/>
    <w:basedOn w:val="Bezmezer"/>
    <w:next w:val="Bezmezer"/>
    <w:link w:val="Nadpis1Char"/>
    <w:uiPriority w:val="9"/>
    <w:qFormat/>
    <w:rsid w:val="00827E20"/>
    <w:pPr>
      <w:keepNext/>
      <w:keepLines/>
      <w:numPr>
        <w:numId w:val="2"/>
      </w:numPr>
      <w:spacing w:before="120"/>
      <w:outlineLvl w:val="0"/>
    </w:pPr>
    <w:rPr>
      <w:rFonts w:asciiTheme="majorHAnsi" w:eastAsiaTheme="majorEastAsia" w:hAnsiTheme="majorHAnsi" w:cstheme="majorBidi"/>
      <w:b/>
      <w:sz w:val="32"/>
      <w:szCs w:val="32"/>
      <w:u w:val="single"/>
    </w:rPr>
  </w:style>
  <w:style w:type="paragraph" w:styleId="Nadpis2">
    <w:name w:val="heading 2"/>
    <w:basedOn w:val="Bezmezer"/>
    <w:next w:val="Bezmezer"/>
    <w:link w:val="Nadpis2Char"/>
    <w:uiPriority w:val="9"/>
    <w:unhideWhenUsed/>
    <w:qFormat/>
    <w:rsid w:val="00827E20"/>
    <w:pPr>
      <w:keepNext/>
      <w:keepLines/>
      <w:numPr>
        <w:ilvl w:val="1"/>
        <w:numId w:val="2"/>
      </w:numPr>
      <w:spacing w:before="200"/>
      <w:outlineLvl w:val="1"/>
    </w:pPr>
    <w:rPr>
      <w:rFonts w:asciiTheme="majorHAnsi" w:eastAsiaTheme="majorEastAsia" w:hAnsiTheme="majorHAnsi" w:cstheme="majorBidi"/>
      <w:b/>
      <w:i/>
      <w:sz w:val="28"/>
      <w:szCs w:val="26"/>
    </w:rPr>
  </w:style>
  <w:style w:type="paragraph" w:styleId="Nadpis3">
    <w:name w:val="heading 3"/>
    <w:basedOn w:val="Bezmezer"/>
    <w:next w:val="Bezmezer"/>
    <w:link w:val="Nadpis3Char"/>
    <w:uiPriority w:val="9"/>
    <w:unhideWhenUsed/>
    <w:qFormat/>
    <w:rsid w:val="000C6353"/>
    <w:pPr>
      <w:keepNext/>
      <w:keepLines/>
      <w:spacing w:before="100"/>
      <w:outlineLvl w:val="2"/>
    </w:pPr>
    <w:rPr>
      <w:rFonts w:asciiTheme="majorHAnsi" w:eastAsiaTheme="majorEastAsia" w:hAnsiTheme="majorHAnsi" w:cstheme="majorBidi"/>
      <w:b/>
      <w:i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8523B4"/>
    <w:rPr>
      <w:rFonts w:asciiTheme="majorHAnsi" w:eastAsiaTheme="majorEastAsia" w:hAnsiTheme="majorHAnsi" w:cstheme="majorBidi"/>
      <w:b/>
      <w:sz w:val="32"/>
      <w:szCs w:val="32"/>
      <w:u w:val="single"/>
    </w:rPr>
  </w:style>
  <w:style w:type="character" w:styleId="Siln">
    <w:name w:val="Strong"/>
    <w:basedOn w:val="Standardnpsmoodstavce"/>
    <w:uiPriority w:val="22"/>
    <w:qFormat/>
    <w:rsid w:val="00C61907"/>
    <w:rPr>
      <w:b/>
      <w:bCs/>
    </w:rPr>
  </w:style>
  <w:style w:type="paragraph" w:styleId="Bezmezer">
    <w:name w:val="No Spacing"/>
    <w:aliases w:val="Odrážky"/>
    <w:qFormat/>
    <w:rsid w:val="003F483A"/>
    <w:pPr>
      <w:spacing w:after="0" w:line="240" w:lineRule="auto"/>
      <w:ind w:firstLine="709"/>
    </w:pPr>
  </w:style>
  <w:style w:type="paragraph" w:styleId="Nzev">
    <w:name w:val="Title"/>
    <w:basedOn w:val="Normln"/>
    <w:next w:val="Normln"/>
    <w:link w:val="NzevChar"/>
    <w:uiPriority w:val="10"/>
    <w:qFormat/>
    <w:rsid w:val="00B35364"/>
    <w:pPr>
      <w:spacing w:after="0"/>
      <w:contextualSpacing/>
    </w:pPr>
    <w:rPr>
      <w:rFonts w:asciiTheme="majorHAnsi" w:eastAsiaTheme="majorEastAsia" w:hAnsiTheme="majorHAnsi" w:cstheme="majorBidi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B35364"/>
    <w:rPr>
      <w:rFonts w:asciiTheme="majorHAnsi" w:eastAsiaTheme="majorEastAsia" w:hAnsiTheme="majorHAnsi" w:cstheme="majorBidi"/>
      <w:kern w:val="28"/>
      <w:sz w:val="56"/>
      <w:szCs w:val="56"/>
    </w:rPr>
  </w:style>
  <w:style w:type="paragraph" w:styleId="Zhlav">
    <w:name w:val="header"/>
    <w:basedOn w:val="Normln"/>
    <w:link w:val="ZhlavChar"/>
    <w:uiPriority w:val="99"/>
    <w:unhideWhenUsed/>
    <w:rsid w:val="00EE404F"/>
    <w:pPr>
      <w:tabs>
        <w:tab w:val="center" w:pos="4536"/>
        <w:tab w:val="right" w:pos="9072"/>
      </w:tabs>
      <w:spacing w:after="0"/>
    </w:pPr>
  </w:style>
  <w:style w:type="character" w:customStyle="1" w:styleId="ZhlavChar">
    <w:name w:val="Záhlaví Char"/>
    <w:basedOn w:val="Standardnpsmoodstavce"/>
    <w:link w:val="Zhlav"/>
    <w:uiPriority w:val="99"/>
    <w:rsid w:val="00EE404F"/>
  </w:style>
  <w:style w:type="paragraph" w:styleId="Zpat">
    <w:name w:val="footer"/>
    <w:basedOn w:val="Normln"/>
    <w:link w:val="ZpatChar"/>
    <w:uiPriority w:val="99"/>
    <w:unhideWhenUsed/>
    <w:rsid w:val="00EE404F"/>
    <w:pPr>
      <w:tabs>
        <w:tab w:val="center" w:pos="4536"/>
        <w:tab w:val="right" w:pos="9072"/>
      </w:tabs>
      <w:spacing w:after="0"/>
    </w:pPr>
  </w:style>
  <w:style w:type="character" w:customStyle="1" w:styleId="ZpatChar">
    <w:name w:val="Zápatí Char"/>
    <w:basedOn w:val="Standardnpsmoodstavce"/>
    <w:link w:val="Zpat"/>
    <w:uiPriority w:val="99"/>
    <w:rsid w:val="00EE404F"/>
  </w:style>
  <w:style w:type="character" w:styleId="Zstupntext">
    <w:name w:val="Placeholder Text"/>
    <w:basedOn w:val="Standardnpsmoodstavce"/>
    <w:uiPriority w:val="99"/>
    <w:semiHidden/>
    <w:rsid w:val="00677B5C"/>
    <w:rPr>
      <w:color w:val="80808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B13A1"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B13A1"/>
    <w:rPr>
      <w:rFonts w:ascii="Segoe UI" w:hAnsi="Segoe UI" w:cs="Segoe UI"/>
      <w:sz w:val="18"/>
      <w:szCs w:val="18"/>
    </w:rPr>
  </w:style>
  <w:style w:type="character" w:customStyle="1" w:styleId="Nadpis2Char">
    <w:name w:val="Nadpis 2 Char"/>
    <w:basedOn w:val="Standardnpsmoodstavce"/>
    <w:link w:val="Nadpis2"/>
    <w:uiPriority w:val="9"/>
    <w:rsid w:val="0050649E"/>
    <w:rPr>
      <w:rFonts w:asciiTheme="majorHAnsi" w:eastAsiaTheme="majorEastAsia" w:hAnsiTheme="majorHAnsi" w:cstheme="majorBidi"/>
      <w:b/>
      <w:i/>
      <w:sz w:val="28"/>
      <w:szCs w:val="26"/>
    </w:rPr>
  </w:style>
  <w:style w:type="paragraph" w:styleId="Normlnweb">
    <w:name w:val="Normal (Web)"/>
    <w:basedOn w:val="Normln"/>
    <w:uiPriority w:val="99"/>
    <w:semiHidden/>
    <w:unhideWhenUsed/>
    <w:rsid w:val="00D03484"/>
    <w:pPr>
      <w:spacing w:before="100" w:beforeAutospacing="1" w:after="119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Nadpis3Char">
    <w:name w:val="Nadpis 3 Char"/>
    <w:basedOn w:val="Standardnpsmoodstavce"/>
    <w:link w:val="Nadpis3"/>
    <w:uiPriority w:val="9"/>
    <w:rsid w:val="000C6353"/>
    <w:rPr>
      <w:rFonts w:asciiTheme="majorHAnsi" w:eastAsiaTheme="majorEastAsia" w:hAnsiTheme="majorHAnsi" w:cstheme="majorBidi"/>
      <w:b/>
      <w:i/>
      <w:sz w:val="24"/>
      <w:szCs w:val="24"/>
    </w:rPr>
  </w:style>
  <w:style w:type="numbering" w:customStyle="1" w:styleId="APOLOslovn">
    <w:name w:val="APOLO Číslování"/>
    <w:uiPriority w:val="99"/>
    <w:rsid w:val="00827E20"/>
    <w:pPr>
      <w:numPr>
        <w:numId w:val="1"/>
      </w:numPr>
    </w:pPr>
  </w:style>
  <w:style w:type="paragraph" w:styleId="Odstavecseseznamem">
    <w:name w:val="List Paragraph"/>
    <w:basedOn w:val="Normln"/>
    <w:uiPriority w:val="34"/>
    <w:qFormat/>
    <w:rsid w:val="009A0C5C"/>
    <w:pPr>
      <w:ind w:left="720"/>
      <w:contextualSpacing/>
    </w:pPr>
  </w:style>
  <w:style w:type="paragraph" w:styleId="Podnadpis">
    <w:name w:val="Subtitle"/>
    <w:basedOn w:val="Normln"/>
    <w:next w:val="Normln"/>
    <w:link w:val="PodnadpisChar"/>
    <w:uiPriority w:val="11"/>
    <w:qFormat/>
    <w:rsid w:val="00163811"/>
    <w:rPr>
      <w:rFonts w:eastAsiaTheme="minorEastAsia"/>
      <w:color w:val="5A5A5A" w:themeColor="text1" w:themeTint="A5"/>
      <w:spacing w:val="15"/>
    </w:rPr>
  </w:style>
  <w:style w:type="character" w:customStyle="1" w:styleId="PodnadpisChar">
    <w:name w:val="Podnadpis Char"/>
    <w:basedOn w:val="Standardnpsmoodstavce"/>
    <w:link w:val="Podnadpis"/>
    <w:uiPriority w:val="11"/>
    <w:rsid w:val="0005140B"/>
    <w:rPr>
      <w:rFonts w:eastAsiaTheme="minorEastAsia"/>
      <w:color w:val="5A5A5A" w:themeColor="text1" w:themeTint="A5"/>
      <w:spacing w:val="15"/>
    </w:rPr>
  </w:style>
  <w:style w:type="paragraph" w:customStyle="1" w:styleId="Textbodyindent">
    <w:name w:val="Text body indent"/>
    <w:basedOn w:val="Normln"/>
    <w:rsid w:val="00A22755"/>
    <w:pPr>
      <w:widowControl w:val="0"/>
      <w:suppressAutoHyphens/>
      <w:autoSpaceDN w:val="0"/>
      <w:spacing w:after="0"/>
      <w:ind w:firstLine="708"/>
      <w:jc w:val="both"/>
      <w:textAlignment w:val="baseline"/>
    </w:pPr>
    <w:rPr>
      <w:rFonts w:ascii="Arial" w:eastAsia="Lucida Sans Unicode" w:hAnsi="Arial" w:cs="Tahoma"/>
      <w:kern w:val="3"/>
      <w:szCs w:val="24"/>
      <w:lang w:eastAsia="cs-CZ" w:bidi="cs-CZ"/>
    </w:rPr>
  </w:style>
  <w:style w:type="paragraph" w:styleId="Nadpisobsahu">
    <w:name w:val="TOC Heading"/>
    <w:basedOn w:val="Nadpis1"/>
    <w:next w:val="Normln"/>
    <w:uiPriority w:val="39"/>
    <w:unhideWhenUsed/>
    <w:qFormat/>
    <w:rsid w:val="008D6C43"/>
    <w:pPr>
      <w:numPr>
        <w:numId w:val="0"/>
      </w:numPr>
      <w:spacing w:before="240" w:line="259" w:lineRule="auto"/>
      <w:outlineLvl w:val="9"/>
    </w:pPr>
    <w:rPr>
      <w:b w:val="0"/>
      <w:color w:val="2F5496" w:themeColor="accent1" w:themeShade="BF"/>
      <w:u w:val="none"/>
      <w:lang w:eastAsia="cs-CZ"/>
    </w:rPr>
  </w:style>
  <w:style w:type="paragraph" w:styleId="Obsah1">
    <w:name w:val="toc 1"/>
    <w:next w:val="Normln"/>
    <w:autoRedefine/>
    <w:uiPriority w:val="39"/>
    <w:unhideWhenUsed/>
    <w:rsid w:val="00131CF4"/>
    <w:pPr>
      <w:spacing w:after="0"/>
    </w:pPr>
    <w:rPr>
      <w:sz w:val="18"/>
    </w:rPr>
  </w:style>
  <w:style w:type="paragraph" w:styleId="Obsah2">
    <w:name w:val="toc 2"/>
    <w:next w:val="Normln"/>
    <w:autoRedefine/>
    <w:uiPriority w:val="39"/>
    <w:unhideWhenUsed/>
    <w:rsid w:val="00131CF4"/>
    <w:pPr>
      <w:tabs>
        <w:tab w:val="left" w:pos="880"/>
        <w:tab w:val="right" w:leader="dot" w:pos="10195"/>
      </w:tabs>
      <w:spacing w:after="0"/>
      <w:ind w:left="220"/>
    </w:pPr>
    <w:rPr>
      <w:sz w:val="16"/>
    </w:rPr>
  </w:style>
  <w:style w:type="paragraph" w:styleId="Obsah3">
    <w:name w:val="toc 3"/>
    <w:next w:val="Normln"/>
    <w:autoRedefine/>
    <w:uiPriority w:val="39"/>
    <w:unhideWhenUsed/>
    <w:rsid w:val="00131CF4"/>
    <w:pPr>
      <w:spacing w:after="0"/>
      <w:ind w:left="440"/>
    </w:pPr>
    <w:rPr>
      <w:sz w:val="12"/>
    </w:rPr>
  </w:style>
  <w:style w:type="character" w:styleId="Hypertextovodkaz">
    <w:name w:val="Hyperlink"/>
    <w:basedOn w:val="Standardnpsmoodstavce"/>
    <w:uiPriority w:val="99"/>
    <w:unhideWhenUsed/>
    <w:rsid w:val="008D6C43"/>
    <w:rPr>
      <w:color w:val="0563C1" w:themeColor="hyperlink"/>
      <w:u w:val="single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C7171A"/>
    <w:rPr>
      <w:color w:val="605E5C"/>
      <w:shd w:val="clear" w:color="auto" w:fill="E1DFDD"/>
    </w:rPr>
  </w:style>
  <w:style w:type="table" w:styleId="Mkatabulky">
    <w:name w:val="Table Grid"/>
    <w:basedOn w:val="Normlntabulka"/>
    <w:uiPriority w:val="39"/>
    <w:rsid w:val="00C7171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kaznakoment">
    <w:name w:val="annotation reference"/>
    <w:basedOn w:val="Standardnpsmoodstavce"/>
    <w:uiPriority w:val="99"/>
    <w:semiHidden/>
    <w:unhideWhenUsed/>
    <w:rsid w:val="00E71605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E71605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E71605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E71605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E71605"/>
    <w:rPr>
      <w:b/>
      <w:bCs/>
      <w:sz w:val="20"/>
      <w:szCs w:val="20"/>
    </w:rPr>
  </w:style>
  <w:style w:type="paragraph" w:customStyle="1" w:styleId="Standard">
    <w:name w:val="Standard"/>
    <w:rsid w:val="00F17EBE"/>
    <w:pPr>
      <w:widowControl w:val="0"/>
      <w:suppressAutoHyphens/>
      <w:autoSpaceDN w:val="0"/>
      <w:spacing w:after="0" w:line="240" w:lineRule="auto"/>
      <w:jc w:val="both"/>
      <w:textAlignment w:val="baseline"/>
    </w:pPr>
    <w:rPr>
      <w:rFonts w:ascii="Arial" w:eastAsia="Lucida Sans Unicode" w:hAnsi="Arial" w:cs="Tahoma"/>
      <w:kern w:val="3"/>
      <w:sz w:val="24"/>
      <w:szCs w:val="24"/>
      <w:lang w:eastAsia="cs-CZ" w:bidi="cs-CZ"/>
    </w:rPr>
  </w:style>
  <w:style w:type="character" w:customStyle="1" w:styleId="Standardnpsmoodstavce1">
    <w:name w:val="Standardní písmo odstavce1"/>
    <w:rsid w:val="008F2B9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5344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773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664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648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984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15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717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04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090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719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522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44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79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177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04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375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https://image.alza.cz/products/BECHL170/BECHL170.jpg?width=500&amp;height=500" TargetMode="Externa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image" Target="media/image24.jpe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6.jpeg"/><Relationship Id="rId33" Type="http://schemas.openxmlformats.org/officeDocument/2006/relationships/image" Target="media/image23.jpe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https://image.alza.cz/products/MORVD054/MORVD054.jpg?width=800&amp;height=800" TargetMode="External"/><Relationship Id="rId32" Type="http://schemas.openxmlformats.org/officeDocument/2006/relationships/image" Target="media/image22.pn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5.jpeg"/><Relationship Id="rId28" Type="http://schemas.openxmlformats.org/officeDocument/2006/relationships/image" Target="media/image18.jpeg"/><Relationship Id="rId36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31" Type="http://schemas.openxmlformats.org/officeDocument/2006/relationships/image" Target="media/image21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https://img.obrazky.cz/?url=66b3bdc0d5b9e6b9&amp;size=3" TargetMode="External"/><Relationship Id="rId27" Type="http://schemas.openxmlformats.org/officeDocument/2006/relationships/image" Target="media/image17.jpeg"/><Relationship Id="rId30" Type="http://schemas.openxmlformats.org/officeDocument/2006/relationships/image" Target="media/image20.png"/><Relationship Id="rId35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CEC0D7C-4660-4E64-911E-CCE2010DAC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2109</Words>
  <Characters>12448</Characters>
  <Application>Microsoft Office Word</Application>
  <DocSecurity>0</DocSecurity>
  <Lines>103</Lines>
  <Paragraphs>29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Marcela Kotková</dc:creator>
  <cp:keywords/>
  <dc:description/>
  <cp:lastModifiedBy>Miroslav Stejskal</cp:lastModifiedBy>
  <cp:revision>2</cp:revision>
  <cp:lastPrinted>2024-03-08T12:50:00Z</cp:lastPrinted>
  <dcterms:created xsi:type="dcterms:W3CDTF">2024-07-29T12:47:00Z</dcterms:created>
  <dcterms:modified xsi:type="dcterms:W3CDTF">2024-07-29T12:47:00Z</dcterms:modified>
</cp:coreProperties>
</file>