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E5679" w14:textId="514FADF7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007653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63B9457F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55ABF78C" w14:textId="77777777" w:rsidR="00602036" w:rsidRDefault="00602036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8E5894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50767DBD" w14:textId="4BAC57C9" w:rsidR="003135EA" w:rsidRDefault="003135EA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>
        <w:rPr>
          <w:sz w:val="22"/>
          <w:szCs w:val="22"/>
        </w:rPr>
        <w:t>ID d</w:t>
      </w:r>
      <w:r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Pr="0066797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3135EA">
        <w:rPr>
          <w:sz w:val="22"/>
          <w:szCs w:val="22"/>
        </w:rPr>
        <w:t>eiefkcs</w:t>
      </w:r>
    </w:p>
    <w:p w14:paraId="7277E443" w14:textId="2FCA0383" w:rsidR="00667978" w:rsidRP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1A6E0511" w14:textId="7A6BAC44" w:rsidR="00F672C0" w:rsidRDefault="00F672C0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</w:p>
    <w:p w14:paraId="09C51E5E" w14:textId="7BFA246B" w:rsidR="00667978" w:rsidRDefault="00667978" w:rsidP="003135EA">
      <w:pPr>
        <w:pStyle w:val="Textkomente"/>
        <w:tabs>
          <w:tab w:val="left" w:pos="1843"/>
        </w:tabs>
        <w:spacing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2BEAAECD" w14:textId="77777777" w:rsidR="003135EA" w:rsidRDefault="003135EA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02C89CFE" w14:textId="6540C576" w:rsidR="00667978" w:rsidRPr="003135EA" w:rsidRDefault="00667978" w:rsidP="003135EA">
      <w:pPr>
        <w:pStyle w:val="Textkomente"/>
        <w:tabs>
          <w:tab w:val="left" w:pos="1843"/>
        </w:tabs>
        <w:spacing w:line="240" w:lineRule="auto"/>
        <w:ind w:left="1" w:hanging="1"/>
        <w:rPr>
          <w:sz w:val="22"/>
          <w:szCs w:val="22"/>
        </w:rPr>
      </w:pPr>
      <w:r w:rsidRPr="003135EA">
        <w:rPr>
          <w:sz w:val="22"/>
          <w:szCs w:val="22"/>
        </w:rPr>
        <w:t>a</w:t>
      </w:r>
    </w:p>
    <w:p w14:paraId="56750E7A" w14:textId="77777777" w:rsidR="00602036" w:rsidRDefault="00602036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561ED19B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…………………………………………………..………………..</w:t>
      </w:r>
    </w:p>
    <w:p w14:paraId="31440C91" w14:textId="617C7986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Default="00F672C0" w:rsidP="00557C03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20A6D31F" w14:textId="76FCEF57" w:rsidR="003135EA" w:rsidRPr="006A4A22" w:rsidRDefault="003135EA" w:rsidP="00557C03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Pr="001D44DD">
        <w:rPr>
          <w:sz w:val="22"/>
          <w:szCs w:val="22"/>
          <w:highlight w:val="yellow"/>
        </w:rPr>
        <w:t>: ……………………………</w:t>
      </w:r>
    </w:p>
    <w:p w14:paraId="1A30A28D" w14:textId="6A196FEF" w:rsid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3135EA">
        <w:rPr>
          <w:sz w:val="22"/>
          <w:szCs w:val="22"/>
          <w:highlight w:val="yellow"/>
        </w:rPr>
        <w:t>, e-mail: …………………………., tel. ………………..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6A4E2C0E" w:rsidR="008E5894" w:rsidRDefault="003135EA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56D8CD31" w14:textId="5C990FB8" w:rsidR="00667978" w:rsidRDefault="00667978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</w:p>
    <w:p w14:paraId="5644C610" w14:textId="77777777" w:rsidR="00F672C0" w:rsidRDefault="00F672C0" w:rsidP="00557C03">
      <w:pPr>
        <w:tabs>
          <w:tab w:val="left" w:pos="4253"/>
        </w:tabs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 w:rsidP="003135EA">
      <w:pPr>
        <w:tabs>
          <w:tab w:val="left" w:pos="4253"/>
        </w:tabs>
        <w:spacing w:after="6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304AAE4F" w14:textId="79572D40" w:rsidR="007370F6" w:rsidRPr="007370F6" w:rsidRDefault="007370F6" w:rsidP="00FE51AB">
      <w:pPr>
        <w:pStyle w:val="Nadpis1"/>
        <w:spacing w:after="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>Odvoz a likvidace nebezpečného odpadu</w:t>
      </w:r>
      <w:r w:rsidR="00756992">
        <w:rPr>
          <w:rFonts w:ascii="Calibri" w:hAnsi="Calibri" w:cs="Calibri"/>
          <w:sz w:val="22"/>
          <w:szCs w:val="22"/>
        </w:rPr>
        <w:t xml:space="preserve"> </w:t>
      </w:r>
      <w:r w:rsidR="00BD7594" w:rsidRPr="00BD7594">
        <w:rPr>
          <w:rFonts w:ascii="Calibri" w:hAnsi="Calibri" w:cs="Calibri"/>
          <w:sz w:val="22"/>
          <w:szCs w:val="22"/>
        </w:rPr>
        <w:t>z</w:t>
      </w:r>
      <w:r w:rsidR="00602036">
        <w:rPr>
          <w:rFonts w:ascii="Calibri" w:hAnsi="Calibri" w:cs="Calibri"/>
          <w:sz w:val="22"/>
          <w:szCs w:val="22"/>
        </w:rPr>
        <w:t xml:space="preserve"> Chrudimské</w:t>
      </w:r>
      <w:r w:rsidR="00BD7594" w:rsidRPr="00BD7594">
        <w:rPr>
          <w:rFonts w:ascii="Calibri" w:hAnsi="Calibri" w:cs="Calibri"/>
          <w:sz w:val="22"/>
          <w:szCs w:val="22"/>
        </w:rPr>
        <w:t xml:space="preserve"> nemocnice</w:t>
      </w:r>
      <w:r w:rsidRPr="00BD7594">
        <w:rPr>
          <w:rFonts w:ascii="Calibri" w:hAnsi="Calibri" w:cs="Calibri"/>
          <w:sz w:val="22"/>
          <w:szCs w:val="22"/>
        </w:rPr>
        <w:t>“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66274CE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A27E0B8" w14:textId="45628730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převzetí objednatelem připraveného odpadu</w:t>
      </w:r>
      <w:r w:rsidR="00626594">
        <w:rPr>
          <w:sz w:val="22"/>
          <w:szCs w:val="22"/>
        </w:rPr>
        <w:t>,</w:t>
      </w:r>
      <w:r w:rsidRPr="00B25A50">
        <w:rPr>
          <w:sz w:val="22"/>
          <w:szCs w:val="22"/>
        </w:rPr>
        <w:t xml:space="preserve"> </w:t>
      </w:r>
    </w:p>
    <w:p w14:paraId="16E4E38A" w14:textId="6FE90B8F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</w:t>
      </w:r>
      <w:r w:rsidR="00006B7B">
        <w:rPr>
          <w:sz w:val="22"/>
          <w:szCs w:val="22"/>
        </w:rPr>
        <w:t xml:space="preserve">541/2020 </w:t>
      </w:r>
      <w:r w:rsidR="00F97267">
        <w:rPr>
          <w:sz w:val="22"/>
          <w:szCs w:val="22"/>
        </w:rPr>
        <w:t xml:space="preserve">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  <w:r w:rsidR="00626594">
        <w:rPr>
          <w:sz w:val="22"/>
          <w:szCs w:val="22"/>
        </w:rPr>
        <w:t>,</w:t>
      </w:r>
    </w:p>
    <w:p w14:paraId="65F9DFCD" w14:textId="5A6D65F5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  <w:r w:rsidR="00626594">
        <w:rPr>
          <w:sz w:val="22"/>
          <w:szCs w:val="22"/>
        </w:rPr>
        <w:t>,</w:t>
      </w:r>
    </w:p>
    <w:p w14:paraId="3E0B9DEE" w14:textId="31ED4F55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  <w:r w:rsidR="00626594">
        <w:rPr>
          <w:sz w:val="22"/>
          <w:szCs w:val="22"/>
        </w:rPr>
        <w:t>,</w:t>
      </w:r>
    </w:p>
    <w:p w14:paraId="5EB680DC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1A7A6A1D" w14:textId="2884C7E3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14642BCA" w14:textId="77777777" w:rsidR="00626594" w:rsidRDefault="00626594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566" w:type="pct"/>
        <w:tblInd w:w="7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1"/>
        <w:gridCol w:w="1022"/>
        <w:gridCol w:w="6429"/>
      </w:tblGrid>
      <w:tr w:rsidR="006A0331" w:rsidRPr="006A0331" w14:paraId="1E98C4E9" w14:textId="77777777" w:rsidTr="003135EA">
        <w:trPr>
          <w:cantSplit/>
          <w:trHeight w:val="34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4FCB0D7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157076889"/>
            <w:r w:rsidRPr="006A0331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5D18F4E8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6A0331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1784917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6A0331">
              <w:rPr>
                <w:rFonts w:eastAsia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6A0331" w:rsidRPr="006A0331" w14:paraId="47783E01" w14:textId="77777777" w:rsidTr="003135EA">
        <w:trPr>
          <w:cantSplit/>
          <w:trHeight w:val="34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D20B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14 06 03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E111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0052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Jiná rozpouštědla a směsi rozpouštědel</w:t>
            </w:r>
          </w:p>
        </w:tc>
      </w:tr>
      <w:tr w:rsidR="006A0331" w:rsidRPr="006A0331" w14:paraId="4CD95DF9" w14:textId="77777777" w:rsidTr="003135EA">
        <w:trPr>
          <w:cantSplit/>
          <w:trHeight w:val="34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7BB6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15 01 10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DCAC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36728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tr w:rsidR="006A0331" w:rsidRPr="006A0331" w14:paraId="7576572E" w14:textId="77777777" w:rsidTr="003135EA">
        <w:trPr>
          <w:cantSplit/>
          <w:trHeight w:val="34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E5A9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15 01 11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53D2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D6772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Kovové obaly obsahující nebezpečnou výplňovou hmotu (např. azbest) včetně prázdných tlakových nádob</w:t>
            </w:r>
          </w:p>
        </w:tc>
      </w:tr>
      <w:tr w:rsidR="006A0331" w:rsidRPr="006A0331" w14:paraId="03681088" w14:textId="77777777" w:rsidTr="003135EA">
        <w:trPr>
          <w:cantSplit/>
          <w:trHeight w:val="34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6696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15 02 02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7177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CCE6E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6A0331" w:rsidRPr="006A0331" w14:paraId="1D90CAD8" w14:textId="77777777" w:rsidTr="003135EA">
        <w:trPr>
          <w:cantSplit/>
          <w:trHeight w:val="34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D838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18 01 01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C800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O/N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A9206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 xml:space="preserve">Ostré předměty (kromě čísla 180103) </w:t>
            </w:r>
          </w:p>
        </w:tc>
      </w:tr>
      <w:tr w:rsidR="006A0331" w:rsidRPr="006A0331" w14:paraId="08DA80D8" w14:textId="77777777" w:rsidTr="003135EA">
        <w:trPr>
          <w:cantSplit/>
          <w:trHeight w:val="34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9211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18 01 02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689A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O/N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B87ED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Části těla a orgány včetně krevních vaků a krevních konzerv (kromě čísla 18 01 03)</w:t>
            </w:r>
          </w:p>
        </w:tc>
      </w:tr>
      <w:tr w:rsidR="006A0331" w:rsidRPr="006A0331" w14:paraId="0BE4D85F" w14:textId="77777777" w:rsidTr="003135EA">
        <w:trPr>
          <w:cantSplit/>
          <w:trHeight w:val="34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9312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18 01 03*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0A5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A023D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 xml:space="preserve">Odpady, na jejichž sběr a odstraňování jsou kladeny zvláštní požadavky s ohledem na prevenci infekce </w:t>
            </w:r>
          </w:p>
        </w:tc>
      </w:tr>
      <w:tr w:rsidR="006A0331" w:rsidRPr="006A0331" w14:paraId="0B81F61C" w14:textId="77777777" w:rsidTr="003135EA">
        <w:trPr>
          <w:cantSplit/>
          <w:trHeight w:val="34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1CD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18 01 06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B5A3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C2B31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Chemikálie, které jsou nebo obsahují nebezpečné látky</w:t>
            </w:r>
          </w:p>
        </w:tc>
      </w:tr>
      <w:tr w:rsidR="006A0331" w:rsidRPr="006A0331" w14:paraId="7C32955C" w14:textId="77777777" w:rsidTr="003135EA">
        <w:trPr>
          <w:cantSplit/>
          <w:trHeight w:val="34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34AA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18 01 09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22D7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57E15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Jiná nepoužitelná léčiva neuvedená pod číslem 180108</w:t>
            </w:r>
          </w:p>
        </w:tc>
      </w:tr>
      <w:tr w:rsidR="006A0331" w:rsidRPr="006A0331" w14:paraId="553A65EF" w14:textId="77777777" w:rsidTr="003135EA">
        <w:trPr>
          <w:cantSplit/>
          <w:trHeight w:val="34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F14B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20 01 32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ADD3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260DB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Jiná nepoužitelná léčiva neuvedená pod číslem 20 01 31 N</w:t>
            </w:r>
          </w:p>
        </w:tc>
      </w:tr>
    </w:tbl>
    <w:bookmarkEnd w:id="0"/>
    <w:p w14:paraId="53F4817A" w14:textId="77777777" w:rsidR="006A0331" w:rsidRPr="006A0331" w:rsidRDefault="006A0331" w:rsidP="006A0331">
      <w:pPr>
        <w:spacing w:line="276" w:lineRule="auto"/>
        <w:ind w:left="851"/>
        <w:jc w:val="both"/>
        <w:rPr>
          <w:rFonts w:eastAsia="Times New Roman" w:cs="Arial"/>
          <w:sz w:val="22"/>
          <w:szCs w:val="22"/>
        </w:rPr>
      </w:pPr>
      <w:r w:rsidRPr="006A0331">
        <w:rPr>
          <w:rFonts w:eastAsia="Times New Roman" w:cs="Arial"/>
          <w:sz w:val="22"/>
          <w:szCs w:val="22"/>
        </w:rPr>
        <w:t>* Poznámka: Od 1.1. 2025 bude podrobněji rozdělováno na:</w:t>
      </w:r>
    </w:p>
    <w:p w14:paraId="66181915" w14:textId="77777777" w:rsidR="006A0331" w:rsidRPr="006A0331" w:rsidRDefault="006A0331" w:rsidP="006A0331">
      <w:pPr>
        <w:spacing w:after="0" w:line="276" w:lineRule="auto"/>
        <w:ind w:left="851"/>
        <w:jc w:val="both"/>
        <w:rPr>
          <w:rFonts w:eastAsia="Times New Roman" w:cs="Arial"/>
          <w:sz w:val="22"/>
          <w:szCs w:val="22"/>
        </w:rPr>
      </w:pPr>
      <w:r w:rsidRPr="006A0331">
        <w:rPr>
          <w:rFonts w:eastAsia="Times New Roman" w:cs="Arial"/>
          <w:sz w:val="22"/>
          <w:szCs w:val="22"/>
        </w:rPr>
        <w:t>-</w:t>
      </w:r>
      <w:r w:rsidRPr="006A0331">
        <w:rPr>
          <w:rFonts w:eastAsia="Times New Roman" w:cs="Arial"/>
          <w:sz w:val="22"/>
          <w:szCs w:val="22"/>
        </w:rPr>
        <w:tab/>
        <w:t>18 01 03* - odpady, na jejichž sběr a odstraňování jsou kladeny zvláštní požadavky s ohledem na prevenci infekce,</w:t>
      </w:r>
    </w:p>
    <w:p w14:paraId="45872CD2" w14:textId="77777777" w:rsidR="006A0331" w:rsidRPr="006A0331" w:rsidRDefault="006A0331" w:rsidP="006A0331">
      <w:pPr>
        <w:spacing w:after="0" w:line="276" w:lineRule="auto"/>
        <w:ind w:left="851"/>
        <w:jc w:val="both"/>
        <w:rPr>
          <w:rFonts w:eastAsia="Times New Roman" w:cs="Arial"/>
          <w:sz w:val="22"/>
          <w:szCs w:val="22"/>
        </w:rPr>
      </w:pPr>
      <w:r w:rsidRPr="006A0331">
        <w:rPr>
          <w:rFonts w:eastAsia="Times New Roman" w:cs="Arial"/>
          <w:sz w:val="22"/>
          <w:szCs w:val="22"/>
        </w:rPr>
        <w:t>-</w:t>
      </w:r>
      <w:r w:rsidRPr="006A0331">
        <w:rPr>
          <w:rFonts w:eastAsia="Times New Roman" w:cs="Arial"/>
          <w:sz w:val="22"/>
          <w:szCs w:val="22"/>
        </w:rPr>
        <w:tab/>
        <w:t>18 01 03 01* - ostré předměty, na jejichž sběr a odstraňování jsou kladeny zvláštní požadavky s ohledem na prevenci infekce,</w:t>
      </w:r>
    </w:p>
    <w:p w14:paraId="6DCF473B" w14:textId="77777777" w:rsidR="006A0331" w:rsidRPr="006A0331" w:rsidRDefault="006A0331" w:rsidP="006A0331">
      <w:pPr>
        <w:spacing w:after="0" w:line="276" w:lineRule="auto"/>
        <w:ind w:left="851"/>
        <w:jc w:val="both"/>
        <w:rPr>
          <w:rFonts w:eastAsia="Times New Roman" w:cs="Arial"/>
          <w:sz w:val="22"/>
          <w:szCs w:val="22"/>
        </w:rPr>
      </w:pPr>
      <w:r w:rsidRPr="006A0331">
        <w:rPr>
          <w:rFonts w:eastAsia="Times New Roman" w:cs="Arial"/>
          <w:sz w:val="22"/>
          <w:szCs w:val="22"/>
        </w:rPr>
        <w:t>-</w:t>
      </w:r>
      <w:r w:rsidRPr="006A0331">
        <w:rPr>
          <w:rFonts w:eastAsia="Times New Roman" w:cs="Arial"/>
          <w:sz w:val="22"/>
          <w:szCs w:val="22"/>
        </w:rPr>
        <w:tab/>
        <w:t>18 01 03 02* - části těla orgány včetně krevních vaků a krevních konzerv s rizikem infekce.</w:t>
      </w:r>
    </w:p>
    <w:p w14:paraId="08F50857" w14:textId="3B4D9FE9" w:rsidR="00513DB2" w:rsidRDefault="00513DB2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p w14:paraId="2BFC913A" w14:textId="135C20E9" w:rsidR="00513DB2" w:rsidRDefault="00513DB2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p w14:paraId="2AEA0F4E" w14:textId="77777777" w:rsidR="004F6BC3" w:rsidRDefault="004F6BC3" w:rsidP="006A4A22">
      <w:pPr>
        <w:pStyle w:val="Zkladntextodsazen2"/>
        <w:spacing w:after="0" w:line="240" w:lineRule="auto"/>
      </w:pPr>
    </w:p>
    <w:p w14:paraId="7059FCCD" w14:textId="3D7BC097" w:rsidR="00E63CC8" w:rsidRDefault="004F6BC3" w:rsidP="00E63CC8">
      <w:pPr>
        <w:pStyle w:val="Zkladntextodsazen2"/>
        <w:spacing w:after="0" w:line="240" w:lineRule="auto"/>
        <w:rPr>
          <w:rFonts w:eastAsia="Times New Roman"/>
        </w:rPr>
      </w:pPr>
      <w:r w:rsidRPr="004F6BC3">
        <w:rPr>
          <w:rFonts w:eastAsia="Times New Roman"/>
          <w:b/>
        </w:rPr>
        <w:t>1.</w:t>
      </w:r>
      <w:r w:rsidR="00E63CC8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E63CC8" w:rsidRPr="0083532A">
        <w:rPr>
          <w:rFonts w:eastAsia="Times New Roman"/>
        </w:rPr>
        <w:t xml:space="preserve">Zadavatel předpokládá, že </w:t>
      </w:r>
      <w:r w:rsidR="00E63CC8">
        <w:rPr>
          <w:rFonts w:eastAsia="Times New Roman"/>
        </w:rPr>
        <w:t xml:space="preserve">pracoviště </w:t>
      </w:r>
      <w:r w:rsidR="00602036">
        <w:rPr>
          <w:rFonts w:eastAsia="Times New Roman"/>
        </w:rPr>
        <w:t>Chrudimská</w:t>
      </w:r>
      <w:r w:rsidR="00E63CC8">
        <w:rPr>
          <w:rFonts w:eastAsia="Times New Roman"/>
        </w:rPr>
        <w:t xml:space="preserve"> nemocnice 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4744252B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1C52B904" w14:textId="2C7342AC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16"/>
        <w:gridCol w:w="1018"/>
        <w:gridCol w:w="1726"/>
        <w:gridCol w:w="2364"/>
      </w:tblGrid>
      <w:tr w:rsidR="006A0331" w:rsidRPr="006A0331" w14:paraId="1DE5E54D" w14:textId="77777777" w:rsidTr="006A0331">
        <w:trPr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1D862A" w14:textId="77777777" w:rsidR="006A0331" w:rsidRPr="006A0331" w:rsidRDefault="006A0331" w:rsidP="006A0331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A033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Katalogové číslo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B0F290" w14:textId="77777777" w:rsidR="006A0331" w:rsidRPr="006A0331" w:rsidRDefault="006A0331" w:rsidP="006A0331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A033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68171" w14:textId="77777777" w:rsidR="006A0331" w:rsidRPr="006A0331" w:rsidRDefault="006A0331" w:rsidP="006A0331">
            <w:pPr>
              <w:tabs>
                <w:tab w:val="left" w:pos="284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A033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Předpokládané množství vyprodukovaného odpadu v tunách za 2 roky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722443" w14:textId="77777777" w:rsidR="006A0331" w:rsidRPr="006A0331" w:rsidRDefault="006A0331" w:rsidP="006A033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A033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Četnost svozu</w:t>
            </w:r>
          </w:p>
        </w:tc>
      </w:tr>
      <w:tr w:rsidR="006A0331" w:rsidRPr="006A0331" w14:paraId="56FB424C" w14:textId="77777777" w:rsidTr="00FE51AB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6EFA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bookmarkStart w:id="1" w:name="_Hlk167196556"/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14 06 03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228C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1168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7DF6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6A0331" w:rsidRPr="006A0331" w14:paraId="6FD1321E" w14:textId="77777777" w:rsidTr="00FE51AB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4816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15 01 10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2BBE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D0E6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4C35" w14:textId="77777777" w:rsidR="006A0331" w:rsidRPr="006A0331" w:rsidRDefault="006A0331" w:rsidP="006A033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6A0331" w:rsidRPr="006A0331" w14:paraId="0509BCA7" w14:textId="77777777" w:rsidTr="00FE51AB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90D3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15 01 11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C619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5F96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C3C3" w14:textId="77777777" w:rsidR="006A0331" w:rsidRPr="006A0331" w:rsidRDefault="006A0331" w:rsidP="006A033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6A0331" w:rsidRPr="006A0331" w14:paraId="535C6419" w14:textId="77777777" w:rsidTr="00FE51AB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F79B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15 02 02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E433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7223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874D" w14:textId="77777777" w:rsidR="006A0331" w:rsidRPr="006A0331" w:rsidRDefault="006A0331" w:rsidP="006A033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6A0331" w:rsidRPr="006A0331" w14:paraId="00F8BC57" w14:textId="77777777" w:rsidTr="00FE51AB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E5BB" w14:textId="61F0A964" w:rsidR="006A0331" w:rsidRPr="006A0331" w:rsidRDefault="006A0331" w:rsidP="006A0331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18 01 01**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F7D3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O/N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18AA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848B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3 x týdně (po-st-pá)</w:t>
            </w:r>
          </w:p>
        </w:tc>
      </w:tr>
      <w:tr w:rsidR="006A0331" w:rsidRPr="006A0331" w14:paraId="4A9604B0" w14:textId="77777777" w:rsidTr="00FE51AB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0230" w14:textId="77777777" w:rsidR="006A0331" w:rsidRPr="006A0331" w:rsidRDefault="006A0331" w:rsidP="006A0331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18 01 02***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C833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O/N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2CE3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8102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3 x týdně (po-st-pá)</w:t>
            </w:r>
          </w:p>
        </w:tc>
      </w:tr>
      <w:tr w:rsidR="006A0331" w:rsidRPr="006A0331" w14:paraId="07502CEF" w14:textId="77777777" w:rsidTr="00FE51AB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C168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18 01 03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9B16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4879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182,1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3376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3 x týdně (po-st-pá)</w:t>
            </w:r>
          </w:p>
        </w:tc>
      </w:tr>
      <w:tr w:rsidR="006A0331" w:rsidRPr="006A0331" w14:paraId="581CD29F" w14:textId="77777777" w:rsidTr="00FE51AB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7211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18 01 06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B437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8B1A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09F6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tr w:rsidR="006A0331" w:rsidRPr="006A0331" w14:paraId="62AC344D" w14:textId="77777777" w:rsidTr="00FE51AB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F6B3" w14:textId="77777777" w:rsidR="006A0331" w:rsidRPr="006A0331" w:rsidRDefault="006A0331" w:rsidP="006A033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18 01 09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222C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B019" w14:textId="77777777" w:rsidR="006A0331" w:rsidRPr="006A0331" w:rsidRDefault="006A0331" w:rsidP="006265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A0331">
              <w:rPr>
                <w:rFonts w:eastAsia="Times New Roman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23C6" w14:textId="77777777" w:rsidR="006A0331" w:rsidRPr="006A0331" w:rsidRDefault="006A0331" w:rsidP="006A033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A0331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</w:tbl>
    <w:bookmarkEnd w:id="1"/>
    <w:p w14:paraId="36ADD2F6" w14:textId="77777777" w:rsidR="00F16F0D" w:rsidRDefault="00F16F0D" w:rsidP="00F16F0D">
      <w:pPr>
        <w:tabs>
          <w:tab w:val="left" w:pos="284"/>
          <w:tab w:val="left" w:pos="5245"/>
        </w:tabs>
        <w:spacing w:after="0" w:line="240" w:lineRule="auto"/>
        <w:ind w:left="851" w:right="-59"/>
        <w:jc w:val="both"/>
        <w:rPr>
          <w:rFonts w:eastAsia="Times New Roman"/>
          <w:sz w:val="22"/>
          <w:szCs w:val="22"/>
        </w:rPr>
      </w:pPr>
      <w:r w:rsidRPr="00F16F0D">
        <w:rPr>
          <w:rFonts w:eastAsia="Times New Roman" w:cs="Times New Roman"/>
          <w:sz w:val="20"/>
          <w:szCs w:val="20"/>
        </w:rPr>
        <w:t xml:space="preserve"> </w:t>
      </w:r>
      <w:r w:rsidRPr="00F16F0D">
        <w:rPr>
          <w:rFonts w:eastAsia="Times New Roman"/>
          <w:sz w:val="22"/>
          <w:szCs w:val="22"/>
        </w:rPr>
        <w:t xml:space="preserve">  </w:t>
      </w:r>
    </w:p>
    <w:p w14:paraId="07887501" w14:textId="77A60229" w:rsidR="00F16F0D" w:rsidRPr="00F16F0D" w:rsidRDefault="00F16F0D" w:rsidP="00F16F0D">
      <w:pPr>
        <w:tabs>
          <w:tab w:val="left" w:pos="284"/>
          <w:tab w:val="left" w:pos="5245"/>
        </w:tabs>
        <w:spacing w:after="0" w:line="240" w:lineRule="auto"/>
        <w:ind w:left="851" w:right="-59"/>
        <w:jc w:val="both"/>
        <w:rPr>
          <w:rFonts w:eastAsia="Times New Roman"/>
          <w:sz w:val="22"/>
          <w:szCs w:val="22"/>
        </w:rPr>
      </w:pPr>
      <w:r w:rsidRPr="00F16F0D">
        <w:rPr>
          <w:rFonts w:eastAsia="Times New Roman"/>
          <w:sz w:val="22"/>
          <w:szCs w:val="22"/>
        </w:rPr>
        <w:t xml:space="preserve">  </w:t>
      </w:r>
      <w:bookmarkStart w:id="2" w:name="_Hlk168907207"/>
      <w:r w:rsidRPr="00F16F0D">
        <w:rPr>
          <w:rFonts w:eastAsia="Times New Roman"/>
          <w:sz w:val="22"/>
          <w:szCs w:val="22"/>
        </w:rPr>
        <w:t>** kód 18 01 01 O/N bude pouze do 31. 12. 2024, posléze bude nahrazen kódem 18 01 03 01* - ostré předměty, na jejichž sběr a odstraňování jsou kladeny zvláštní požadavky s ohledem na prevenci infekce,</w:t>
      </w:r>
    </w:p>
    <w:p w14:paraId="18FD68DA" w14:textId="77777777" w:rsidR="00F16F0D" w:rsidRPr="00F16F0D" w:rsidRDefault="00F16F0D" w:rsidP="00F16F0D">
      <w:pPr>
        <w:tabs>
          <w:tab w:val="left" w:pos="284"/>
          <w:tab w:val="left" w:pos="5245"/>
        </w:tabs>
        <w:spacing w:after="0" w:line="240" w:lineRule="auto"/>
        <w:ind w:left="851" w:right="-59"/>
        <w:jc w:val="both"/>
        <w:rPr>
          <w:rFonts w:eastAsia="Times New Roman"/>
          <w:sz w:val="22"/>
          <w:szCs w:val="22"/>
        </w:rPr>
      </w:pPr>
    </w:p>
    <w:p w14:paraId="4CAC4398" w14:textId="77777777" w:rsidR="00F16F0D" w:rsidRPr="00F16F0D" w:rsidRDefault="00F16F0D" w:rsidP="00F16F0D">
      <w:pPr>
        <w:tabs>
          <w:tab w:val="left" w:pos="284"/>
          <w:tab w:val="left" w:pos="5245"/>
        </w:tabs>
        <w:spacing w:after="0" w:line="240" w:lineRule="auto"/>
        <w:ind w:left="851" w:right="-59"/>
        <w:jc w:val="both"/>
        <w:rPr>
          <w:rFonts w:eastAsia="Times New Roman"/>
          <w:sz w:val="22"/>
          <w:szCs w:val="22"/>
        </w:rPr>
      </w:pPr>
      <w:r w:rsidRPr="00F16F0D">
        <w:rPr>
          <w:rFonts w:eastAsia="Times New Roman"/>
          <w:sz w:val="22"/>
          <w:szCs w:val="22"/>
        </w:rPr>
        <w:t xml:space="preserve"> *** kód 18 01 02 O/N bude pouze do 31.12. 2024, posléze bude nahrazen kódem 18 01 03 02* - části těla orgány včetně krevních vaků a krevních konzerv s rizikem infekce. </w:t>
      </w:r>
    </w:p>
    <w:bookmarkEnd w:id="2"/>
    <w:p w14:paraId="0ADEE0D0" w14:textId="0204EEAA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236353CC" w14:textId="0186E542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513DB2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492707B" w14:textId="71619FB1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513DB2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70F20170" w14:textId="0C989C0C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513DB2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 xml:space="preserve">a dle pokynů objednatele, ve smluvených termínech a v kvalitě požadované objednatelem, v souladu s příslušnými právními předpisy, zejména se zákonem č. </w:t>
      </w:r>
      <w:r w:rsidR="005C334C" w:rsidRPr="005C334C">
        <w:rPr>
          <w:rFonts w:eastAsia="Times New Roman"/>
        </w:rPr>
        <w:t xml:space="preserve">č. 541/2020 Sb., o odpadech, ve znění pozdějších předpisů a v souladu s vyhl.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0A43972B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513DB2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FE51AB">
      <w:pPr>
        <w:pStyle w:val="Nadpis7"/>
        <w:spacing w:before="0" w:after="12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08C6BE9" w14:textId="4D08CC43" w:rsidR="00531C45" w:rsidRPr="00FE51AB" w:rsidRDefault="003D172A" w:rsidP="00FE51AB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26594" w:rsidRPr="00626594">
        <w:rPr>
          <w:sz w:val="22"/>
          <w:szCs w:val="22"/>
        </w:rPr>
        <w:t>Zahájení plnění veřejné zakázky bude na výzvu objednatele</w:t>
      </w:r>
      <w:r w:rsidR="00626594">
        <w:rPr>
          <w:sz w:val="22"/>
          <w:szCs w:val="22"/>
        </w:rPr>
        <w:t>,</w:t>
      </w:r>
      <w:r w:rsidR="00626594" w:rsidRPr="00626594">
        <w:rPr>
          <w:sz w:val="22"/>
          <w:szCs w:val="22"/>
        </w:rPr>
        <w:t xml:space="preserve"> </w:t>
      </w:r>
      <w:r w:rsidR="00626594">
        <w:rPr>
          <w:sz w:val="22"/>
          <w:szCs w:val="22"/>
        </w:rPr>
        <w:t xml:space="preserve">výzva </w:t>
      </w:r>
      <w:r w:rsidR="00626594" w:rsidRPr="00626594">
        <w:rPr>
          <w:sz w:val="22"/>
          <w:szCs w:val="22"/>
        </w:rPr>
        <w:t xml:space="preserve">může nastat </w:t>
      </w:r>
      <w:r w:rsidR="00626594">
        <w:rPr>
          <w:sz w:val="22"/>
          <w:szCs w:val="22"/>
        </w:rPr>
        <w:t xml:space="preserve">nejdříve </w:t>
      </w:r>
      <w:r w:rsidR="00626594" w:rsidRPr="00626594">
        <w:rPr>
          <w:sz w:val="22"/>
          <w:szCs w:val="22"/>
        </w:rPr>
        <w:t xml:space="preserve">po nabytí účinnosti smlouvy. Písemná výzva k zahájení plnění </w:t>
      </w:r>
      <w:r w:rsidR="00626594">
        <w:rPr>
          <w:sz w:val="22"/>
          <w:szCs w:val="22"/>
        </w:rPr>
        <w:t xml:space="preserve">veřejné zakázky </w:t>
      </w:r>
      <w:r w:rsidR="00626594" w:rsidRPr="00626594">
        <w:rPr>
          <w:sz w:val="22"/>
          <w:szCs w:val="22"/>
        </w:rPr>
        <w:t xml:space="preserve">bude </w:t>
      </w:r>
      <w:r w:rsidR="00626594">
        <w:rPr>
          <w:sz w:val="22"/>
          <w:szCs w:val="22"/>
        </w:rPr>
        <w:t>objednatelem odeslána poskytovateli</w:t>
      </w:r>
      <w:r w:rsidR="00626594" w:rsidRPr="00626594">
        <w:rPr>
          <w:sz w:val="22"/>
          <w:szCs w:val="22"/>
        </w:rPr>
        <w:t xml:space="preserve"> elektronickou poštou na kontaktní e-mail </w:t>
      </w:r>
      <w:r w:rsidR="00626594">
        <w:rPr>
          <w:sz w:val="22"/>
          <w:szCs w:val="22"/>
        </w:rPr>
        <w:t>poskytovatele</w:t>
      </w:r>
      <w:r w:rsidR="00626594" w:rsidRPr="00626594">
        <w:rPr>
          <w:sz w:val="22"/>
          <w:szCs w:val="22"/>
        </w:rPr>
        <w:t xml:space="preserve"> uvedený v záhlaví této smlouvy. </w:t>
      </w:r>
      <w:bookmarkStart w:id="3" w:name="_Hlk99281275"/>
      <w:r w:rsidR="00531C45" w:rsidRPr="004F3A8E">
        <w:rPr>
          <w:bCs/>
          <w:sz w:val="22"/>
          <w:szCs w:val="22"/>
        </w:rPr>
        <w:t>Přesný termín nástupu k zahájení plnění bude upřesněn ve výzvě</w:t>
      </w:r>
      <w:r w:rsidR="00531C45" w:rsidRPr="000E3978">
        <w:rPr>
          <w:bCs/>
          <w:sz w:val="22"/>
          <w:szCs w:val="22"/>
        </w:rPr>
        <w:t>.</w:t>
      </w:r>
      <w:r w:rsidR="00FE51AB">
        <w:rPr>
          <w:bCs/>
          <w:sz w:val="22"/>
          <w:szCs w:val="22"/>
        </w:rPr>
        <w:t xml:space="preserve"> Předpokládaný termín zahájení plnění veřejné zakázky je od 1. 9. 2024.</w:t>
      </w:r>
    </w:p>
    <w:p w14:paraId="3BCADB21" w14:textId="0B2A479D" w:rsidR="003D172A" w:rsidRPr="005B7E8B" w:rsidRDefault="006B4312" w:rsidP="006B4312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B4312">
        <w:rPr>
          <w:b/>
          <w:bCs/>
          <w:sz w:val="22"/>
          <w:szCs w:val="22"/>
        </w:rPr>
        <w:lastRenderedPageBreak/>
        <w:t>2.</w:t>
      </w:r>
      <w:r w:rsidR="005C499A">
        <w:rPr>
          <w:b/>
          <w:bCs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4F3A8E">
        <w:rPr>
          <w:b/>
          <w:bCs/>
          <w:sz w:val="22"/>
          <w:szCs w:val="22"/>
        </w:rPr>
        <w:t xml:space="preserve">Doba plnění veřejné zakázky je stanovena na 2 roky </w:t>
      </w:r>
      <w:r w:rsidR="00FE51AB">
        <w:rPr>
          <w:b/>
          <w:bCs/>
          <w:sz w:val="22"/>
          <w:szCs w:val="22"/>
        </w:rPr>
        <w:t>od nabytí účinnosti smlouvy</w:t>
      </w:r>
      <w:r w:rsidRPr="004F3A8E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="000C5632" w:rsidRPr="00557C03">
        <w:rPr>
          <w:sz w:val="22"/>
          <w:szCs w:val="22"/>
        </w:rPr>
        <w:t>Smlouva může být ukončena před koncem sjednané lhůty po dohodě obou smluvních stran.</w:t>
      </w:r>
      <w:bookmarkEnd w:id="3"/>
    </w:p>
    <w:p w14:paraId="70455714" w14:textId="4DBE4A86" w:rsidR="0075179C" w:rsidRDefault="0075179C" w:rsidP="006B4312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5C499A">
        <w:rPr>
          <w:b/>
          <w:sz w:val="22"/>
          <w:szCs w:val="22"/>
        </w:rPr>
        <w:t>3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6B4312">
        <w:rPr>
          <w:sz w:val="22"/>
          <w:szCs w:val="22"/>
        </w:rPr>
        <w:t>4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5C7A3C96" w14:textId="19FBE762" w:rsidR="00602036" w:rsidRPr="00FE51AB" w:rsidRDefault="0075179C" w:rsidP="00FE51AB">
      <w:pPr>
        <w:pStyle w:val="Default"/>
        <w:spacing w:after="240"/>
        <w:ind w:left="709" w:hanging="709"/>
        <w:jc w:val="both"/>
        <w:rPr>
          <w:rFonts w:eastAsia="Calibri"/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5C499A"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602036">
        <w:rPr>
          <w:sz w:val="22"/>
          <w:szCs w:val="22"/>
        </w:rPr>
        <w:t>Chrudimská</w:t>
      </w:r>
      <w:r w:rsidR="00583151" w:rsidRPr="00583151">
        <w:rPr>
          <w:rFonts w:eastAsia="Times New Roman" w:cs="Times New Roman"/>
          <w:bCs/>
          <w:sz w:val="22"/>
          <w:szCs w:val="22"/>
        </w:rPr>
        <w:t xml:space="preserve"> nemocnice</w:t>
      </w:r>
      <w:r w:rsidR="00583151">
        <w:rPr>
          <w:rFonts w:eastAsia="Times New Roman" w:cs="Times New Roman"/>
          <w:bCs/>
          <w:sz w:val="22"/>
          <w:szCs w:val="22"/>
        </w:rPr>
        <w:t xml:space="preserve">, </w:t>
      </w:r>
      <w:r w:rsidR="00602036" w:rsidRPr="00602036">
        <w:rPr>
          <w:rFonts w:eastAsia="Calibri"/>
          <w:sz w:val="22"/>
          <w:szCs w:val="22"/>
        </w:rPr>
        <w:t>Václavská 570</w:t>
      </w:r>
      <w:r w:rsidR="00602036" w:rsidRPr="00602036">
        <w:rPr>
          <w:rFonts w:eastAsia="Calibri"/>
          <w:sz w:val="22"/>
          <w:szCs w:val="22"/>
        </w:rPr>
        <w:br/>
        <w:t>537 27 Chrudim</w:t>
      </w:r>
      <w:r w:rsidR="00FE51AB">
        <w:rPr>
          <w:rFonts w:eastAsia="Calibri"/>
          <w:sz w:val="22"/>
          <w:szCs w:val="22"/>
        </w:rPr>
        <w:t>.</w:t>
      </w:r>
    </w:p>
    <w:p w14:paraId="5E51F79A" w14:textId="4C4A610E" w:rsidR="00351B10" w:rsidRPr="00351B10" w:rsidRDefault="00351B10" w:rsidP="006B4312">
      <w:pPr>
        <w:spacing w:after="0" w:line="276" w:lineRule="auto"/>
        <w:ind w:left="705" w:hanging="705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474CC352" w14:textId="77777777" w:rsidR="00FE51AB" w:rsidRDefault="00351B10" w:rsidP="00FE51AB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A5CB00E" w:rsidR="00351B10" w:rsidRPr="00FE51AB" w:rsidRDefault="00FE51AB" w:rsidP="00FE51AB">
      <w:pPr>
        <w:tabs>
          <w:tab w:val="left" w:pos="709"/>
        </w:tabs>
        <w:spacing w:line="240" w:lineRule="auto"/>
        <w:ind w:left="708" w:hanging="708"/>
        <w:jc w:val="both"/>
        <w:rPr>
          <w:b/>
          <w:bCs/>
          <w:sz w:val="22"/>
          <w:szCs w:val="22"/>
        </w:rPr>
      </w:pPr>
      <w:r w:rsidRPr="00FE51AB">
        <w:rPr>
          <w:b/>
          <w:bCs/>
          <w:sz w:val="22"/>
          <w:szCs w:val="22"/>
        </w:rPr>
        <w:t>3.1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51B10" w:rsidRPr="00661664">
        <w:rPr>
          <w:sz w:val="22"/>
          <w:szCs w:val="22"/>
        </w:rPr>
        <w:t>Smluvní strany se dohodly na celkové ceně za</w:t>
      </w:r>
      <w:r w:rsidR="00351B10">
        <w:rPr>
          <w:sz w:val="22"/>
          <w:szCs w:val="22"/>
        </w:rPr>
        <w:t xml:space="preserve"> poskytnuté služby za </w:t>
      </w:r>
      <w:r w:rsidR="00351B10" w:rsidRPr="00351B10">
        <w:rPr>
          <w:sz w:val="22"/>
          <w:szCs w:val="22"/>
        </w:rPr>
        <w:t>dobu trvání této smlouvy,</w:t>
      </w:r>
      <w:r w:rsidR="00351B10">
        <w:rPr>
          <w:i/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 xml:space="preserve">kterou je objednatel povinen zaplatit </w:t>
      </w:r>
      <w:r w:rsidR="00351B10">
        <w:rPr>
          <w:sz w:val="22"/>
          <w:szCs w:val="22"/>
        </w:rPr>
        <w:t>poskytovateli</w:t>
      </w:r>
      <w:r w:rsidR="00351B10" w:rsidRPr="00661664">
        <w:rPr>
          <w:sz w:val="22"/>
          <w:szCs w:val="22"/>
        </w:rPr>
        <w:t xml:space="preserve">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specifikované v čl. 1 </w:t>
      </w:r>
      <w:r w:rsidR="00351B10">
        <w:rPr>
          <w:sz w:val="22"/>
          <w:szCs w:val="22"/>
        </w:rPr>
        <w:t xml:space="preserve">této smlouvy </w:t>
      </w:r>
      <w:r w:rsidR="00351B10" w:rsidRPr="00661664">
        <w:rPr>
          <w:sz w:val="22"/>
          <w:szCs w:val="22"/>
        </w:rPr>
        <w:t>a provedené v souladu s touto smlouvou, ve výši:</w:t>
      </w:r>
    </w:p>
    <w:p w14:paraId="7AC3458A" w14:textId="1E5C1779" w:rsidR="00557C03" w:rsidRPr="00FE51AB" w:rsidRDefault="00557C03" w:rsidP="00FE51A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6B455F31" w:rsidR="00557C03" w:rsidRPr="00FE51AB" w:rsidRDefault="006B4312" w:rsidP="00FE51A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5F61C679" w:rsidR="00557C03" w:rsidRPr="00FE51AB" w:rsidRDefault="006B4312" w:rsidP="00FE51A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8393D54" w14:textId="0D0EB300" w:rsidR="00351B10" w:rsidRPr="00E3429A" w:rsidRDefault="00557C03" w:rsidP="00FE51A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</w:p>
    <w:p w14:paraId="46F2B0E2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FE51AB">
      <w:pPr>
        <w:spacing w:after="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6FB2AE0A" w14:textId="5BC647E7" w:rsidR="00FE51AB" w:rsidRPr="00FE51AB" w:rsidRDefault="00FE51AB" w:rsidP="00086A59">
      <w:pPr>
        <w:spacing w:line="240" w:lineRule="auto"/>
        <w:ind w:left="705" w:hanging="705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3.4 </w:t>
      </w:r>
      <w:r>
        <w:rPr>
          <w:b/>
          <w:sz w:val="22"/>
          <w:szCs w:val="22"/>
        </w:rPr>
        <w:tab/>
      </w:r>
      <w:r w:rsidR="002A1D5B">
        <w:rPr>
          <w:bCs/>
          <w:sz w:val="22"/>
          <w:szCs w:val="22"/>
        </w:rPr>
        <w:t>Poskytovatel</w:t>
      </w:r>
      <w:r w:rsidRPr="00FE51AB">
        <w:rPr>
          <w:bCs/>
          <w:sz w:val="22"/>
          <w:szCs w:val="22"/>
        </w:rPr>
        <w:t xml:space="preserve"> odpovídá za to, že sazba daně z přidané hodnoty bude stanovena v souladu s platnými právními předpisy. V případě, že dojde ke změně zákonné sazby DPH, je </w:t>
      </w:r>
      <w:r w:rsidR="002A1D5B">
        <w:rPr>
          <w:bCs/>
          <w:sz w:val="22"/>
          <w:szCs w:val="22"/>
        </w:rPr>
        <w:t>poskytovatel</w:t>
      </w:r>
      <w:r w:rsidRPr="00FE51AB">
        <w:rPr>
          <w:bCs/>
          <w:sz w:val="22"/>
          <w:szCs w:val="22"/>
        </w:rPr>
        <w:t xml:space="preserve"> ke kupní ceně bez DPH povinen účtovat DPH v platné výši. Smluvní strany se dohodly, že v případě změny kupní ceny v důsledku změny sazby DPH není nutno ke smlouvě uzavírat dodatek.</w:t>
      </w:r>
    </w:p>
    <w:p w14:paraId="19CCE5DD" w14:textId="77777777" w:rsidR="00351B10" w:rsidRPr="00661664" w:rsidRDefault="00351B10" w:rsidP="00FE51AB">
      <w:pPr>
        <w:spacing w:after="0"/>
        <w:jc w:val="both"/>
        <w:rPr>
          <w:b/>
          <w:color w:val="FF0000"/>
          <w:sz w:val="22"/>
          <w:szCs w:val="22"/>
        </w:rPr>
      </w:pPr>
    </w:p>
    <w:p w14:paraId="649B1BEF" w14:textId="4D04895D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5F7BAA3E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263EE58A" w14:textId="77777777" w:rsidR="008C2C8F" w:rsidRPr="00F37DF6" w:rsidRDefault="00F37DF6" w:rsidP="00D53B20">
      <w:pPr>
        <w:pStyle w:val="Zkladntextodsazen2"/>
        <w:tabs>
          <w:tab w:val="clear" w:pos="709"/>
        </w:tabs>
        <w:spacing w:after="0"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3F31C397" w14:textId="61E672FF" w:rsidR="008C2C8F" w:rsidRPr="00C331A7" w:rsidRDefault="00D53B20" w:rsidP="00D53B20">
      <w:pPr>
        <w:tabs>
          <w:tab w:val="left" w:pos="709"/>
        </w:tabs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D53B20">
        <w:rPr>
          <w:b/>
          <w:bCs/>
          <w:sz w:val="22"/>
          <w:szCs w:val="22"/>
        </w:rPr>
        <w:t>4.3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994F14">
        <w:rPr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  <w:r>
        <w:rPr>
          <w:sz w:val="22"/>
          <w:szCs w:val="22"/>
        </w:rPr>
        <w:t xml:space="preserve"> </w:t>
      </w:r>
      <w:r w:rsidRPr="00C331A7">
        <w:rPr>
          <w:sz w:val="22"/>
          <w:szCs w:val="22"/>
        </w:rPr>
        <w:t>K faktuře musí bý</w:t>
      </w:r>
      <w:r>
        <w:rPr>
          <w:sz w:val="22"/>
          <w:szCs w:val="22"/>
        </w:rPr>
        <w:t xml:space="preserve">t připojen </w:t>
      </w:r>
      <w:r w:rsidRPr="00B60AC9">
        <w:rPr>
          <w:sz w:val="22"/>
          <w:szCs w:val="22"/>
        </w:rPr>
        <w:t xml:space="preserve">pravidelný měsíční přehled </w:t>
      </w:r>
      <w:r>
        <w:rPr>
          <w:sz w:val="22"/>
          <w:szCs w:val="22"/>
        </w:rPr>
        <w:t>odstraněných</w:t>
      </w:r>
      <w:r w:rsidRPr="00B60AC9">
        <w:rPr>
          <w:sz w:val="22"/>
          <w:szCs w:val="22"/>
        </w:rPr>
        <w:t xml:space="preserve"> druhů odpadů dle katalogových číse</w:t>
      </w:r>
      <w:r>
        <w:rPr>
          <w:sz w:val="22"/>
          <w:szCs w:val="22"/>
        </w:rPr>
        <w:t>l</w:t>
      </w:r>
      <w:r w:rsidRPr="00C331A7">
        <w:rPr>
          <w:sz w:val="22"/>
          <w:szCs w:val="22"/>
        </w:rPr>
        <w:t>, odsouhlasený objednatelem.</w:t>
      </w:r>
    </w:p>
    <w:p w14:paraId="73295F07" w14:textId="5F031C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D53B20">
        <w:rPr>
          <w:sz w:val="22"/>
          <w:szCs w:val="22"/>
        </w:rPr>
        <w:t xml:space="preserve"> </w:t>
      </w:r>
      <w:r w:rsidR="00D53B20" w:rsidRPr="00D53B20">
        <w:rPr>
          <w:sz w:val="22"/>
          <w:szCs w:val="22"/>
        </w:rPr>
        <w:t>ode dne jejího doručení objednateli</w:t>
      </w:r>
      <w:r w:rsidR="00756992">
        <w:rPr>
          <w:sz w:val="22"/>
          <w:szCs w:val="22"/>
        </w:rPr>
        <w:t>.</w:t>
      </w:r>
      <w:r w:rsidR="008C2C8F">
        <w:rPr>
          <w:sz w:val="22"/>
          <w:szCs w:val="22"/>
        </w:rPr>
        <w:t xml:space="preserve">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5437F43A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02836CDB" w14:textId="50D0E9B9" w:rsidR="00FE51AB" w:rsidRDefault="00F61F6F" w:rsidP="00FE51AB">
      <w:pPr>
        <w:tabs>
          <w:tab w:val="left" w:pos="709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FE51AB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se dohodly, že </w:t>
      </w:r>
      <w:r w:rsidR="002A1D5B">
        <w:rPr>
          <w:rFonts w:eastAsia="SimSun"/>
          <w:kern w:val="1"/>
          <w:sz w:val="22"/>
          <w:szCs w:val="22"/>
          <w:lang w:eastAsia="hi-IN" w:bidi="hi-IN"/>
        </w:rPr>
        <w:t xml:space="preserve">objednatel </w:t>
      </w:r>
      <w:r w:rsidR="00FE51AB" w:rsidRPr="00DA3510">
        <w:rPr>
          <w:rFonts w:eastAsia="SimSun"/>
          <w:kern w:val="1"/>
          <w:sz w:val="22"/>
          <w:szCs w:val="22"/>
          <w:lang w:eastAsia="hi-IN" w:bidi="hi-IN"/>
        </w:rPr>
        <w:t>je oprávněn pozastavit úhradu faktur</w:t>
      </w:r>
      <w:r w:rsidR="00FE51AB">
        <w:rPr>
          <w:rFonts w:eastAsia="SimSun"/>
          <w:kern w:val="1"/>
          <w:sz w:val="22"/>
          <w:szCs w:val="22"/>
          <w:lang w:eastAsia="hi-IN" w:bidi="hi-IN"/>
        </w:rPr>
        <w:t>y</w:t>
      </w:r>
      <w:r w:rsidR="00FE51AB" w:rsidRPr="00DA3510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2A1D5B"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FE51AB" w:rsidRPr="00DA3510">
        <w:rPr>
          <w:rFonts w:eastAsia="SimSun"/>
          <w:kern w:val="1"/>
          <w:sz w:val="22"/>
          <w:szCs w:val="22"/>
          <w:lang w:eastAsia="hi-IN" w:bidi="hi-IN"/>
        </w:rPr>
        <w:t xml:space="preserve">, pokud bude na </w:t>
      </w:r>
      <w:r w:rsidR="002A1D5B">
        <w:rPr>
          <w:rFonts w:eastAsia="SimSun"/>
          <w:kern w:val="1"/>
          <w:sz w:val="22"/>
          <w:szCs w:val="22"/>
          <w:lang w:eastAsia="hi-IN" w:bidi="hi-IN"/>
        </w:rPr>
        <w:t>poskytovatele</w:t>
      </w:r>
      <w:r w:rsidR="00FE51AB" w:rsidRPr="00DA3510">
        <w:rPr>
          <w:rFonts w:eastAsia="SimSun"/>
          <w:kern w:val="1"/>
          <w:sz w:val="22"/>
          <w:szCs w:val="22"/>
          <w:lang w:eastAsia="hi-IN" w:bidi="hi-IN"/>
        </w:rPr>
        <w:t xml:space="preserve"> podán návrh na zahájení insolvenčního řízení. </w:t>
      </w:r>
      <w:r w:rsidR="002A1D5B">
        <w:rPr>
          <w:rFonts w:eastAsia="SimSun"/>
          <w:kern w:val="1"/>
          <w:sz w:val="22"/>
          <w:szCs w:val="22"/>
          <w:lang w:eastAsia="hi-IN" w:bidi="hi-IN"/>
        </w:rPr>
        <w:t>Objednatel</w:t>
      </w:r>
      <w:r w:rsidR="00FE51AB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 oprávněn v těchto případech pozastavit výplatu do doby vydání soudního rozhodnutí ve věci probíhajícího insolvenčního řízení. Pozastavení výplaty faktury z důvodu probíhajícího insolvenčního řízení není prodlením </w:t>
      </w:r>
      <w:r w:rsidR="002A1D5B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FE51AB" w:rsidRPr="00DA3510">
        <w:rPr>
          <w:rFonts w:eastAsia="SimSun"/>
          <w:kern w:val="1"/>
          <w:sz w:val="22"/>
          <w:szCs w:val="22"/>
          <w:lang w:eastAsia="hi-IN" w:bidi="hi-IN"/>
        </w:rPr>
        <w:t xml:space="preserve">. Bude-li insolvenční návrh odmítnut, uhradí </w:t>
      </w:r>
      <w:r w:rsidR="002A1D5B">
        <w:rPr>
          <w:rFonts w:eastAsia="SimSun"/>
          <w:kern w:val="1"/>
          <w:sz w:val="22"/>
          <w:szCs w:val="22"/>
          <w:lang w:eastAsia="hi-IN" w:bidi="hi-IN"/>
        </w:rPr>
        <w:t xml:space="preserve">objednatel </w:t>
      </w:r>
      <w:r w:rsidR="00FE51AB" w:rsidRPr="00DA3510">
        <w:rPr>
          <w:rFonts w:eastAsia="SimSun"/>
          <w:kern w:val="1"/>
          <w:sz w:val="22"/>
          <w:szCs w:val="22"/>
          <w:lang w:eastAsia="hi-IN" w:bidi="hi-IN"/>
        </w:rPr>
        <w:t xml:space="preserve">fakturu do 30 dnů ode dne, kdy </w:t>
      </w:r>
      <w:r w:rsidR="00FE51AB" w:rsidRPr="00DA3510">
        <w:rPr>
          <w:rFonts w:eastAsia="SimSun"/>
          <w:kern w:val="1"/>
          <w:sz w:val="22"/>
          <w:szCs w:val="22"/>
          <w:lang w:eastAsia="hi-IN" w:bidi="hi-IN"/>
        </w:rPr>
        <w:lastRenderedPageBreak/>
        <w:t xml:space="preserve">obdrží od </w:t>
      </w:r>
      <w:r w:rsidR="002A1D5B">
        <w:rPr>
          <w:rFonts w:eastAsia="SimSun"/>
          <w:kern w:val="1"/>
          <w:sz w:val="22"/>
          <w:szCs w:val="22"/>
          <w:lang w:eastAsia="hi-IN" w:bidi="hi-IN"/>
        </w:rPr>
        <w:t>poskytovatele</w:t>
      </w:r>
      <w:r w:rsidR="00FE51AB" w:rsidRPr="00DA3510">
        <w:rPr>
          <w:rFonts w:eastAsia="SimSun"/>
          <w:kern w:val="1"/>
          <w:sz w:val="22"/>
          <w:szCs w:val="22"/>
          <w:lang w:eastAsia="hi-IN" w:bidi="hi-IN"/>
        </w:rPr>
        <w:t xml:space="preserve"> rozhodnutí o odmítnutí insolvenčního návrhu s vyznačením právním moci. V případě, že bude rozhodnuto o způsobu řešení úpadku, bude </w:t>
      </w:r>
      <w:r w:rsidR="002A1D5B">
        <w:rPr>
          <w:rFonts w:eastAsia="SimSun"/>
          <w:kern w:val="1"/>
          <w:sz w:val="22"/>
          <w:szCs w:val="22"/>
          <w:lang w:eastAsia="hi-IN" w:bidi="hi-IN"/>
        </w:rPr>
        <w:t>objednatel</w:t>
      </w:r>
      <w:r w:rsidR="00FE51AB" w:rsidRPr="00DA3510">
        <w:rPr>
          <w:rFonts w:eastAsia="SimSun"/>
          <w:kern w:val="1"/>
          <w:sz w:val="22"/>
          <w:szCs w:val="22"/>
          <w:lang w:eastAsia="hi-IN" w:bidi="hi-IN"/>
        </w:rPr>
        <w:t xml:space="preserve"> postupovat v souladu se zákonem 182/2006 Sb., insolvenční zákon, v platném znění.</w:t>
      </w:r>
    </w:p>
    <w:p w14:paraId="5D59BC2B" w14:textId="4076973B" w:rsidR="008C2C8F" w:rsidRPr="00260D89" w:rsidRDefault="00FE51AB" w:rsidP="00FE51AB">
      <w:pPr>
        <w:tabs>
          <w:tab w:val="left" w:pos="709"/>
        </w:tabs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FE51AB">
        <w:rPr>
          <w:b/>
          <w:bCs/>
          <w:sz w:val="22"/>
          <w:szCs w:val="22"/>
        </w:rPr>
        <w:t>4.7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5694A82B" w14:textId="7F5FF961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FE51AB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62B1D423" w14:textId="60DAD98F" w:rsidR="00351B10" w:rsidRPr="00FE51AB" w:rsidRDefault="00FA543F" w:rsidP="00FE51AB">
      <w:pPr>
        <w:spacing w:after="240"/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</w:t>
      </w:r>
      <w:r w:rsidR="00FE51AB"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18700B53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1D6F1D63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4AC71536" w14:textId="4C2E5D01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nebezpečných odpadů ve smyslu zákona </w:t>
      </w:r>
      <w:r w:rsidR="003C3B3D">
        <w:rPr>
          <w:sz w:val="22"/>
          <w:szCs w:val="22"/>
        </w:rPr>
        <w:t xml:space="preserve">                     </w:t>
      </w:r>
      <w:r w:rsidR="00E35CD9" w:rsidRPr="00E35CD9">
        <w:rPr>
          <w:sz w:val="22"/>
          <w:szCs w:val="22"/>
        </w:rPr>
        <w:t xml:space="preserve">č. </w:t>
      </w:r>
      <w:r w:rsidR="005C334C">
        <w:rPr>
          <w:sz w:val="22"/>
          <w:szCs w:val="22"/>
        </w:rPr>
        <w:t>541/2020</w:t>
      </w:r>
      <w:r w:rsidR="003C3B3D">
        <w:rPr>
          <w:sz w:val="22"/>
          <w:szCs w:val="22"/>
        </w:rPr>
        <w:t xml:space="preserve"> Sb.</w:t>
      </w:r>
      <w:r w:rsidR="00E35CD9" w:rsidRPr="00E35CD9">
        <w:rPr>
          <w:sz w:val="22"/>
          <w:szCs w:val="22"/>
        </w:rPr>
        <w:t>, o odpadech, v platném znění, a to pro všechny druhy nebezpečných odpadů dle této smlouvy, a má platný a schválený provozní řád zařízení k využívání, úpravě, sběru, výkupu a skladování odpadů.</w:t>
      </w:r>
    </w:p>
    <w:p w14:paraId="5285A5F0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1ABD0521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DC1EED">
        <w:rPr>
          <w:sz w:val="22"/>
          <w:szCs w:val="22"/>
        </w:rPr>
        <w:t>4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4ACC86D8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 w:rsidRPr="008644C6">
        <w:rPr>
          <w:sz w:val="22"/>
          <w:szCs w:val="22"/>
          <w:highlight w:val="yellow"/>
        </w:rPr>
        <w:t xml:space="preserve">bude/nebude </w:t>
      </w:r>
      <w:r w:rsidR="008644C6" w:rsidRPr="008644C6">
        <w:rPr>
          <w:i/>
          <w:iCs/>
          <w:sz w:val="22"/>
          <w:szCs w:val="22"/>
          <w:highlight w:val="yellow"/>
        </w:rPr>
        <w:t>(vybere poskytovatel)</w:t>
      </w:r>
      <w:r w:rsidR="008644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22A51C75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1D3FC1C" w14:textId="77777777" w:rsidR="00E35CD9" w:rsidRDefault="00E35CD9" w:rsidP="00FE51AB">
      <w:pPr>
        <w:tabs>
          <w:tab w:val="left" w:pos="709"/>
        </w:tabs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</w:t>
      </w:r>
      <w:r>
        <w:rPr>
          <w:sz w:val="22"/>
          <w:szCs w:val="22"/>
        </w:rPr>
        <w:lastRenderedPageBreak/>
        <w:t>pověřenou osobou, a to tak, aby provoz objednatele nebyl ohrožen nebo omezen. Způsob zajištění náhradního plnění podléhá předchozímu schválení ze strany objednatele.</w:t>
      </w:r>
    </w:p>
    <w:p w14:paraId="6C7BA2CC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5E216A36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1774AC09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9226D6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7ADCD685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E3429A">
        <w:rPr>
          <w:rFonts w:ascii="Calibri" w:hAnsi="Calibri" w:cs="Calibri"/>
          <w:bCs/>
          <w:sz w:val="22"/>
          <w:szCs w:val="22"/>
        </w:rPr>
        <w:t>4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smlouvy, uhradí objednateli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prodlení.</w:t>
      </w:r>
    </w:p>
    <w:p w14:paraId="07183C7B" w14:textId="7390B5F7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FE51AB">
        <w:rPr>
          <w:sz w:val="22"/>
          <w:szCs w:val="22"/>
        </w:rPr>
        <w:t xml:space="preserve">dle odst.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42F48B3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37ED3FA" w14:textId="5C4AD725" w:rsidR="00E35CD9" w:rsidRPr="00FE51AB" w:rsidRDefault="001B07A3" w:rsidP="00FE51AB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FE51AB">
      <w:pPr>
        <w:pStyle w:val="Bezmezer"/>
        <w:spacing w:after="12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Poskytovatel se zavazuje, že jeho zaměstnanci, nebudou neoprávněně a mimo smluvní ujednání nakládat s osobními a citlivými osobními údaji, se kterými přijdou v rámci plnění předmětu smlouvy </w:t>
      </w:r>
      <w:r w:rsidRPr="001B07A3">
        <w:rPr>
          <w:rFonts w:ascii="Calibri" w:eastAsia="Times New Roman" w:hAnsi="Calibri" w:cs="Calibri"/>
          <w:sz w:val="22"/>
          <w:szCs w:val="22"/>
        </w:rPr>
        <w:lastRenderedPageBreak/>
        <w:t>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621D3C1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696BB23" w14:textId="77777777" w:rsidR="00E35CD9" w:rsidRPr="001B07A3" w:rsidRDefault="00BF4D88" w:rsidP="00BF4D88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2F95E87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2503B9E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1B00A8B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03564D3B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20DD797F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6B8AC54A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642A4B1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45908E5F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55B2AF7F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30384F0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1A1C9A8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11D417C1" w14:textId="67ACEE8C" w:rsidR="00E35CD9" w:rsidRPr="00FE51AB" w:rsidRDefault="00D325C7" w:rsidP="00FE51AB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A001EF" w14:textId="77777777" w:rsidR="00E35CD9" w:rsidRPr="00661664" w:rsidRDefault="00E35CD9" w:rsidP="00D325C7">
      <w:pPr>
        <w:pStyle w:val="Nadpis3"/>
        <w:spacing w:after="0"/>
      </w:pPr>
      <w:r>
        <w:lastRenderedPageBreak/>
        <w:t>Článek 1</w:t>
      </w:r>
      <w:r w:rsidR="00D325C7">
        <w:t>0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60B51723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06C1EE81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3CFD6CD1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145B26FB" w14:textId="70486838" w:rsidR="00C6761B" w:rsidRPr="00FE51AB" w:rsidRDefault="00E35CD9" w:rsidP="00FE51AB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35C5C496" w14:textId="24D31F36" w:rsidR="00C6761B" w:rsidRPr="00FE51AB" w:rsidRDefault="00F672C0" w:rsidP="00FE51AB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 xml:space="preserve">V Pardubicích dne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 xml:space="preserve">V ……………………….... dne </w:t>
      </w:r>
    </w:p>
    <w:p w14:paraId="7F1370BA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27D87F4A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AC8E46F" w14:textId="57F02BBF" w:rsidR="00864A4C" w:rsidRDefault="00864A4C" w:rsidP="00F010F4">
      <w:pPr>
        <w:spacing w:after="0"/>
        <w:rPr>
          <w:rFonts w:ascii="Arial" w:hAnsi="Arial" w:cs="Arial"/>
          <w:sz w:val="22"/>
          <w:szCs w:val="22"/>
        </w:rPr>
      </w:pPr>
    </w:p>
    <w:p w14:paraId="33CB2BC8" w14:textId="77777777" w:rsidR="00864A4C" w:rsidRDefault="00864A4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405E7244" w14:textId="0252633D" w:rsidR="00E811BC" w:rsidRDefault="00E811BC" w:rsidP="00084660">
      <w:pPr>
        <w:rPr>
          <w:sz w:val="22"/>
          <w:szCs w:val="22"/>
        </w:rPr>
      </w:pPr>
    </w:p>
    <w:p w14:paraId="2DB5C80B" w14:textId="77777777" w:rsidR="00E811BC" w:rsidRPr="00084660" w:rsidRDefault="00E811BC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5B2D9" w14:textId="77777777" w:rsidR="0079417E" w:rsidRDefault="0079417E">
      <w:pPr>
        <w:spacing w:after="0" w:line="240" w:lineRule="auto"/>
      </w:pPr>
      <w:r>
        <w:separator/>
      </w:r>
    </w:p>
  </w:endnote>
  <w:endnote w:type="continuationSeparator" w:id="0">
    <w:p w14:paraId="526B8FDD" w14:textId="77777777" w:rsidR="0079417E" w:rsidRDefault="007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DC2F5" w14:textId="77777777" w:rsidR="0079417E" w:rsidRDefault="0079417E">
      <w:pPr>
        <w:spacing w:after="0" w:line="240" w:lineRule="auto"/>
      </w:pPr>
      <w:r>
        <w:separator/>
      </w:r>
    </w:p>
  </w:footnote>
  <w:footnote w:type="continuationSeparator" w:id="0">
    <w:p w14:paraId="04FDD005" w14:textId="77777777" w:rsidR="0079417E" w:rsidRDefault="007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063738E5">
          <wp:simplePos x="0" y="0"/>
          <wp:positionH relativeFrom="margin">
            <wp:align>right</wp:align>
          </wp:positionH>
          <wp:positionV relativeFrom="paragraph">
            <wp:posOffset>-100281</wp:posOffset>
          </wp:positionV>
          <wp:extent cx="2127600" cy="568800"/>
          <wp:effectExtent l="0" t="0" r="6350" b="3175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785807186">
    <w:abstractNumId w:val="9"/>
  </w:num>
  <w:num w:numId="2" w16cid:durableId="859468270">
    <w:abstractNumId w:val="27"/>
  </w:num>
  <w:num w:numId="3" w16cid:durableId="979186677">
    <w:abstractNumId w:val="10"/>
  </w:num>
  <w:num w:numId="4" w16cid:durableId="785852230">
    <w:abstractNumId w:val="26"/>
  </w:num>
  <w:num w:numId="5" w16cid:durableId="2112432903">
    <w:abstractNumId w:val="3"/>
  </w:num>
  <w:num w:numId="6" w16cid:durableId="1880437260">
    <w:abstractNumId w:val="16"/>
  </w:num>
  <w:num w:numId="7" w16cid:durableId="1484391490">
    <w:abstractNumId w:val="22"/>
  </w:num>
  <w:num w:numId="8" w16cid:durableId="1350061026">
    <w:abstractNumId w:val="18"/>
  </w:num>
  <w:num w:numId="9" w16cid:durableId="297801831">
    <w:abstractNumId w:val="7"/>
  </w:num>
  <w:num w:numId="10" w16cid:durableId="1537890709">
    <w:abstractNumId w:val="14"/>
  </w:num>
  <w:num w:numId="11" w16cid:durableId="467212042">
    <w:abstractNumId w:val="6"/>
  </w:num>
  <w:num w:numId="12" w16cid:durableId="1870482515">
    <w:abstractNumId w:val="21"/>
  </w:num>
  <w:num w:numId="13" w16cid:durableId="1045956122">
    <w:abstractNumId w:val="2"/>
  </w:num>
  <w:num w:numId="14" w16cid:durableId="1777091840">
    <w:abstractNumId w:val="1"/>
  </w:num>
  <w:num w:numId="15" w16cid:durableId="1341666038">
    <w:abstractNumId w:val="11"/>
  </w:num>
  <w:num w:numId="16" w16cid:durableId="719473348">
    <w:abstractNumId w:val="23"/>
  </w:num>
  <w:num w:numId="17" w16cid:durableId="4976239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93900863">
    <w:abstractNumId w:val="0"/>
  </w:num>
  <w:num w:numId="19" w16cid:durableId="603001436">
    <w:abstractNumId w:val="15"/>
  </w:num>
  <w:num w:numId="20" w16cid:durableId="751898702">
    <w:abstractNumId w:val="19"/>
  </w:num>
  <w:num w:numId="21" w16cid:durableId="1361122833">
    <w:abstractNumId w:val="5"/>
  </w:num>
  <w:num w:numId="22" w16cid:durableId="669020279">
    <w:abstractNumId w:val="8"/>
  </w:num>
  <w:num w:numId="23" w16cid:durableId="603271942">
    <w:abstractNumId w:val="13"/>
  </w:num>
  <w:num w:numId="24" w16cid:durableId="680470966">
    <w:abstractNumId w:val="25"/>
  </w:num>
  <w:num w:numId="25" w16cid:durableId="1231890003">
    <w:abstractNumId w:val="17"/>
  </w:num>
  <w:num w:numId="26" w16cid:durableId="423381329">
    <w:abstractNumId w:val="12"/>
  </w:num>
  <w:num w:numId="27" w16cid:durableId="1222670597">
    <w:abstractNumId w:val="24"/>
  </w:num>
  <w:num w:numId="28" w16cid:durableId="14513638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07653"/>
    <w:rsid w:val="00070E97"/>
    <w:rsid w:val="00074FDC"/>
    <w:rsid w:val="00084660"/>
    <w:rsid w:val="00086A59"/>
    <w:rsid w:val="00095544"/>
    <w:rsid w:val="000C5632"/>
    <w:rsid w:val="000C7E1C"/>
    <w:rsid w:val="000E2273"/>
    <w:rsid w:val="00116537"/>
    <w:rsid w:val="001168E7"/>
    <w:rsid w:val="00120A4F"/>
    <w:rsid w:val="0015495C"/>
    <w:rsid w:val="00174ED5"/>
    <w:rsid w:val="001B07A3"/>
    <w:rsid w:val="001D2A37"/>
    <w:rsid w:val="001D44DD"/>
    <w:rsid w:val="001F3762"/>
    <w:rsid w:val="0020689C"/>
    <w:rsid w:val="002075F4"/>
    <w:rsid w:val="00240719"/>
    <w:rsid w:val="00267121"/>
    <w:rsid w:val="00284570"/>
    <w:rsid w:val="002A14FF"/>
    <w:rsid w:val="002A1D5B"/>
    <w:rsid w:val="003042CC"/>
    <w:rsid w:val="00305AD1"/>
    <w:rsid w:val="00306FBF"/>
    <w:rsid w:val="003135EA"/>
    <w:rsid w:val="00313E04"/>
    <w:rsid w:val="00351B10"/>
    <w:rsid w:val="00357EAE"/>
    <w:rsid w:val="00366D52"/>
    <w:rsid w:val="003954DE"/>
    <w:rsid w:val="00397EA5"/>
    <w:rsid w:val="003A7D5B"/>
    <w:rsid w:val="003C3B3D"/>
    <w:rsid w:val="003D172A"/>
    <w:rsid w:val="003D77B2"/>
    <w:rsid w:val="003E581A"/>
    <w:rsid w:val="003F3525"/>
    <w:rsid w:val="00431D29"/>
    <w:rsid w:val="0044076A"/>
    <w:rsid w:val="004830CF"/>
    <w:rsid w:val="004A4ED5"/>
    <w:rsid w:val="004B1A28"/>
    <w:rsid w:val="004D68E2"/>
    <w:rsid w:val="004E5EE0"/>
    <w:rsid w:val="004F6BC3"/>
    <w:rsid w:val="005015E9"/>
    <w:rsid w:val="00513DB2"/>
    <w:rsid w:val="005271C7"/>
    <w:rsid w:val="00531C45"/>
    <w:rsid w:val="00540D3C"/>
    <w:rsid w:val="00557C03"/>
    <w:rsid w:val="00563B69"/>
    <w:rsid w:val="00583151"/>
    <w:rsid w:val="005B7A55"/>
    <w:rsid w:val="005C278A"/>
    <w:rsid w:val="005C3091"/>
    <w:rsid w:val="005C334C"/>
    <w:rsid w:val="005C499A"/>
    <w:rsid w:val="005E600F"/>
    <w:rsid w:val="005F2FAB"/>
    <w:rsid w:val="00602036"/>
    <w:rsid w:val="006052EF"/>
    <w:rsid w:val="00626594"/>
    <w:rsid w:val="0062681C"/>
    <w:rsid w:val="00631296"/>
    <w:rsid w:val="006568D9"/>
    <w:rsid w:val="00667978"/>
    <w:rsid w:val="006A0331"/>
    <w:rsid w:val="006A4A22"/>
    <w:rsid w:val="006B0374"/>
    <w:rsid w:val="006B4312"/>
    <w:rsid w:val="006F45B3"/>
    <w:rsid w:val="00715609"/>
    <w:rsid w:val="007370F6"/>
    <w:rsid w:val="0075179C"/>
    <w:rsid w:val="00756992"/>
    <w:rsid w:val="00774B9E"/>
    <w:rsid w:val="0079417E"/>
    <w:rsid w:val="007C2A4E"/>
    <w:rsid w:val="007D4A5B"/>
    <w:rsid w:val="00815C92"/>
    <w:rsid w:val="00825BD9"/>
    <w:rsid w:val="008644C6"/>
    <w:rsid w:val="00864A4C"/>
    <w:rsid w:val="00890B39"/>
    <w:rsid w:val="008C2C8F"/>
    <w:rsid w:val="008D08CA"/>
    <w:rsid w:val="008D2F08"/>
    <w:rsid w:val="008D7FCE"/>
    <w:rsid w:val="008E5894"/>
    <w:rsid w:val="00900CC8"/>
    <w:rsid w:val="009226D6"/>
    <w:rsid w:val="00925B6B"/>
    <w:rsid w:val="00927B01"/>
    <w:rsid w:val="0095388C"/>
    <w:rsid w:val="009625C4"/>
    <w:rsid w:val="00966659"/>
    <w:rsid w:val="009B6369"/>
    <w:rsid w:val="009D29EF"/>
    <w:rsid w:val="009F4C13"/>
    <w:rsid w:val="00A15DED"/>
    <w:rsid w:val="00A33A80"/>
    <w:rsid w:val="00A667B3"/>
    <w:rsid w:val="00A722DF"/>
    <w:rsid w:val="00A76688"/>
    <w:rsid w:val="00B04E05"/>
    <w:rsid w:val="00B11F59"/>
    <w:rsid w:val="00B25A50"/>
    <w:rsid w:val="00B557DF"/>
    <w:rsid w:val="00B5740E"/>
    <w:rsid w:val="00B60AC9"/>
    <w:rsid w:val="00B8611F"/>
    <w:rsid w:val="00BB441F"/>
    <w:rsid w:val="00BB78E0"/>
    <w:rsid w:val="00BD7594"/>
    <w:rsid w:val="00BE0D3D"/>
    <w:rsid w:val="00BF1622"/>
    <w:rsid w:val="00BF4D88"/>
    <w:rsid w:val="00C0404F"/>
    <w:rsid w:val="00C071CB"/>
    <w:rsid w:val="00C12710"/>
    <w:rsid w:val="00C153C6"/>
    <w:rsid w:val="00C23361"/>
    <w:rsid w:val="00C5374A"/>
    <w:rsid w:val="00C5509E"/>
    <w:rsid w:val="00C6761B"/>
    <w:rsid w:val="00C73912"/>
    <w:rsid w:val="00C73B4F"/>
    <w:rsid w:val="00C75ED7"/>
    <w:rsid w:val="00C760AE"/>
    <w:rsid w:val="00C778BA"/>
    <w:rsid w:val="00C85797"/>
    <w:rsid w:val="00C92F50"/>
    <w:rsid w:val="00C93BC4"/>
    <w:rsid w:val="00D325C7"/>
    <w:rsid w:val="00D53B20"/>
    <w:rsid w:val="00D53B2F"/>
    <w:rsid w:val="00D915EE"/>
    <w:rsid w:val="00DB3996"/>
    <w:rsid w:val="00DC1EED"/>
    <w:rsid w:val="00DD53FD"/>
    <w:rsid w:val="00DE3765"/>
    <w:rsid w:val="00E131F5"/>
    <w:rsid w:val="00E33A07"/>
    <w:rsid w:val="00E3429A"/>
    <w:rsid w:val="00E35CD9"/>
    <w:rsid w:val="00E44108"/>
    <w:rsid w:val="00E63CC8"/>
    <w:rsid w:val="00E811BC"/>
    <w:rsid w:val="00EA75B0"/>
    <w:rsid w:val="00EB0F66"/>
    <w:rsid w:val="00EC2A25"/>
    <w:rsid w:val="00F010F4"/>
    <w:rsid w:val="00F16F0D"/>
    <w:rsid w:val="00F323EC"/>
    <w:rsid w:val="00F37DF6"/>
    <w:rsid w:val="00F515AE"/>
    <w:rsid w:val="00F61F6F"/>
    <w:rsid w:val="00F624B2"/>
    <w:rsid w:val="00F672C0"/>
    <w:rsid w:val="00F97267"/>
    <w:rsid w:val="00FA543F"/>
    <w:rsid w:val="00FE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8</Pages>
  <Words>3348</Words>
  <Characters>20501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32</cp:revision>
  <dcterms:created xsi:type="dcterms:W3CDTF">2022-01-20T13:59:00Z</dcterms:created>
  <dcterms:modified xsi:type="dcterms:W3CDTF">2024-07-02T10:40:00Z</dcterms:modified>
</cp:coreProperties>
</file>