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Pr="0053257B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57B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2C883928" w:rsidR="005D66CE" w:rsidRPr="0053257B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 xml:space="preserve">č. 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(</w:t>
      </w:r>
      <w:r w:rsidR="0053257B" w:rsidRPr="0053257B">
        <w:rPr>
          <w:rFonts w:ascii="Arial" w:hAnsi="Arial" w:cs="Arial"/>
          <w:b/>
          <w:color w:val="A6A6A6" w:themeColor="background1" w:themeShade="A6"/>
          <w:sz w:val="22"/>
          <w:szCs w:val="22"/>
        </w:rPr>
        <w:t>doplní objednatel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)</w:t>
      </w:r>
    </w:p>
    <w:p w14:paraId="78F8B2AC" w14:textId="1C220ACA" w:rsidR="005D66CE" w:rsidRPr="0053257B" w:rsidRDefault="005D66CE" w:rsidP="0053257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>na zhotovení stavby</w:t>
      </w:r>
    </w:p>
    <w:p w14:paraId="6DA7C339" w14:textId="6C5DD1CC" w:rsidR="00885534" w:rsidRPr="00885534" w:rsidRDefault="00A64A25" w:rsidP="008D3BC6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 w:rsidRPr="00A64A25">
        <w:rPr>
          <w:rFonts w:ascii="Arial" w:hAnsi="Arial" w:cs="Arial"/>
          <w:b/>
          <w:sz w:val="28"/>
          <w:szCs w:val="28"/>
        </w:rPr>
        <w:t>„OA a SOŠ cestovního ruchu Choceň, budova Tyršovo náměstí - stavební úpravy přístavby a navazujících částí historické budovy“</w:t>
      </w:r>
    </w:p>
    <w:p w14:paraId="11122EE8" w14:textId="08524BF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760BD60B" w14:textId="77777777" w:rsidTr="00692B02">
        <w:tc>
          <w:tcPr>
            <w:tcW w:w="1738" w:type="dxa"/>
            <w:shd w:val="clear" w:color="auto" w:fill="auto"/>
            <w:vAlign w:val="center"/>
          </w:tcPr>
          <w:p w14:paraId="3646C671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5437A6EE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53257B" w:rsidRPr="00E774C8" w14:paraId="7713293D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F1F5F2E" w14:textId="506228CA" w:rsidR="0053257B" w:rsidRPr="00E774C8" w:rsidRDefault="0053257B" w:rsidP="0053257B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Sídlo:</w:t>
            </w:r>
          </w:p>
        </w:tc>
        <w:tc>
          <w:tcPr>
            <w:tcW w:w="5528" w:type="dxa"/>
            <w:shd w:val="clear" w:color="auto" w:fill="auto"/>
          </w:tcPr>
          <w:p w14:paraId="319332DD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53257B" w:rsidRPr="00E774C8" w14:paraId="75EA895B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  <w:vAlign w:val="center"/>
          </w:tcPr>
          <w:p w14:paraId="35220B03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60D43AF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JUDr. Martinem Netolickým, Ph.D.</w:t>
            </w:r>
            <w:r w:rsidRPr="00E774C8">
              <w:rPr>
                <w:rFonts w:ascii="Arial" w:hAnsi="Arial"/>
                <w:sz w:val="22"/>
                <w:szCs w:val="22"/>
              </w:rPr>
              <w:t>,</w:t>
            </w:r>
            <w:r w:rsidRPr="00E774C8">
              <w:rPr>
                <w:rFonts w:ascii="Arial" w:hAnsi="Arial"/>
                <w:color w:val="000000"/>
                <w:sz w:val="22"/>
                <w:szCs w:val="22"/>
              </w:rPr>
              <w:t xml:space="preserve"> hejtmanem</w:t>
            </w:r>
          </w:p>
        </w:tc>
      </w:tr>
      <w:tr w:rsidR="0053257B" w:rsidRPr="00E774C8" w14:paraId="7BDB1B7E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64E3E5ED" w14:textId="5FEB34DD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E774C8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F890E3" w14:textId="77777777" w:rsidR="0053257B" w:rsidRPr="00E774C8" w:rsidRDefault="0053257B" w:rsidP="00692B0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53257B" w:rsidRPr="00E774C8" w14:paraId="141C501A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FBAB879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43ABA2" w14:textId="77777777" w:rsidR="0053257B" w:rsidRPr="00E774C8" w:rsidRDefault="0053257B" w:rsidP="00692B02">
            <w:pPr>
              <w:spacing w:before="20" w:after="20"/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53257B" w:rsidRPr="00E774C8" w14:paraId="69A85E76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D39BEA7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</w:tcPr>
          <w:p w14:paraId="4B53D1E7" w14:textId="77777777" w:rsidR="0053257B" w:rsidRPr="00713E80" w:rsidRDefault="0053257B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  <w:highlight w:val="yellow"/>
              </w:rPr>
            </w:pPr>
            <w:r w:rsidRPr="00BA5369">
              <w:rPr>
                <w:rFonts w:ascii="Arial" w:hAnsi="Arial" w:cs="Arial"/>
                <w:sz w:val="22"/>
                <w:szCs w:val="22"/>
              </w:rPr>
              <w:t>Komerční banka a.s.</w:t>
            </w:r>
          </w:p>
        </w:tc>
      </w:tr>
      <w:tr w:rsidR="0053257B" w:rsidRPr="00E774C8" w14:paraId="040A727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B3CC30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účtu:</w:t>
            </w:r>
          </w:p>
        </w:tc>
        <w:tc>
          <w:tcPr>
            <w:tcW w:w="5528" w:type="dxa"/>
            <w:shd w:val="clear" w:color="auto" w:fill="auto"/>
          </w:tcPr>
          <w:p w14:paraId="65122460" w14:textId="53B79513" w:rsidR="0053257B" w:rsidRPr="00302BA4" w:rsidRDefault="0053257B" w:rsidP="00A07EF4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BA5369">
              <w:rPr>
                <w:rFonts w:ascii="Arial" w:hAnsi="Arial"/>
                <w:sz w:val="22"/>
                <w:szCs w:val="22"/>
              </w:rPr>
              <w:t>107-1752200237/0100</w:t>
            </w:r>
          </w:p>
        </w:tc>
      </w:tr>
    </w:tbl>
    <w:p w14:paraId="1FD4D3F5" w14:textId="77777777" w:rsidR="0053257B" w:rsidRDefault="0053257B" w:rsidP="0053257B">
      <w:pPr>
        <w:numPr>
          <w:ilvl w:val="12"/>
          <w:numId w:val="0"/>
        </w:numPr>
        <w:spacing w:before="120" w:after="120"/>
        <w:ind w:left="142"/>
        <w:jc w:val="both"/>
        <w:rPr>
          <w:rFonts w:ascii="Arial" w:hAnsi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54546926" w14:textId="77777777" w:rsidTr="00692B02">
        <w:tc>
          <w:tcPr>
            <w:tcW w:w="1738" w:type="dxa"/>
            <w:shd w:val="clear" w:color="auto" w:fill="auto"/>
            <w:vAlign w:val="center"/>
          </w:tcPr>
          <w:p w14:paraId="42D42A5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6069C26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9BF3CD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552AE5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528" w:type="dxa"/>
            <w:shd w:val="clear" w:color="auto" w:fill="auto"/>
          </w:tcPr>
          <w:p w14:paraId="0FF65FA0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5696F87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88CE08A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F8ED40B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1CCCC9B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57136615" w14:textId="04E4EE7A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BD1FE0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401E08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BE48249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76221ED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</w:tcPr>
          <w:p w14:paraId="0ABC7BC2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6339024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943EE24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Zápis v OR: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13A8A1" w14:textId="63468C6F" w:rsidR="0053257B" w:rsidRPr="00BD1FE0" w:rsidRDefault="0053257B" w:rsidP="0029285D">
            <w:pPr>
              <w:spacing w:before="20" w:after="20"/>
              <w:ind w:left="34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="0029285D"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rejstříkový soud, spis. </w:t>
            </w:r>
            <w:proofErr w:type="gramStart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značka</w:t>
            </w:r>
            <w:proofErr w:type="gramEnd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2B38C8B9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733B0C6" w14:textId="77777777" w:rsidR="0029285D" w:rsidRPr="00BD1FE0" w:rsidRDefault="0029285D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17EC3" w14:textId="77777777" w:rsidR="0029285D" w:rsidRPr="0029285D" w:rsidRDefault="0029285D" w:rsidP="0029285D">
            <w:pPr>
              <w:spacing w:before="20" w:after="20"/>
              <w:ind w:left="34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187CABD0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C79186E" w14:textId="77777777" w:rsidR="0029285D" w:rsidRPr="0029285D" w:rsidRDefault="0029285D" w:rsidP="0029285D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CAB08C9" w14:textId="77777777" w:rsidR="0029285D" w:rsidRPr="0029285D" w:rsidRDefault="0029285D" w:rsidP="00692B02">
            <w:pPr>
              <w:spacing w:before="20" w:after="20"/>
              <w:ind w:left="34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sz w:val="22"/>
                <w:szCs w:val="22"/>
              </w:rPr>
              <w:t>číslo účtu: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 číslo účtu, který je správcem daně zveřejněn způsobem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2C46E1E4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A64A25" w:rsidRPr="00A64A25">
        <w:rPr>
          <w:rFonts w:ascii="Arial" w:hAnsi="Arial" w:cs="Arial"/>
          <w:b/>
          <w:color w:val="000000"/>
          <w:sz w:val="22"/>
          <w:szCs w:val="22"/>
        </w:rPr>
        <w:t>„OA a SOŠ cestovního ruchu Choceň, budova Tyršovo náměstí - stavební úpravy přístavby a navazujících částí historické budovy“</w:t>
      </w:r>
      <w:r w:rsidR="005D66CE" w:rsidRPr="008855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(systémové číslo </w:t>
      </w:r>
      <w:r w:rsidR="0004747E" w:rsidRPr="0004747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P24V00000210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566C6BC9" w:rsidR="0037269F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86FDFF4" w14:textId="77777777" w:rsidR="00FB0B5A" w:rsidRPr="00FC1CFD" w:rsidRDefault="00FB0B5A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5703EB7D" w14:textId="50E7F517" w:rsidR="00110FCF" w:rsidRPr="008F4242" w:rsidRDefault="0037269F" w:rsidP="00110FCF">
      <w:pPr>
        <w:pStyle w:val="Odstavec0"/>
        <w:spacing w:before="0" w:after="120"/>
        <w:ind w:left="284" w:firstLine="0"/>
        <w:rPr>
          <w:rFonts w:cs="Arial"/>
          <w:color w:val="000000"/>
          <w:sz w:val="22"/>
          <w:lang w:val="cs-CZ"/>
        </w:rPr>
      </w:pPr>
      <w:r w:rsidRPr="00FC1CFD">
        <w:rPr>
          <w:rFonts w:cs="Arial"/>
          <w:sz w:val="22"/>
          <w:szCs w:val="22"/>
        </w:rPr>
        <w:t xml:space="preserve">Předmětem díla je zhotovení stavby </w:t>
      </w:r>
      <w:r w:rsidR="00A64A25" w:rsidRPr="00A64A25">
        <w:rPr>
          <w:rFonts w:cs="Arial"/>
          <w:sz w:val="22"/>
          <w:szCs w:val="22"/>
        </w:rPr>
        <w:t>„OA a SOŠ cestovního ruchu Choceň, budova Tyršovo náměstí - stavební úpravy přístavby a navazujících částí historické budovy“</w:t>
      </w:r>
      <w:r w:rsidRPr="008D3BC6">
        <w:rPr>
          <w:rFonts w:cs="Arial"/>
          <w:sz w:val="22"/>
          <w:szCs w:val="22"/>
        </w:rPr>
        <w:t xml:space="preserve"> podle projektové dokumentace zpracované </w:t>
      </w:r>
      <w:r w:rsidR="00DB5B63" w:rsidRPr="00DB5B63">
        <w:rPr>
          <w:rFonts w:cs="Arial"/>
          <w:bCs/>
          <w:sz w:val="22"/>
          <w:szCs w:val="22"/>
        </w:rPr>
        <w:t>společností BOGUAJ Stavební inženýrství, s.r.o.</w:t>
      </w:r>
      <w:r w:rsidR="00A72A52">
        <w:rPr>
          <w:rFonts w:cs="Arial"/>
          <w:bCs/>
          <w:sz w:val="22"/>
          <w:szCs w:val="22"/>
        </w:rPr>
        <w:t>,</w:t>
      </w:r>
      <w:r w:rsidR="00DB5B63" w:rsidRPr="00DB5B63">
        <w:rPr>
          <w:rFonts w:cs="Arial"/>
          <w:bCs/>
          <w:sz w:val="22"/>
          <w:szCs w:val="22"/>
        </w:rPr>
        <w:t xml:space="preserve"> </w:t>
      </w:r>
      <w:r w:rsidR="00DB5B63" w:rsidRPr="00DB5B63">
        <w:rPr>
          <w:rFonts w:cs="Arial"/>
          <w:sz w:val="22"/>
          <w:szCs w:val="22"/>
        </w:rPr>
        <w:t xml:space="preserve">se </w:t>
      </w:r>
      <w:proofErr w:type="spellStart"/>
      <w:r w:rsidR="00A72A52">
        <w:rPr>
          <w:rFonts w:cs="Arial"/>
          <w:sz w:val="22"/>
          <w:szCs w:val="22"/>
        </w:rPr>
        <w:t>sídlem</w:t>
      </w:r>
      <w:proofErr w:type="spellEnd"/>
      <w:r w:rsidR="00A72A52">
        <w:rPr>
          <w:rFonts w:cs="Arial"/>
          <w:sz w:val="22"/>
          <w:szCs w:val="22"/>
        </w:rPr>
        <w:t xml:space="preserve"> </w:t>
      </w:r>
      <w:proofErr w:type="spellStart"/>
      <w:r w:rsidR="00DB5B63" w:rsidRPr="00DB5B63">
        <w:rPr>
          <w:rFonts w:cs="Arial"/>
          <w:sz w:val="22"/>
          <w:szCs w:val="22"/>
        </w:rPr>
        <w:t>čp</w:t>
      </w:r>
      <w:proofErr w:type="spellEnd"/>
      <w:r w:rsidR="00DB5B63" w:rsidRPr="00DB5B63">
        <w:rPr>
          <w:rFonts w:cs="Arial"/>
          <w:sz w:val="22"/>
          <w:szCs w:val="22"/>
        </w:rPr>
        <w:t xml:space="preserve">. 41, 539 41 </w:t>
      </w:r>
      <w:proofErr w:type="spellStart"/>
      <w:r w:rsidR="00DB5B63" w:rsidRPr="00DB5B63">
        <w:rPr>
          <w:rFonts w:cs="Arial"/>
          <w:sz w:val="22"/>
          <w:szCs w:val="22"/>
        </w:rPr>
        <w:t>Kameničky</w:t>
      </w:r>
      <w:proofErr w:type="spellEnd"/>
      <w:r w:rsidR="00DB5B63" w:rsidRPr="00DB5B63">
        <w:rPr>
          <w:rFonts w:cs="Arial"/>
          <w:sz w:val="22"/>
          <w:szCs w:val="22"/>
        </w:rPr>
        <w:t>, IČ</w:t>
      </w:r>
      <w:r w:rsidR="00A72A52">
        <w:rPr>
          <w:rFonts w:cs="Arial"/>
          <w:sz w:val="22"/>
          <w:szCs w:val="22"/>
        </w:rPr>
        <w:t>O</w:t>
      </w:r>
      <w:r w:rsidR="00DB5B63" w:rsidRPr="00DB5B63">
        <w:rPr>
          <w:rFonts w:cs="Arial"/>
          <w:sz w:val="22"/>
          <w:szCs w:val="22"/>
        </w:rPr>
        <w:t xml:space="preserve"> 28780736</w:t>
      </w:r>
      <w:r w:rsidR="008D3BC6" w:rsidRPr="008D3BC6">
        <w:rPr>
          <w:rFonts w:cs="Arial"/>
          <w:sz w:val="22"/>
          <w:szCs w:val="22"/>
        </w:rPr>
        <w:t xml:space="preserve"> </w:t>
      </w:r>
      <w:r w:rsidR="00110FCF" w:rsidRPr="008F4242">
        <w:rPr>
          <w:rFonts w:cs="Arial"/>
          <w:sz w:val="22"/>
          <w:lang w:val="cs-CZ"/>
        </w:rPr>
        <w:t>74569104</w:t>
      </w:r>
      <w:r w:rsidR="00110FCF" w:rsidRPr="008F4242">
        <w:rPr>
          <w:rFonts w:cs="Arial"/>
          <w:sz w:val="22"/>
          <w:szCs w:val="22"/>
          <w:lang w:val="cs-CZ"/>
        </w:rPr>
        <w:t xml:space="preserve"> v rozsahu určeném soupisem prací tak, aby zhotovená stavba vyhověla podmínkám rozhodnutí </w:t>
      </w:r>
      <w:r w:rsidR="00110FCF" w:rsidRPr="00586A23">
        <w:rPr>
          <w:rFonts w:cs="Arial"/>
          <w:sz w:val="22"/>
          <w:szCs w:val="22"/>
          <w:lang w:val="cs-CZ"/>
        </w:rPr>
        <w:t xml:space="preserve">vydaného Městským úřadem </w:t>
      </w:r>
      <w:r w:rsidR="00586A23" w:rsidRPr="00586A23">
        <w:rPr>
          <w:rFonts w:cs="Arial"/>
          <w:sz w:val="22"/>
          <w:szCs w:val="22"/>
          <w:lang w:val="cs-CZ"/>
        </w:rPr>
        <w:t>Choceň</w:t>
      </w:r>
      <w:r w:rsidR="00110FCF" w:rsidRPr="00586A23">
        <w:rPr>
          <w:rFonts w:cs="Arial"/>
          <w:sz w:val="22"/>
          <w:szCs w:val="22"/>
          <w:lang w:val="cs-CZ"/>
        </w:rPr>
        <w:t xml:space="preserve"> </w:t>
      </w:r>
      <w:r w:rsidR="007C520E">
        <w:rPr>
          <w:rFonts w:cs="Arial"/>
          <w:sz w:val="22"/>
          <w:szCs w:val="22"/>
          <w:lang w:val="cs-CZ"/>
        </w:rPr>
        <w:t xml:space="preserve">ze </w:t>
      </w:r>
      <w:r w:rsidR="00110FCF" w:rsidRPr="00586A23">
        <w:rPr>
          <w:rFonts w:cs="Arial"/>
          <w:sz w:val="22"/>
          <w:szCs w:val="22"/>
          <w:lang w:val="cs-CZ"/>
        </w:rPr>
        <w:t xml:space="preserve">dne </w:t>
      </w:r>
      <w:r w:rsidR="00586A23" w:rsidRPr="00586A23">
        <w:rPr>
          <w:rFonts w:cs="Arial"/>
          <w:sz w:val="22"/>
          <w:szCs w:val="22"/>
          <w:lang w:val="cs-CZ"/>
        </w:rPr>
        <w:t>10.1.2024</w:t>
      </w:r>
      <w:r w:rsidR="00110FCF" w:rsidRPr="00586A23">
        <w:rPr>
          <w:rFonts w:cs="Arial"/>
          <w:sz w:val="22"/>
          <w:szCs w:val="22"/>
          <w:lang w:val="cs-CZ"/>
        </w:rPr>
        <w:t xml:space="preserve"> pod</w:t>
      </w:r>
      <w:r w:rsidR="00586A23">
        <w:rPr>
          <w:rFonts w:cs="Arial"/>
          <w:sz w:val="22"/>
          <w:szCs w:val="22"/>
          <w:lang w:val="cs-CZ"/>
        </w:rPr>
        <w:t xml:space="preserve"> </w:t>
      </w:r>
      <w:proofErr w:type="spellStart"/>
      <w:proofErr w:type="gramStart"/>
      <w:r w:rsidR="00586A23">
        <w:rPr>
          <w:rFonts w:cs="Arial"/>
          <w:sz w:val="22"/>
          <w:szCs w:val="22"/>
          <w:lang w:val="cs-CZ"/>
        </w:rPr>
        <w:t>spis.zn</w:t>
      </w:r>
      <w:proofErr w:type="spellEnd"/>
      <w:r w:rsidR="00586A23">
        <w:rPr>
          <w:rFonts w:cs="Arial"/>
          <w:sz w:val="22"/>
          <w:szCs w:val="22"/>
          <w:lang w:val="cs-CZ"/>
        </w:rPr>
        <w:t>.</w:t>
      </w:r>
      <w:r w:rsidR="00586A23" w:rsidRPr="00586A23">
        <w:rPr>
          <w:rFonts w:cs="Arial"/>
          <w:sz w:val="22"/>
          <w:szCs w:val="22"/>
          <w:lang w:val="cs-CZ"/>
        </w:rPr>
        <w:t>:</w:t>
      </w:r>
      <w:proofErr w:type="gramEnd"/>
      <w:r w:rsidR="00586A23">
        <w:rPr>
          <w:rFonts w:cs="Arial"/>
          <w:sz w:val="22"/>
          <w:szCs w:val="22"/>
          <w:lang w:val="cs-CZ"/>
        </w:rPr>
        <w:t xml:space="preserve"> </w:t>
      </w:r>
      <w:r w:rsidR="00586A23" w:rsidRPr="00586A23">
        <w:rPr>
          <w:rFonts w:cs="Arial"/>
          <w:sz w:val="22"/>
          <w:szCs w:val="22"/>
          <w:lang w:val="cs-CZ"/>
        </w:rPr>
        <w:t>MUCH/</w:t>
      </w:r>
      <w:proofErr w:type="spellStart"/>
      <w:r w:rsidR="00586A23" w:rsidRPr="00586A23">
        <w:rPr>
          <w:rFonts w:cs="Arial"/>
          <w:sz w:val="22"/>
          <w:szCs w:val="22"/>
          <w:lang w:val="cs-CZ"/>
        </w:rPr>
        <w:t>Výst</w:t>
      </w:r>
      <w:proofErr w:type="spellEnd"/>
      <w:r w:rsidR="00586A23" w:rsidRPr="00586A23">
        <w:rPr>
          <w:rFonts w:cs="Arial"/>
          <w:sz w:val="22"/>
          <w:szCs w:val="22"/>
          <w:lang w:val="cs-CZ"/>
        </w:rPr>
        <w:t>/2853/2023/Pa,</w:t>
      </w:r>
      <w:r w:rsidR="00586A23">
        <w:rPr>
          <w:rFonts w:cs="Arial"/>
          <w:sz w:val="22"/>
          <w:szCs w:val="22"/>
          <w:lang w:val="cs-CZ"/>
        </w:rPr>
        <w:t xml:space="preserve"> </w:t>
      </w:r>
      <w:r w:rsidR="00110FCF" w:rsidRPr="00586A23">
        <w:rPr>
          <w:rFonts w:cs="Arial"/>
          <w:sz w:val="22"/>
          <w:szCs w:val="22"/>
          <w:lang w:val="cs-CZ"/>
        </w:rPr>
        <w:t>č.j.</w:t>
      </w:r>
      <w:r w:rsidR="00586A23" w:rsidRPr="00586A23">
        <w:rPr>
          <w:rFonts w:cs="Arial"/>
          <w:sz w:val="22"/>
          <w:szCs w:val="22"/>
          <w:lang w:val="cs-CZ"/>
        </w:rPr>
        <w:t>:</w:t>
      </w:r>
      <w:r w:rsidR="00586A23">
        <w:rPr>
          <w:rFonts w:cs="Arial"/>
          <w:sz w:val="22"/>
          <w:szCs w:val="22"/>
          <w:lang w:val="cs-CZ"/>
        </w:rPr>
        <w:t xml:space="preserve"> </w:t>
      </w:r>
      <w:r w:rsidR="00586A23" w:rsidRPr="00586A23">
        <w:rPr>
          <w:rFonts w:cs="Arial"/>
          <w:sz w:val="22"/>
          <w:szCs w:val="22"/>
          <w:lang w:val="cs-CZ"/>
        </w:rPr>
        <w:t>MUCH/</w:t>
      </w:r>
      <w:proofErr w:type="spellStart"/>
      <w:r w:rsidR="00586A23" w:rsidRPr="00586A23">
        <w:rPr>
          <w:rFonts w:cs="Arial"/>
          <w:sz w:val="22"/>
          <w:szCs w:val="22"/>
          <w:lang w:val="cs-CZ"/>
        </w:rPr>
        <w:t>Výst</w:t>
      </w:r>
      <w:proofErr w:type="spellEnd"/>
      <w:r w:rsidR="00586A23" w:rsidRPr="00586A23">
        <w:rPr>
          <w:rFonts w:cs="Arial"/>
          <w:sz w:val="22"/>
          <w:szCs w:val="22"/>
          <w:lang w:val="cs-CZ"/>
        </w:rPr>
        <w:t>/2853/2023-15</w:t>
      </w:r>
      <w:r w:rsidR="00110FCF" w:rsidRPr="00586A23">
        <w:rPr>
          <w:rFonts w:cs="Arial"/>
          <w:sz w:val="22"/>
          <w:szCs w:val="22"/>
          <w:lang w:val="cs-CZ"/>
        </w:rPr>
        <w:t>.</w:t>
      </w:r>
      <w:r w:rsidR="00586A23" w:rsidRPr="00586A23">
        <w:rPr>
          <w:rFonts w:cs="Arial"/>
          <w:sz w:val="22"/>
          <w:szCs w:val="22"/>
          <w:lang w:val="cs-CZ"/>
        </w:rPr>
        <w:t xml:space="preserve"> </w:t>
      </w:r>
      <w:r w:rsidR="00110FCF" w:rsidRPr="00586A23">
        <w:rPr>
          <w:rFonts w:cs="Arial"/>
          <w:sz w:val="22"/>
          <w:szCs w:val="22"/>
          <w:lang w:val="cs-CZ"/>
        </w:rPr>
        <w:t>Rozhodnutí je součástí dokladové části projektové dokumentace.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15DED5B4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820EDDC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C01B5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48B72509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>Objednatel prohlašuje, že v souvislosti s </w:t>
      </w:r>
      <w:r w:rsidR="00A87D42" w:rsidRPr="00DD3168">
        <w:rPr>
          <w:rFonts w:ascii="Arial" w:hAnsi="Arial" w:cs="Arial"/>
          <w:sz w:val="22"/>
          <w:szCs w:val="22"/>
        </w:rPr>
        <w:t>plněním nevystupuje</w:t>
      </w:r>
      <w:r w:rsidR="00512AA1" w:rsidRPr="00DD3168">
        <w:rPr>
          <w:rFonts w:ascii="Arial" w:hAnsi="Arial" w:cs="Arial"/>
          <w:sz w:val="22"/>
          <w:szCs w:val="22"/>
        </w:rPr>
        <w:t xml:space="preserve"> jako</w:t>
      </w:r>
      <w:r w:rsidR="00512AA1" w:rsidRPr="00881797">
        <w:rPr>
          <w:rFonts w:ascii="Arial" w:hAnsi="Arial" w:cs="Arial"/>
          <w:sz w:val="22"/>
          <w:szCs w:val="22"/>
        </w:rPr>
        <w:t xml:space="preserve"> plátce DPH.</w:t>
      </w:r>
      <w:r w:rsidR="00A87D42" w:rsidRPr="00881797">
        <w:rPr>
          <w:rFonts w:ascii="Arial" w:hAnsi="Arial" w:cs="Arial"/>
          <w:sz w:val="22"/>
          <w:szCs w:val="22"/>
        </w:rPr>
        <w:t xml:space="preserve"> </w:t>
      </w:r>
      <w:r w:rsidR="00512AA1" w:rsidRPr="00881797">
        <w:rPr>
          <w:rFonts w:ascii="Arial" w:hAnsi="Arial" w:cs="Arial"/>
          <w:sz w:val="22"/>
          <w:szCs w:val="22"/>
        </w:rPr>
        <w:t>N</w:t>
      </w:r>
      <w:r w:rsidR="00A87D42" w:rsidRPr="00881797">
        <w:rPr>
          <w:rFonts w:ascii="Arial" w:hAnsi="Arial" w:cs="Arial"/>
          <w:sz w:val="22"/>
          <w:szCs w:val="22"/>
        </w:rPr>
        <w:t>a poskytnuté plnění se tak neuplatní režim přen</w:t>
      </w:r>
      <w:r w:rsidRPr="00881797">
        <w:rPr>
          <w:rFonts w:ascii="Arial" w:hAnsi="Arial" w:cs="Arial"/>
          <w:sz w:val="22"/>
          <w:szCs w:val="22"/>
        </w:rPr>
        <w:t>esení daňové povinn</w:t>
      </w:r>
      <w:r>
        <w:rPr>
          <w:rFonts w:ascii="Arial" w:hAnsi="Arial" w:cs="Arial"/>
          <w:sz w:val="22"/>
          <w:szCs w:val="22"/>
        </w:rPr>
        <w:t>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3514AC0D" w14:textId="77777777" w:rsidR="00A72A52" w:rsidRPr="00FC1CFD" w:rsidRDefault="00A72A52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785CE921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881797">
        <w:rPr>
          <w:rFonts w:ascii="Arial" w:hAnsi="Arial" w:cs="Arial"/>
          <w:sz w:val="22"/>
          <w:szCs w:val="22"/>
        </w:rPr>
        <w:t>nejpozději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do </w:t>
      </w:r>
      <w:r w:rsidR="008D3BC6">
        <w:rPr>
          <w:rFonts w:ascii="Arial" w:hAnsi="Arial" w:cs="Arial"/>
          <w:b/>
          <w:sz w:val="22"/>
          <w:szCs w:val="22"/>
        </w:rPr>
        <w:t>30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. </w:t>
      </w:r>
      <w:r w:rsidR="008D3BC6">
        <w:rPr>
          <w:rFonts w:ascii="Arial" w:hAnsi="Arial" w:cs="Arial"/>
          <w:b/>
          <w:sz w:val="22"/>
          <w:szCs w:val="22"/>
        </w:rPr>
        <w:t>0</w:t>
      </w:r>
      <w:r w:rsidR="00DB5B63">
        <w:rPr>
          <w:rFonts w:ascii="Arial" w:hAnsi="Arial" w:cs="Arial"/>
          <w:b/>
          <w:sz w:val="22"/>
          <w:szCs w:val="22"/>
        </w:rPr>
        <w:t>8</w:t>
      </w:r>
      <w:r w:rsidR="00881797" w:rsidRPr="00881797">
        <w:rPr>
          <w:rFonts w:ascii="Arial" w:hAnsi="Arial" w:cs="Arial"/>
          <w:b/>
          <w:sz w:val="22"/>
          <w:szCs w:val="22"/>
        </w:rPr>
        <w:t>. 202</w:t>
      </w:r>
      <w:r w:rsidR="00885534">
        <w:rPr>
          <w:rFonts w:ascii="Arial" w:hAnsi="Arial" w:cs="Arial"/>
          <w:b/>
          <w:sz w:val="22"/>
          <w:szCs w:val="22"/>
        </w:rPr>
        <w:t>4</w:t>
      </w:r>
      <w:r w:rsidR="00881797" w:rsidRPr="00881797">
        <w:rPr>
          <w:rFonts w:ascii="Arial" w:hAnsi="Arial" w:cs="Arial"/>
          <w:sz w:val="22"/>
          <w:szCs w:val="22"/>
        </w:rPr>
        <w:t>.</w:t>
      </w:r>
    </w:p>
    <w:p w14:paraId="0B694579" w14:textId="133110BB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881797">
        <w:rPr>
          <w:rFonts w:ascii="Arial" w:hAnsi="Arial" w:cs="Arial"/>
          <w:sz w:val="22"/>
          <w:szCs w:val="22"/>
        </w:rPr>
        <w:t xml:space="preserve">do </w:t>
      </w:r>
      <w:r w:rsidR="00DB5B63">
        <w:rPr>
          <w:rFonts w:ascii="Arial" w:hAnsi="Arial" w:cs="Arial"/>
          <w:b/>
          <w:sz w:val="22"/>
          <w:szCs w:val="22"/>
        </w:rPr>
        <w:t>300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 kalendářních dnů</w:t>
      </w:r>
      <w:r w:rsidR="00881797" w:rsidRPr="00881797">
        <w:rPr>
          <w:rFonts w:ascii="Arial" w:hAnsi="Arial" w:cs="Arial"/>
          <w:sz w:val="22"/>
          <w:szCs w:val="22"/>
        </w:rPr>
        <w:t xml:space="preserve"> od předání staveniště.</w:t>
      </w:r>
    </w:p>
    <w:p w14:paraId="03E61E49" w14:textId="2F2118E7" w:rsidR="0075270A" w:rsidRPr="0075270A" w:rsidRDefault="00AE0CB0" w:rsidP="0075270A">
      <w:pPr>
        <w:spacing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budova </w:t>
      </w:r>
      <w:r w:rsidR="00DB5B63">
        <w:rPr>
          <w:rFonts w:ascii="Arial" w:hAnsi="Arial" w:cs="Arial"/>
          <w:sz w:val="22"/>
          <w:szCs w:val="22"/>
        </w:rPr>
        <w:t>Obchodní akademie a střední odborná škola cestovního ruchu Choceň</w:t>
      </w:r>
      <w:r w:rsidR="0075270A" w:rsidRPr="0075270A">
        <w:rPr>
          <w:rFonts w:ascii="Arial" w:hAnsi="Arial" w:cs="Arial"/>
          <w:sz w:val="22"/>
          <w:szCs w:val="22"/>
        </w:rPr>
        <w:t xml:space="preserve">, </w:t>
      </w:r>
      <w:r w:rsidR="00DB5B63">
        <w:rPr>
          <w:rFonts w:ascii="Arial" w:hAnsi="Arial" w:cs="Arial"/>
          <w:sz w:val="22"/>
          <w:szCs w:val="22"/>
        </w:rPr>
        <w:t>Tyršovo nám. 220</w:t>
      </w:r>
      <w:r w:rsidR="0075270A" w:rsidRPr="0075270A">
        <w:rPr>
          <w:rFonts w:ascii="Arial" w:hAnsi="Arial" w:cs="Arial"/>
          <w:sz w:val="22"/>
          <w:szCs w:val="22"/>
        </w:rPr>
        <w:t xml:space="preserve">, </w:t>
      </w:r>
      <w:r w:rsidR="00DB5B63">
        <w:rPr>
          <w:rFonts w:ascii="Arial" w:hAnsi="Arial" w:cs="Arial"/>
          <w:sz w:val="22"/>
          <w:szCs w:val="22"/>
        </w:rPr>
        <w:t>565 01 Choceň</w:t>
      </w:r>
    </w:p>
    <w:p w14:paraId="60357D00" w14:textId="77777777" w:rsidR="00881797" w:rsidRDefault="00881797" w:rsidP="00E20CEE">
      <w:pPr>
        <w:jc w:val="both"/>
        <w:rPr>
          <w:rFonts w:ascii="Arial" w:hAnsi="Arial" w:cs="Arial"/>
          <w:sz w:val="22"/>
          <w:szCs w:val="22"/>
        </w:rPr>
      </w:pPr>
    </w:p>
    <w:p w14:paraId="11ED0254" w14:textId="77777777" w:rsidR="00CF6D9B" w:rsidRPr="00AE0CB0" w:rsidRDefault="00CF6D9B" w:rsidP="00CF6D9B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4C7F1B5E" w14:textId="60D6A9CC" w:rsidR="00CF6D9B" w:rsidRDefault="00CF6D9B" w:rsidP="00CF6D9B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A72A52">
        <w:rPr>
          <w:rFonts w:ascii="Arial" w:hAnsi="Arial" w:cs="Arial"/>
          <w:sz w:val="22"/>
          <w:szCs w:val="22"/>
        </w:rPr>
        <w:t>10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4349D099" w14:textId="77777777" w:rsidR="00CF6D9B" w:rsidRDefault="00CF6D9B" w:rsidP="00CF6D9B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CA239C">
        <w:rPr>
          <w:rFonts w:ascii="Arial" w:hAnsi="Arial" w:cs="Arial"/>
          <w:sz w:val="22"/>
          <w:szCs w:val="22"/>
        </w:rPr>
        <w:t>.</w:t>
      </w:r>
      <w:r w:rsidRPr="00CA239C">
        <w:rPr>
          <w:rFonts w:ascii="Arial" w:hAnsi="Arial" w:cs="Arial"/>
          <w:sz w:val="22"/>
          <w:szCs w:val="22"/>
        </w:rPr>
        <w:tab/>
      </w:r>
      <w:r w:rsidRPr="008F4242">
        <w:rPr>
          <w:rFonts w:ascii="Arial" w:hAnsi="Arial" w:cs="Arial"/>
          <w:sz w:val="22"/>
          <w:szCs w:val="22"/>
        </w:rPr>
        <w:t>Veškeré podklady pro fakturaci (soupisy prací a zjišťovací protokoly) včetně změn v předmětu díla, vyjma předání faktur objednateli, bude prováděno v prostředí BIM Platformy, nebude-li dohodnuto jinak. Objednatel se zavazuje zřídit poskytovateli přístup do BIM Platformy a udělit mu v ní odpovídající oprávnění.</w:t>
      </w:r>
    </w:p>
    <w:p w14:paraId="01D44332" w14:textId="77777777" w:rsidR="00CF6D9B" w:rsidRDefault="00CF6D9B" w:rsidP="00CF6D9B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7227ED3" w14:textId="08ED874A" w:rsidR="00CF6D9B" w:rsidRPr="00A23B5A" w:rsidRDefault="00CF6D9B" w:rsidP="00CF6D9B">
      <w:pPr>
        <w:pStyle w:val="Odstavecseseznamem"/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A23B5A">
        <w:rPr>
          <w:rFonts w:ascii="Arial" w:hAnsi="Arial" w:cs="Arial"/>
          <w:sz w:val="22"/>
          <w:szCs w:val="22"/>
        </w:rPr>
        <w:t>4.</w:t>
      </w:r>
      <w:r w:rsidRPr="00A23B5A">
        <w:rPr>
          <w:rFonts w:ascii="Arial" w:hAnsi="Arial" w:cs="Arial"/>
          <w:sz w:val="22"/>
          <w:szCs w:val="22"/>
        </w:rPr>
        <w:tab/>
      </w:r>
      <w:r w:rsidR="00A72A52">
        <w:rPr>
          <w:rFonts w:ascii="Arial" w:hAnsi="Arial" w:cs="Arial"/>
          <w:sz w:val="22"/>
          <w:szCs w:val="22"/>
        </w:rPr>
        <w:t>Zhotovitel bere na vědomí, že s</w:t>
      </w:r>
      <w:r w:rsidRPr="00A23B5A">
        <w:rPr>
          <w:rFonts w:ascii="Arial" w:hAnsi="Arial" w:cs="Arial"/>
          <w:sz w:val="22"/>
          <w:szCs w:val="22"/>
        </w:rPr>
        <w:t xml:space="preserve">tavba bude prováděna za provozu </w:t>
      </w:r>
      <w:r>
        <w:rPr>
          <w:rFonts w:ascii="Arial" w:hAnsi="Arial" w:cs="Arial"/>
          <w:sz w:val="22"/>
          <w:szCs w:val="22"/>
        </w:rPr>
        <w:t>školy</w:t>
      </w:r>
      <w:r w:rsidR="007C67E1">
        <w:rPr>
          <w:rFonts w:ascii="Arial" w:hAnsi="Arial" w:cs="Arial"/>
          <w:sz w:val="22"/>
          <w:szCs w:val="22"/>
        </w:rPr>
        <w:t>.</w:t>
      </w:r>
    </w:p>
    <w:p w14:paraId="0533D306" w14:textId="77777777" w:rsidR="00881797" w:rsidRPr="001D1106" w:rsidRDefault="00881797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4D7E89CE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870FD">
        <w:rPr>
          <w:rFonts w:ascii="Arial" w:hAnsi="Arial" w:cs="Arial"/>
          <w:sz w:val="22"/>
          <w:szCs w:val="22"/>
        </w:rPr>
        <w:t xml:space="preserve">Ing. Miroslav Vohlídal nebo </w:t>
      </w:r>
      <w:r w:rsidR="00243922">
        <w:rPr>
          <w:rFonts w:ascii="Arial" w:hAnsi="Arial" w:cs="Arial"/>
          <w:sz w:val="22"/>
          <w:szCs w:val="22"/>
        </w:rPr>
        <w:t>Ing. Jiří Kunt,</w:t>
      </w:r>
      <w:r w:rsidR="008D3BC6">
        <w:rPr>
          <w:rFonts w:ascii="Arial" w:hAnsi="Arial" w:cs="Arial"/>
          <w:sz w:val="22"/>
          <w:szCs w:val="22"/>
        </w:rPr>
        <w:t xml:space="preserve"> Ph.D. nebo Ing. </w:t>
      </w:r>
      <w:r w:rsidR="00407CFB">
        <w:rPr>
          <w:rFonts w:ascii="Arial" w:hAnsi="Arial" w:cs="Arial"/>
          <w:sz w:val="22"/>
          <w:szCs w:val="22"/>
        </w:rPr>
        <w:t>Zuzana Dvořáčková</w:t>
      </w:r>
    </w:p>
    <w:p w14:paraId="7B1DA5E1" w14:textId="6FE3E52B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3D4BAF89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870FD">
        <w:rPr>
          <w:rFonts w:ascii="Arial" w:hAnsi="Arial" w:cs="Arial"/>
          <w:sz w:val="22"/>
          <w:szCs w:val="22"/>
        </w:rPr>
        <w:t>Ing. Miroslav Vohlídal nebo</w:t>
      </w:r>
      <w:r w:rsidR="009870FD" w:rsidRPr="0053257B">
        <w:rPr>
          <w:rFonts w:ascii="Arial" w:hAnsi="Arial" w:cs="Arial"/>
          <w:sz w:val="22"/>
          <w:szCs w:val="22"/>
        </w:rPr>
        <w:t xml:space="preserve"> </w:t>
      </w:r>
      <w:r w:rsidR="0053257B" w:rsidRPr="0053257B">
        <w:rPr>
          <w:rFonts w:ascii="Arial" w:hAnsi="Arial" w:cs="Arial"/>
          <w:sz w:val="22"/>
          <w:szCs w:val="22"/>
        </w:rPr>
        <w:t xml:space="preserve">Ing. Jiří Kunt, Ph.D. </w:t>
      </w:r>
      <w:r w:rsidR="001D1106">
        <w:rPr>
          <w:rFonts w:ascii="Arial" w:hAnsi="Arial" w:cs="Arial"/>
          <w:sz w:val="22"/>
          <w:szCs w:val="22"/>
        </w:rPr>
        <w:t xml:space="preserve">nebo </w:t>
      </w:r>
      <w:r w:rsidR="008D3BC6">
        <w:rPr>
          <w:rFonts w:ascii="Arial" w:hAnsi="Arial" w:cs="Arial"/>
          <w:sz w:val="22"/>
          <w:szCs w:val="22"/>
        </w:rPr>
        <w:t xml:space="preserve">Ing. </w:t>
      </w:r>
      <w:r w:rsidR="00407CFB">
        <w:rPr>
          <w:rFonts w:ascii="Arial" w:hAnsi="Arial" w:cs="Arial"/>
          <w:sz w:val="22"/>
          <w:szCs w:val="22"/>
        </w:rPr>
        <w:t xml:space="preserve">Zuzana Dvořáčková </w:t>
      </w:r>
      <w:r w:rsidR="00243922">
        <w:rPr>
          <w:rFonts w:ascii="Arial" w:hAnsi="Arial" w:cs="Arial"/>
          <w:sz w:val="22"/>
          <w:szCs w:val="22"/>
        </w:rPr>
        <w:t xml:space="preserve">nebo </w:t>
      </w:r>
      <w:r w:rsidR="001D1106">
        <w:rPr>
          <w:rFonts w:ascii="Arial" w:hAnsi="Arial" w:cs="Arial"/>
          <w:sz w:val="22"/>
          <w:szCs w:val="22"/>
        </w:rPr>
        <w:t>technický dozor objednatele</w:t>
      </w:r>
    </w:p>
    <w:p w14:paraId="557AB7DB" w14:textId="27C7CD4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03302F5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9870FD">
        <w:rPr>
          <w:rFonts w:ascii="Arial" w:hAnsi="Arial" w:cs="Arial"/>
          <w:sz w:val="22"/>
          <w:szCs w:val="22"/>
        </w:rPr>
        <w:tab/>
        <w:t xml:space="preserve">Ing. Miroslav Vohlídal nebo </w:t>
      </w:r>
      <w:r w:rsidR="0053257B" w:rsidRPr="0053257B">
        <w:rPr>
          <w:rFonts w:ascii="Arial" w:hAnsi="Arial" w:cs="Arial"/>
          <w:sz w:val="22"/>
          <w:szCs w:val="22"/>
        </w:rPr>
        <w:t>Ing. Jiří</w:t>
      </w:r>
      <w:r w:rsidR="00243922">
        <w:rPr>
          <w:rFonts w:ascii="Arial" w:hAnsi="Arial" w:cs="Arial"/>
          <w:sz w:val="22"/>
          <w:szCs w:val="22"/>
        </w:rPr>
        <w:t xml:space="preserve"> Kunt, Ph.D. nebo </w:t>
      </w:r>
      <w:r w:rsidR="008D3BC6">
        <w:rPr>
          <w:rFonts w:ascii="Arial" w:hAnsi="Arial" w:cs="Arial"/>
          <w:sz w:val="22"/>
          <w:szCs w:val="22"/>
        </w:rPr>
        <w:t xml:space="preserve">Ing. </w:t>
      </w:r>
      <w:r w:rsidR="00407CFB">
        <w:rPr>
          <w:rFonts w:ascii="Arial" w:hAnsi="Arial" w:cs="Arial"/>
          <w:sz w:val="22"/>
          <w:szCs w:val="22"/>
        </w:rPr>
        <w:t>Zuzana Dvořáčková</w:t>
      </w:r>
    </w:p>
    <w:p w14:paraId="68003C77" w14:textId="53B64053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3FA05749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9870FD">
        <w:rPr>
          <w:rFonts w:ascii="Arial" w:hAnsi="Arial" w:cs="Arial"/>
          <w:sz w:val="22"/>
          <w:szCs w:val="22"/>
        </w:rPr>
        <w:tab/>
        <w:t xml:space="preserve">Ing. Miroslav Vohlídal nebo </w:t>
      </w:r>
      <w:r w:rsidR="0053257B" w:rsidRPr="0053257B">
        <w:rPr>
          <w:rFonts w:ascii="Arial" w:hAnsi="Arial" w:cs="Arial"/>
          <w:sz w:val="22"/>
          <w:szCs w:val="22"/>
        </w:rPr>
        <w:t>Ing. Jiří</w:t>
      </w:r>
      <w:r w:rsidR="00243922">
        <w:rPr>
          <w:rFonts w:ascii="Arial" w:hAnsi="Arial" w:cs="Arial"/>
          <w:sz w:val="22"/>
          <w:szCs w:val="22"/>
        </w:rPr>
        <w:t xml:space="preserve"> Kunt, Ph.D. nebo </w:t>
      </w:r>
      <w:r w:rsidR="008D3BC6">
        <w:rPr>
          <w:rFonts w:ascii="Arial" w:hAnsi="Arial" w:cs="Arial"/>
          <w:sz w:val="22"/>
          <w:szCs w:val="22"/>
        </w:rPr>
        <w:t xml:space="preserve">Ing. </w:t>
      </w:r>
      <w:r w:rsidR="00407CFB">
        <w:rPr>
          <w:rFonts w:ascii="Arial" w:hAnsi="Arial" w:cs="Arial"/>
          <w:sz w:val="22"/>
          <w:szCs w:val="22"/>
        </w:rPr>
        <w:t>Zuzana Dvořáčková</w:t>
      </w:r>
    </w:p>
    <w:p w14:paraId="7259AC55" w14:textId="7075E42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1BC8196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0074A23A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5804122" w14:textId="6C33B76B" w:rsidR="0074662C" w:rsidRDefault="00A72A52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4.</w:t>
      </w:r>
      <w:r>
        <w:rPr>
          <w:rFonts w:ascii="Arial" w:hAnsi="Arial" w:cs="Arial"/>
          <w:sz w:val="22"/>
          <w:szCs w:val="22"/>
        </w:rPr>
        <w:tab/>
        <w:t>Provozní</w:t>
      </w:r>
      <w:r w:rsidR="0074662C">
        <w:rPr>
          <w:rFonts w:ascii="Arial" w:hAnsi="Arial" w:cs="Arial"/>
          <w:sz w:val="22"/>
          <w:szCs w:val="22"/>
        </w:rPr>
        <w:t xml:space="preserve"> podmínky pro realizaci stavby</w:t>
      </w:r>
    </w:p>
    <w:p w14:paraId="062556CB" w14:textId="5C39044F" w:rsidR="004877BF" w:rsidRDefault="004877BF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48F0B0EF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</w:t>
      </w:r>
      <w:r w:rsidR="00A72A52">
        <w:rPr>
          <w:rFonts w:ascii="Arial" w:hAnsi="Arial" w:cs="Arial"/>
          <w:sz w:val="22"/>
        </w:rPr>
        <w:t>ch stran a </w:t>
      </w:r>
      <w:bookmarkStart w:id="0" w:name="_GoBack"/>
      <w:bookmarkEnd w:id="0"/>
      <w:r w:rsidRPr="001D1106">
        <w:rPr>
          <w:rFonts w:ascii="Arial" w:hAnsi="Arial" w:cs="Arial"/>
          <w:sz w:val="22"/>
        </w:rPr>
        <w:t>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992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7"/>
      </w:tblGrid>
      <w:tr w:rsidR="001D1106" w14:paraId="0B20981F" w14:textId="77777777" w:rsidTr="00035C09">
        <w:tc>
          <w:tcPr>
            <w:tcW w:w="4962" w:type="dxa"/>
          </w:tcPr>
          <w:p w14:paraId="4DFD6187" w14:textId="38CA8F87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967" w:type="dxa"/>
          </w:tcPr>
          <w:p w14:paraId="0C935495" w14:textId="223A39AD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035C09">
        <w:tc>
          <w:tcPr>
            <w:tcW w:w="4962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035C09">
        <w:tc>
          <w:tcPr>
            <w:tcW w:w="4962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035C09">
        <w:tc>
          <w:tcPr>
            <w:tcW w:w="4962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035C09">
        <w:tc>
          <w:tcPr>
            <w:tcW w:w="4962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035C09">
        <w:tc>
          <w:tcPr>
            <w:tcW w:w="4962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035C09">
        <w:tc>
          <w:tcPr>
            <w:tcW w:w="4962" w:type="dxa"/>
          </w:tcPr>
          <w:p w14:paraId="768607FB" w14:textId="3683EF63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</w:t>
            </w:r>
          </w:p>
        </w:tc>
        <w:tc>
          <w:tcPr>
            <w:tcW w:w="4967" w:type="dxa"/>
          </w:tcPr>
          <w:p w14:paraId="0EED192E" w14:textId="144A749E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_____________</w:t>
            </w:r>
          </w:p>
        </w:tc>
      </w:tr>
      <w:tr w:rsidR="001D1106" w14:paraId="7F87549D" w14:textId="77777777" w:rsidTr="0044147F">
        <w:trPr>
          <w:trHeight w:val="300"/>
        </w:trPr>
        <w:tc>
          <w:tcPr>
            <w:tcW w:w="4962" w:type="dxa"/>
            <w:vAlign w:val="center"/>
          </w:tcPr>
          <w:p w14:paraId="43E161CD" w14:textId="106D90A4" w:rsidR="001D1106" w:rsidRPr="00A07EF4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07EF4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967" w:type="dxa"/>
            <w:vAlign w:val="center"/>
          </w:tcPr>
          <w:p w14:paraId="3871C45F" w14:textId="5983DCB3" w:rsidR="001D1106" w:rsidRPr="00A07EF4" w:rsidRDefault="00035C09" w:rsidP="00035C09">
            <w:pPr>
              <w:ind w:left="567" w:hanging="56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07EF4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(bude doplněno</w:t>
            </w:r>
            <w:r w:rsidRPr="00A07EF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D1106" w14:paraId="0EBCD7FF" w14:textId="77777777" w:rsidTr="00035C09">
        <w:tc>
          <w:tcPr>
            <w:tcW w:w="4962" w:type="dxa"/>
          </w:tcPr>
          <w:p w14:paraId="6DC118CB" w14:textId="6C2522B7" w:rsidR="001D1106" w:rsidRPr="00AE0CB0" w:rsidRDefault="00331072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967" w:type="dxa"/>
          </w:tcPr>
          <w:p w14:paraId="23E12107" w14:textId="2BD9496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6AE16FE0" w14:textId="77777777" w:rsidTr="00035C09">
        <w:tc>
          <w:tcPr>
            <w:tcW w:w="4962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035C09">
        <w:tc>
          <w:tcPr>
            <w:tcW w:w="4962" w:type="dxa"/>
          </w:tcPr>
          <w:p w14:paraId="25EBBDB1" w14:textId="0445660E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 xml:space="preserve">schváleno usnesením Rady Pardubického kraje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</w:p>
        </w:tc>
        <w:tc>
          <w:tcPr>
            <w:tcW w:w="4967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83079B1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FB0B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274" w:bottom="709" w:left="130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04CC0E66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A72A52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A72A52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4B190BCD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A72A52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A72A52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D0000" w14:textId="62AA14E2" w:rsidR="0053257B" w:rsidRPr="006A6CA5" w:rsidRDefault="0053257B" w:rsidP="0053257B">
    <w:pPr>
      <w:pStyle w:val="Zhlav"/>
      <w:pBdr>
        <w:bottom w:val="single" w:sz="6" w:space="1" w:color="auto"/>
      </w:pBdr>
      <w:tabs>
        <w:tab w:val="left" w:pos="851"/>
      </w:tabs>
      <w:rPr>
        <w:rFonts w:ascii="Arial" w:hAnsi="Arial"/>
      </w:rPr>
    </w:pPr>
    <w:r>
      <w:rPr>
        <w:rFonts w:ascii="Arial" w:hAnsi="Arial"/>
      </w:rPr>
      <w:t>Krajský úřad Pardubického kraje</w:t>
    </w:r>
  </w:p>
  <w:p w14:paraId="679E42E7" w14:textId="77777777" w:rsidR="0053257B" w:rsidRDefault="005325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4A00" w14:textId="2FE1EAD2" w:rsidR="0053257B" w:rsidRPr="00331072" w:rsidRDefault="0053257B" w:rsidP="00331072">
    <w:pPr>
      <w:pStyle w:val="Zhlav"/>
      <w:pBdr>
        <w:bottom w:val="single" w:sz="6" w:space="1" w:color="auto"/>
      </w:pBdr>
      <w:tabs>
        <w:tab w:val="clear" w:pos="9072"/>
        <w:tab w:val="left" w:pos="851"/>
        <w:tab w:val="right" w:pos="9328"/>
      </w:tabs>
      <w:rPr>
        <w:rFonts w:ascii="Arial" w:hAnsi="Arial"/>
        <w:sz w:val="22"/>
        <w:szCs w:val="22"/>
      </w:rPr>
    </w:pPr>
    <w:r w:rsidRPr="00331072">
      <w:rPr>
        <w:rFonts w:ascii="Arial" w:hAnsi="Arial"/>
        <w:sz w:val="22"/>
        <w:szCs w:val="22"/>
      </w:rPr>
      <w:t>Krajský úřad Pardubického kraje</w:t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/>
        <w:sz w:val="22"/>
        <w:szCs w:val="22"/>
      </w:rPr>
      <w:tab/>
    </w:r>
  </w:p>
  <w:p w14:paraId="2E8599A1" w14:textId="77777777" w:rsidR="0053257B" w:rsidRDefault="0053257B" w:rsidP="00331072">
    <w:pPr>
      <w:pStyle w:val="Zhlav"/>
      <w:tabs>
        <w:tab w:val="clear" w:pos="9072"/>
        <w:tab w:val="right" w:pos="9214"/>
      </w:tabs>
      <w:ind w:right="1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35C09"/>
    <w:rsid w:val="00046437"/>
    <w:rsid w:val="0004747E"/>
    <w:rsid w:val="00110FCF"/>
    <w:rsid w:val="00114860"/>
    <w:rsid w:val="00142AFB"/>
    <w:rsid w:val="001D1106"/>
    <w:rsid w:val="00233BEF"/>
    <w:rsid w:val="00243922"/>
    <w:rsid w:val="0029285D"/>
    <w:rsid w:val="00331072"/>
    <w:rsid w:val="003522B6"/>
    <w:rsid w:val="00360819"/>
    <w:rsid w:val="0037269F"/>
    <w:rsid w:val="003778B7"/>
    <w:rsid w:val="00407CFB"/>
    <w:rsid w:val="0044147F"/>
    <w:rsid w:val="00454122"/>
    <w:rsid w:val="004877BF"/>
    <w:rsid w:val="00512AA1"/>
    <w:rsid w:val="0053257B"/>
    <w:rsid w:val="00586A23"/>
    <w:rsid w:val="005B3ABB"/>
    <w:rsid w:val="005D66CE"/>
    <w:rsid w:val="00626E57"/>
    <w:rsid w:val="006371D3"/>
    <w:rsid w:val="006404B4"/>
    <w:rsid w:val="006A095F"/>
    <w:rsid w:val="00705C6E"/>
    <w:rsid w:val="0074662C"/>
    <w:rsid w:val="0075270A"/>
    <w:rsid w:val="007C520E"/>
    <w:rsid w:val="007C67E1"/>
    <w:rsid w:val="007F310D"/>
    <w:rsid w:val="008050E7"/>
    <w:rsid w:val="00881797"/>
    <w:rsid w:val="00885534"/>
    <w:rsid w:val="008B37AC"/>
    <w:rsid w:val="008D3A65"/>
    <w:rsid w:val="008D3BC6"/>
    <w:rsid w:val="009366E9"/>
    <w:rsid w:val="009443D5"/>
    <w:rsid w:val="009870FD"/>
    <w:rsid w:val="00A07EF4"/>
    <w:rsid w:val="00A53AEB"/>
    <w:rsid w:val="00A64A25"/>
    <w:rsid w:val="00A72A52"/>
    <w:rsid w:val="00A87D42"/>
    <w:rsid w:val="00AB68E4"/>
    <w:rsid w:val="00AE0CB0"/>
    <w:rsid w:val="00B030F5"/>
    <w:rsid w:val="00B100D2"/>
    <w:rsid w:val="00B306A4"/>
    <w:rsid w:val="00B35FB2"/>
    <w:rsid w:val="00B428B2"/>
    <w:rsid w:val="00B604F4"/>
    <w:rsid w:val="00CC78EF"/>
    <w:rsid w:val="00CF6D9B"/>
    <w:rsid w:val="00DB5B63"/>
    <w:rsid w:val="00DD3168"/>
    <w:rsid w:val="00E20CEE"/>
    <w:rsid w:val="00E311E0"/>
    <w:rsid w:val="00E37FAE"/>
    <w:rsid w:val="00F53AE6"/>
    <w:rsid w:val="00F55608"/>
    <w:rsid w:val="00FB0B5A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3257B"/>
  </w:style>
  <w:style w:type="paragraph" w:customStyle="1" w:styleId="Odstavec0">
    <w:name w:val="Odstavec0"/>
    <w:basedOn w:val="Normln"/>
    <w:rsid w:val="00110FC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218CB-5946-4DE3-A846-5F61B54D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973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9</cp:revision>
  <dcterms:created xsi:type="dcterms:W3CDTF">2024-05-07T07:21:00Z</dcterms:created>
  <dcterms:modified xsi:type="dcterms:W3CDTF">2024-05-14T15:52:00Z</dcterms:modified>
</cp:coreProperties>
</file>