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79D37AE0" w14:textId="29AC7173"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02AE83A8" w:rsidR="00EB723F" w:rsidRDefault="0049275B" w:rsidP="00EB723F">
      <w:pPr>
        <w:ind w:firstLine="431"/>
        <w:rPr>
          <w:rFonts w:asciiTheme="minorHAnsi" w:hAnsiTheme="minorHAnsi" w:cstheme="minorHAnsi"/>
          <w:sz w:val="22"/>
          <w:szCs w:val="22"/>
        </w:rPr>
      </w:pPr>
      <w:r>
        <w:rPr>
          <w:rFonts w:asciiTheme="minorHAnsi" w:hAnsiTheme="minorHAnsi" w:cstheme="minorHAnsi"/>
          <w:sz w:val="22"/>
          <w:szCs w:val="22"/>
        </w:rPr>
        <w:t>a</w:t>
      </w:r>
    </w:p>
    <w:p w14:paraId="6FA93753" w14:textId="77777777" w:rsidR="0049275B" w:rsidRPr="00EB723F" w:rsidRDefault="0049275B" w:rsidP="00EB723F">
      <w:pPr>
        <w:ind w:firstLine="431"/>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e-mail:………………..</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45880683" w:rsidR="00FD657E" w:rsidRPr="007804AA" w:rsidRDefault="00EA1974" w:rsidP="00FD657E">
      <w:pPr>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54B24C05" w14:textId="4CE77085" w:rsidR="006B4F6C" w:rsidRDefault="006B4F6C" w:rsidP="006B4F6C">
      <w:pPr>
        <w:tabs>
          <w:tab w:val="left" w:pos="985"/>
        </w:tabs>
        <w:rPr>
          <w:rFonts w:ascii="Calibri" w:hAnsi="Calibri" w:cs="Calibri"/>
          <w:sz w:val="22"/>
          <w:szCs w:val="22"/>
        </w:rPr>
      </w:pPr>
    </w:p>
    <w:p w14:paraId="65D46E7D" w14:textId="219F98E3" w:rsidR="00C06892" w:rsidRDefault="00C06892" w:rsidP="006B4F6C">
      <w:pPr>
        <w:tabs>
          <w:tab w:val="left" w:pos="985"/>
        </w:tabs>
        <w:rPr>
          <w:rFonts w:ascii="Calibri" w:hAnsi="Calibri" w:cs="Calibri"/>
          <w:sz w:val="22"/>
          <w:szCs w:val="22"/>
        </w:rPr>
      </w:pPr>
    </w:p>
    <w:p w14:paraId="02B91063" w14:textId="77777777" w:rsidR="00C06892" w:rsidRPr="006B4F6C" w:rsidRDefault="00C06892" w:rsidP="006B4F6C">
      <w:pPr>
        <w:tabs>
          <w:tab w:val="left" w:pos="985"/>
        </w:tabs>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2497DE40" w14:textId="1A390BD9" w:rsidR="0049275B" w:rsidRDefault="008246AA" w:rsidP="008265C6">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737CFB14" w14:textId="77777777" w:rsidR="00210B9C" w:rsidRDefault="00210B9C" w:rsidP="008265C6">
      <w:pPr>
        <w:widowControl w:val="0"/>
        <w:tabs>
          <w:tab w:val="left" w:pos="1545"/>
        </w:tabs>
        <w:suppressAutoHyphens/>
        <w:rPr>
          <w:rFonts w:asciiTheme="minorHAnsi" w:hAnsiTheme="minorHAnsi" w:cstheme="minorHAnsi"/>
          <w:sz w:val="22"/>
          <w:szCs w:val="22"/>
        </w:rPr>
      </w:pPr>
    </w:p>
    <w:p w14:paraId="3E919389" w14:textId="77777777" w:rsidR="0049275B" w:rsidRDefault="0049275B" w:rsidP="00646D37">
      <w:pPr>
        <w:widowControl w:val="0"/>
        <w:suppressAutoHyphens/>
        <w:jc w:val="both"/>
        <w:rPr>
          <w:rFonts w:asciiTheme="minorHAnsi" w:hAnsiTheme="minorHAnsi"/>
          <w:sz w:val="22"/>
          <w:szCs w:val="22"/>
        </w:rPr>
      </w:pPr>
    </w:p>
    <w:p w14:paraId="4BF662C5" w14:textId="4E3DD36C" w:rsidR="00EB723F" w:rsidRPr="006A7A96" w:rsidRDefault="002B5142" w:rsidP="009C03D9">
      <w:pPr>
        <w:widowControl w:val="0"/>
        <w:suppressAutoHyphens/>
        <w:spacing w:after="240"/>
        <w:jc w:val="both"/>
        <w:rPr>
          <w:rFonts w:ascii="Calibri" w:hAnsi="Calibri"/>
          <w:b/>
          <w:bCs/>
          <w:sz w:val="22"/>
          <w:szCs w:val="22"/>
        </w:rPr>
      </w:pPr>
      <w:r>
        <w:rPr>
          <w:rFonts w:asciiTheme="minorHAnsi" w:hAnsiTheme="minorHAnsi"/>
          <w:sz w:val="22"/>
          <w:szCs w:val="22"/>
        </w:rPr>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CA40FA">
        <w:rPr>
          <w:rFonts w:ascii="Calibri" w:hAnsi="Calibri"/>
          <w:b/>
          <w:bCs/>
          <w:sz w:val="22"/>
          <w:szCs w:val="22"/>
        </w:rPr>
        <w:t>„</w:t>
      </w:r>
      <w:r w:rsidR="00C6764B" w:rsidRPr="00C6764B">
        <w:rPr>
          <w:rFonts w:ascii="Calibri" w:hAnsi="Calibri"/>
          <w:b/>
          <w:bCs/>
          <w:sz w:val="22"/>
          <w:szCs w:val="22"/>
        </w:rPr>
        <w:t>Ultrazvuková technika</w:t>
      </w:r>
      <w:r w:rsidR="00646D37" w:rsidRPr="00F259CA">
        <w:rPr>
          <w:rFonts w:ascii="Calibri" w:hAnsi="Calibri"/>
          <w:b/>
          <w:bCs/>
          <w:sz w:val="22"/>
          <w:szCs w:val="22"/>
        </w:rPr>
        <w:t>“</w:t>
      </w:r>
      <w:r w:rsidR="00C6764B">
        <w:rPr>
          <w:rFonts w:ascii="Calibri" w:hAnsi="Calibri"/>
          <w:b/>
          <w:bCs/>
          <w:sz w:val="22"/>
          <w:szCs w:val="22"/>
        </w:rPr>
        <w:t xml:space="preserve">, část </w:t>
      </w:r>
      <w:r w:rsidR="00C6764B" w:rsidRPr="00B637EF">
        <w:rPr>
          <w:rFonts w:ascii="Calibri" w:hAnsi="Calibri"/>
          <w:b/>
          <w:bCs/>
          <w:sz w:val="22"/>
          <w:szCs w:val="22"/>
          <w:highlight w:val="yellow"/>
        </w:rPr>
        <w:t>……</w:t>
      </w:r>
      <w:r w:rsidR="00C6764B">
        <w:rPr>
          <w:rFonts w:ascii="Calibri" w:hAnsi="Calibri"/>
          <w:b/>
          <w:bCs/>
          <w:sz w:val="22"/>
          <w:szCs w:val="22"/>
        </w:rPr>
        <w:t xml:space="preserve"> (doplní dodavatel) nazvanou </w:t>
      </w:r>
      <w:r w:rsidR="00C6764B" w:rsidRPr="00B637EF">
        <w:rPr>
          <w:rFonts w:ascii="Calibri" w:hAnsi="Calibri"/>
          <w:b/>
          <w:bCs/>
          <w:sz w:val="22"/>
          <w:szCs w:val="22"/>
          <w:highlight w:val="yellow"/>
        </w:rPr>
        <w:t>………………………………….</w:t>
      </w:r>
      <w:r w:rsidR="00C6764B">
        <w:rPr>
          <w:rFonts w:ascii="Calibri" w:hAnsi="Calibri"/>
          <w:b/>
          <w:bCs/>
          <w:sz w:val="22"/>
          <w:szCs w:val="22"/>
        </w:rPr>
        <w:t xml:space="preserve"> (název části doplní dodavatel)</w:t>
      </w:r>
      <w:r w:rsidR="004F4558">
        <w:rPr>
          <w:rFonts w:ascii="Calibri" w:hAnsi="Calibri"/>
          <w:b/>
          <w:bCs/>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w:t>
      </w:r>
      <w:r w:rsidR="00967458" w:rsidRPr="00671EF3">
        <w:rPr>
          <w:rFonts w:asciiTheme="minorHAnsi" w:hAnsiTheme="minorHAnsi"/>
          <w:i/>
          <w:iCs/>
          <w:sz w:val="22"/>
          <w:szCs w:val="22"/>
        </w:rPr>
        <w:t>bude doplněno před podpisem smlouvy</w:t>
      </w:r>
      <w:r w:rsidR="00967458" w:rsidRPr="00967458">
        <w:rPr>
          <w:rFonts w:asciiTheme="minorHAnsi" w:hAnsiTheme="minorHAnsi"/>
          <w:sz w:val="22"/>
          <w:szCs w:val="22"/>
        </w:rPr>
        <w:t>)</w:t>
      </w:r>
      <w:r w:rsidR="00671EF3">
        <w:rPr>
          <w:rFonts w:asciiTheme="minorHAnsi" w:hAnsiTheme="minorHAnsi"/>
          <w:sz w:val="22"/>
          <w:szCs w:val="22"/>
        </w:rPr>
        <w:t>.</w:t>
      </w: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0D6FEDC2" w14:textId="79FF1D12" w:rsidR="00F8163E" w:rsidRPr="00F8163E" w:rsidRDefault="00F8163E" w:rsidP="00A048E3">
      <w:pPr>
        <w:widowControl w:val="0"/>
        <w:numPr>
          <w:ilvl w:val="0"/>
          <w:numId w:val="16"/>
        </w:numPr>
        <w:tabs>
          <w:tab w:val="left" w:pos="567"/>
        </w:tabs>
        <w:suppressAutoHyphens/>
        <w:spacing w:after="60"/>
        <w:ind w:left="567" w:hanging="567"/>
        <w:jc w:val="both"/>
        <w:rPr>
          <w:rFonts w:ascii="Calibri" w:hAnsi="Calibri" w:cs="Calibri"/>
          <w:sz w:val="22"/>
          <w:szCs w:val="22"/>
        </w:rPr>
      </w:pPr>
      <w:r w:rsidRPr="008406DD">
        <w:rPr>
          <w:rFonts w:ascii="Calibri" w:hAnsi="Calibri" w:cs="Calibri"/>
          <w:sz w:val="22"/>
          <w:szCs w:val="22"/>
        </w:rPr>
        <w:t>Předmět smlouvy je realizován v rámci projektu „</w:t>
      </w:r>
      <w:bookmarkStart w:id="0" w:name="_Hlk129180183"/>
      <w:r w:rsidRPr="008406DD">
        <w:rPr>
          <w:rFonts w:ascii="Calibri" w:hAnsi="Calibri" w:cs="Calibri"/>
          <w:sz w:val="22"/>
          <w:szCs w:val="22"/>
        </w:rPr>
        <w:t xml:space="preserve">Komplexní onkologické centrum NPK, a.s.“, </w:t>
      </w:r>
      <w:proofErr w:type="spellStart"/>
      <w:r w:rsidRPr="008406DD">
        <w:rPr>
          <w:rFonts w:ascii="Calibri" w:hAnsi="Calibri" w:cs="Calibri"/>
          <w:sz w:val="22"/>
          <w:szCs w:val="22"/>
        </w:rPr>
        <w:t>reg</w:t>
      </w:r>
      <w:proofErr w:type="spellEnd"/>
      <w:r w:rsidRPr="008406DD">
        <w:rPr>
          <w:rFonts w:ascii="Calibri" w:hAnsi="Calibri" w:cs="Calibri"/>
          <w:sz w:val="22"/>
          <w:szCs w:val="22"/>
        </w:rPr>
        <w:t xml:space="preserve">. č. </w:t>
      </w:r>
      <w:bookmarkEnd w:id="0"/>
      <w:r w:rsidRPr="008406DD">
        <w:rPr>
          <w:rFonts w:ascii="Calibri" w:hAnsi="Calibri" w:cs="Calibri"/>
          <w:sz w:val="22"/>
          <w:szCs w:val="22"/>
        </w:rPr>
        <w:t>CZ.31.8.0/0.0/0.0/23_072/0008241, spolufinancovaného Evropskou unií z Nástroje pro oživení a odolnost prostřednictvím Národního plánu obnovy ČR.</w:t>
      </w:r>
    </w:p>
    <w:p w14:paraId="3D0B99D4" w14:textId="541A3BAB" w:rsidR="00DD5CB6" w:rsidRPr="00CA40FA" w:rsidRDefault="006A36A9" w:rsidP="00A048E3">
      <w:pPr>
        <w:widowControl w:val="0"/>
        <w:numPr>
          <w:ilvl w:val="0"/>
          <w:numId w:val="16"/>
        </w:numPr>
        <w:tabs>
          <w:tab w:val="left" w:pos="567"/>
        </w:tabs>
        <w:suppressAutoHyphens/>
        <w:spacing w:after="60"/>
        <w:ind w:left="567" w:hanging="567"/>
        <w:jc w:val="both"/>
        <w:rPr>
          <w:rFonts w:ascii="Calibri" w:eastAsia="SimSun" w:hAnsi="Calibri" w:cs="Calibri"/>
          <w:i/>
          <w:iCs/>
          <w:kern w:val="1"/>
          <w:sz w:val="22"/>
          <w:szCs w:val="22"/>
          <w:lang w:eastAsia="hi-IN" w:bidi="hi-IN"/>
        </w:rPr>
      </w:pPr>
      <w:r w:rsidRPr="00CA40FA">
        <w:rPr>
          <w:rFonts w:ascii="Calibri" w:eastAsia="SimSun" w:hAnsi="Calibri" w:cs="Calibri"/>
          <w:kern w:val="1"/>
          <w:sz w:val="22"/>
          <w:szCs w:val="22"/>
          <w:lang w:eastAsia="hi-IN" w:bidi="hi-IN"/>
        </w:rPr>
        <w:t>Prodávající se zavazuje dodat kupující</w:t>
      </w:r>
      <w:r w:rsidR="0043610E" w:rsidRPr="00CA40FA">
        <w:rPr>
          <w:rFonts w:ascii="Calibri" w:eastAsia="SimSun" w:hAnsi="Calibri" w:cs="Calibri"/>
          <w:kern w:val="1"/>
          <w:sz w:val="22"/>
          <w:szCs w:val="22"/>
          <w:lang w:eastAsia="hi-IN" w:bidi="hi-IN"/>
        </w:rPr>
        <w:t>mu</w:t>
      </w:r>
      <w:r w:rsidR="00020322" w:rsidRPr="00CA40FA">
        <w:rPr>
          <w:rFonts w:ascii="Calibri" w:eastAsia="SimSun" w:hAnsi="Calibri" w:cs="Calibri"/>
          <w:kern w:val="1"/>
          <w:sz w:val="22"/>
          <w:szCs w:val="22"/>
          <w:lang w:eastAsia="hi-IN" w:bidi="hi-IN"/>
        </w:rPr>
        <w:t xml:space="preserve"> </w:t>
      </w:r>
      <w:r w:rsidR="00A94370" w:rsidRPr="00CA40FA">
        <w:rPr>
          <w:rFonts w:ascii="Calibri" w:eastAsia="SimSun" w:hAnsi="Calibri"/>
          <w:kern w:val="2"/>
          <w:sz w:val="22"/>
          <w:szCs w:val="22"/>
          <w:highlight w:val="yellow"/>
          <w:lang w:eastAsia="hi-IN" w:bidi="hi-IN"/>
        </w:rPr>
        <w:t xml:space="preserve">………………………………………… </w:t>
      </w:r>
      <w:r w:rsidR="00B76C5E" w:rsidRPr="00CA40FA">
        <w:rPr>
          <w:rFonts w:ascii="Calibri" w:eastAsia="SimSun" w:hAnsi="Calibri"/>
          <w:kern w:val="2"/>
          <w:sz w:val="22"/>
          <w:szCs w:val="22"/>
          <w:highlight w:val="yellow"/>
          <w:lang w:eastAsia="hi-IN" w:bidi="hi-IN"/>
        </w:rPr>
        <w:t>(název a typové označení</w:t>
      </w:r>
      <w:r w:rsidR="007530B0" w:rsidRPr="00CA40FA">
        <w:rPr>
          <w:rFonts w:ascii="Calibri" w:eastAsia="SimSun" w:hAnsi="Calibri"/>
          <w:kern w:val="2"/>
          <w:sz w:val="22"/>
          <w:szCs w:val="22"/>
          <w:highlight w:val="yellow"/>
          <w:lang w:eastAsia="hi-IN" w:bidi="hi-IN"/>
        </w:rPr>
        <w:t>, počet kusů</w:t>
      </w:r>
      <w:r w:rsidR="00A94370">
        <w:rPr>
          <w:rFonts w:ascii="Calibri" w:eastAsia="SimSun" w:hAnsi="Calibri"/>
          <w:kern w:val="2"/>
          <w:sz w:val="22"/>
          <w:szCs w:val="22"/>
          <w:highlight w:val="yellow"/>
          <w:lang w:eastAsia="hi-IN" w:bidi="hi-IN"/>
        </w:rPr>
        <w:t xml:space="preserve"> - </w:t>
      </w:r>
      <w:r w:rsidR="00B76C5E" w:rsidRPr="00CA40FA">
        <w:rPr>
          <w:rFonts w:ascii="Calibri" w:eastAsia="SimSun" w:hAnsi="Calibri"/>
          <w:i/>
          <w:iCs/>
          <w:kern w:val="2"/>
          <w:sz w:val="22"/>
          <w:szCs w:val="22"/>
          <w:highlight w:val="yellow"/>
          <w:lang w:eastAsia="hi-IN" w:bidi="hi-IN"/>
        </w:rPr>
        <w:t>doplní dodavatel</w:t>
      </w:r>
      <w:r w:rsidR="00B76C5E" w:rsidRPr="00CA40FA">
        <w:rPr>
          <w:rFonts w:ascii="Calibri" w:eastAsia="SimSun" w:hAnsi="Calibri"/>
          <w:kern w:val="2"/>
          <w:sz w:val="22"/>
          <w:szCs w:val="22"/>
          <w:highlight w:val="yellow"/>
          <w:lang w:eastAsia="hi-IN" w:bidi="hi-IN"/>
        </w:rPr>
        <w:t>)</w:t>
      </w:r>
      <w:r w:rsidR="00B76C5E" w:rsidRPr="00CA40FA">
        <w:rPr>
          <w:rFonts w:ascii="Calibri" w:eastAsia="SimSun" w:hAnsi="Calibri"/>
          <w:kern w:val="2"/>
          <w:sz w:val="22"/>
          <w:szCs w:val="22"/>
          <w:lang w:eastAsia="hi-IN" w:bidi="hi-IN"/>
        </w:rPr>
        <w:t>,</w:t>
      </w:r>
      <w:r w:rsidR="00B76C5E" w:rsidRPr="00CA40FA">
        <w:rPr>
          <w:rFonts w:ascii="Calibri" w:eastAsia="SimSun" w:hAnsi="Calibri" w:cs="Calibri"/>
          <w:kern w:val="2"/>
          <w:sz w:val="22"/>
          <w:szCs w:val="22"/>
          <w:lang w:eastAsia="hi-IN" w:bidi="hi-IN"/>
        </w:rPr>
        <w:t xml:space="preserve"> včetně veškerého </w:t>
      </w:r>
      <w:proofErr w:type="gramStart"/>
      <w:r w:rsidR="00B76C5E" w:rsidRPr="00CA40FA">
        <w:rPr>
          <w:rFonts w:ascii="Calibri" w:eastAsia="SimSun" w:hAnsi="Calibri" w:cs="Calibri"/>
          <w:kern w:val="2"/>
          <w:sz w:val="22"/>
          <w:szCs w:val="22"/>
          <w:lang w:eastAsia="hi-IN" w:bidi="hi-IN"/>
        </w:rPr>
        <w:t xml:space="preserve">příslušenství, </w:t>
      </w:r>
      <w:r w:rsidR="00DD5CB6" w:rsidRPr="00CA40FA">
        <w:rPr>
          <w:rFonts w:ascii="Calibri" w:hAnsi="Calibri" w:cs="Calibri"/>
          <w:sz w:val="22"/>
          <w:szCs w:val="22"/>
        </w:rPr>
        <w:t xml:space="preserve"> jehož</w:t>
      </w:r>
      <w:proofErr w:type="gramEnd"/>
      <w:r w:rsidR="00DD5CB6" w:rsidRPr="00CA40FA">
        <w:rPr>
          <w:rFonts w:ascii="Calibri" w:hAnsi="Calibri" w:cs="Calibri"/>
          <w:sz w:val="22"/>
          <w:szCs w:val="22"/>
        </w:rPr>
        <w:t xml:space="preserve"> specifikace</w:t>
      </w:r>
      <w:r w:rsidR="00DD5CB6" w:rsidRPr="00CA40FA">
        <w:rPr>
          <w:rFonts w:ascii="Calibri" w:eastAsia="SimSun" w:hAnsi="Calibri" w:cs="Calibri"/>
          <w:kern w:val="1"/>
          <w:sz w:val="22"/>
          <w:szCs w:val="22"/>
          <w:lang w:eastAsia="hi-IN" w:bidi="hi-IN"/>
        </w:rPr>
        <w:t xml:space="preserve"> je uvedena v příloze č. </w:t>
      </w:r>
      <w:r w:rsidR="0020169F" w:rsidRPr="00CA40FA">
        <w:rPr>
          <w:rFonts w:ascii="Calibri" w:eastAsia="SimSun" w:hAnsi="Calibri" w:cs="Calibri"/>
          <w:kern w:val="1"/>
          <w:sz w:val="22"/>
          <w:szCs w:val="22"/>
          <w:lang w:eastAsia="hi-IN" w:bidi="hi-IN"/>
        </w:rPr>
        <w:t>2</w:t>
      </w:r>
      <w:r w:rsidR="00DD5CB6" w:rsidRPr="00CA40FA">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A048E3">
      <w:pPr>
        <w:widowControl w:val="0"/>
        <w:numPr>
          <w:ilvl w:val="0"/>
          <w:numId w:val="16"/>
        </w:numPr>
        <w:tabs>
          <w:tab w:val="left" w:pos="567"/>
          <w:tab w:val="num" w:pos="1440"/>
        </w:tabs>
        <w:suppressAutoHyphens/>
        <w:spacing w:after="60"/>
        <w:ind w:left="567" w:hanging="567"/>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69F88019" w14:textId="77777777" w:rsidR="00DB6B3B" w:rsidRPr="00E264D2" w:rsidRDefault="00DB6B3B" w:rsidP="00DB6B3B">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bookmarkStart w:id="1" w:name="_Hlk120791355"/>
      <w:r>
        <w:rPr>
          <w:rFonts w:ascii="Calibri" w:eastAsia="SimSun" w:hAnsi="Calibri" w:cs="Calibri"/>
          <w:kern w:val="1"/>
          <w:sz w:val="22"/>
          <w:szCs w:val="22"/>
          <w:lang w:eastAsia="hi-IN" w:bidi="hi-IN"/>
        </w:rPr>
        <w:t xml:space="preserve">pokud se jedná o zdravotnický prostředek, splňuje požadavky stanovené právními předpisy vztahujícími se ke zdravotnickým prostředkům, především zákona </w:t>
      </w:r>
      <w:r w:rsidRPr="00E264D2">
        <w:rPr>
          <w:rFonts w:ascii="Calibri" w:eastAsia="SimSun" w:hAnsi="Calibri" w:cs="Calibri"/>
          <w:kern w:val="1"/>
          <w:sz w:val="22"/>
          <w:szCs w:val="22"/>
          <w:lang w:eastAsia="hi-IN" w:bidi="hi-IN"/>
        </w:rPr>
        <w:t xml:space="preserve">č. </w:t>
      </w:r>
      <w:r>
        <w:rPr>
          <w:rFonts w:ascii="Calibri" w:eastAsia="SimSun" w:hAnsi="Calibri" w:cs="Calibri"/>
          <w:kern w:val="1"/>
          <w:sz w:val="22"/>
          <w:szCs w:val="22"/>
          <w:lang w:eastAsia="hi-IN" w:bidi="hi-IN"/>
        </w:rPr>
        <w:t>375</w:t>
      </w:r>
      <w:r w:rsidRPr="00E264D2">
        <w:rPr>
          <w:rFonts w:ascii="Calibri" w:eastAsia="SimSun" w:hAnsi="Calibri" w:cs="Calibri"/>
          <w:kern w:val="1"/>
          <w:sz w:val="22"/>
          <w:szCs w:val="22"/>
          <w:lang w:eastAsia="hi-IN" w:bidi="hi-IN"/>
        </w:rPr>
        <w:t>/202</w:t>
      </w:r>
      <w:r>
        <w:rPr>
          <w:rFonts w:ascii="Calibri" w:eastAsia="SimSun" w:hAnsi="Calibri" w:cs="Calibri"/>
          <w:kern w:val="1"/>
          <w:sz w:val="22"/>
          <w:szCs w:val="22"/>
          <w:lang w:eastAsia="hi-IN" w:bidi="hi-IN"/>
        </w:rPr>
        <w:t>2</w:t>
      </w:r>
      <w:r w:rsidRPr="00E264D2">
        <w:rPr>
          <w:rFonts w:ascii="Calibri" w:eastAsia="SimSun" w:hAnsi="Calibri" w:cs="Calibri"/>
          <w:kern w:val="1"/>
          <w:sz w:val="22"/>
          <w:szCs w:val="22"/>
          <w:lang w:eastAsia="hi-IN" w:bidi="hi-IN"/>
        </w:rPr>
        <w:t xml:space="preserve"> Sb., o zdravotnických prostředcích </w:t>
      </w:r>
      <w:r w:rsidRPr="00E850AA">
        <w:rPr>
          <w:rFonts w:ascii="Calibri" w:eastAsia="SimSun" w:hAnsi="Calibri" w:cs="Calibri"/>
          <w:kern w:val="1"/>
          <w:sz w:val="22"/>
          <w:szCs w:val="22"/>
          <w:lang w:eastAsia="hi-IN" w:bidi="hi-IN"/>
        </w:rPr>
        <w:t>a diagnostických zdravotnických prostředcích in vitro</w:t>
      </w:r>
      <w:r w:rsidRPr="00E264D2">
        <w:rPr>
          <w:rFonts w:ascii="Calibri" w:eastAsia="SimSun" w:hAnsi="Calibri" w:cs="Calibri"/>
          <w:kern w:val="1"/>
          <w:sz w:val="22"/>
          <w:szCs w:val="22"/>
          <w:lang w:eastAsia="hi-IN" w:bidi="hi-IN"/>
        </w:rPr>
        <w:t>, ve znění pozdějších předpisů (dále jen „zákon o zdravotnických prostředcích“)</w:t>
      </w:r>
      <w:r>
        <w:rPr>
          <w:rFonts w:ascii="Calibri" w:eastAsia="SimSun" w:hAnsi="Calibri" w:cs="Calibri"/>
          <w:kern w:val="1"/>
          <w:sz w:val="22"/>
          <w:szCs w:val="22"/>
          <w:lang w:eastAsia="hi-IN" w:bidi="hi-IN"/>
        </w:rPr>
        <w:t>,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w:t>
      </w:r>
      <w:r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 xml:space="preserve"> a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 č.</w:t>
      </w:r>
      <w:r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w:t>
      </w:r>
    </w:p>
    <w:p w14:paraId="3F01336D" w14:textId="0CD8FC6F" w:rsidR="00836966" w:rsidRPr="00836966" w:rsidRDefault="00836966" w:rsidP="00A048E3">
      <w:pPr>
        <w:widowControl w:val="0"/>
        <w:numPr>
          <w:ilvl w:val="0"/>
          <w:numId w:val="16"/>
        </w:numPr>
        <w:tabs>
          <w:tab w:val="left" w:pos="567"/>
          <w:tab w:val="num" w:pos="1440"/>
        </w:tabs>
        <w:suppressAutoHyphens/>
        <w:spacing w:after="60"/>
        <w:ind w:left="567" w:hanging="567"/>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2"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2"/>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4711495B" w14:textId="0836CAFC" w:rsidR="00631DD6" w:rsidRPr="00E264D2" w:rsidRDefault="00631DD6" w:rsidP="00631DD6">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3" w:name="_Hlk120609865"/>
      <w:bookmarkStart w:id="4" w:name="_Hlk85372959"/>
      <w:r w:rsidRPr="00836966">
        <w:rPr>
          <w:rFonts w:ascii="Calibri" w:hAnsi="Calibri" w:cs="Calibri"/>
          <w:sz w:val="22"/>
          <w:szCs w:val="22"/>
        </w:rPr>
        <w:t>provedení instruktáže obsluhy včetně vyhotovení zápisu</w:t>
      </w:r>
      <w:r>
        <w:rPr>
          <w:rFonts w:ascii="Calibri" w:hAnsi="Calibri" w:cs="Calibri"/>
          <w:sz w:val="22"/>
          <w:szCs w:val="22"/>
        </w:rPr>
        <w:t xml:space="preserve"> v souladu se </w:t>
      </w:r>
      <w:r w:rsidRPr="00DC3099">
        <w:rPr>
          <w:rFonts w:ascii="Calibri" w:hAnsi="Calibri" w:cs="Calibri"/>
          <w:sz w:val="22"/>
          <w:szCs w:val="22"/>
        </w:rPr>
        <w:t>zákon</w:t>
      </w:r>
      <w:r>
        <w:rPr>
          <w:rFonts w:ascii="Calibri" w:hAnsi="Calibri" w:cs="Calibri"/>
          <w:sz w:val="22"/>
          <w:szCs w:val="22"/>
        </w:rPr>
        <w:t>em</w:t>
      </w:r>
      <w:r w:rsidRPr="00DC3099">
        <w:rPr>
          <w:rFonts w:ascii="Calibri" w:hAnsi="Calibri" w:cs="Calibri"/>
          <w:sz w:val="22"/>
          <w:szCs w:val="22"/>
        </w:rPr>
        <w:t xml:space="preserve"> o zdravotnických prostředcích</w:t>
      </w:r>
      <w:r w:rsidR="004F4558">
        <w:rPr>
          <w:rFonts w:ascii="Calibri" w:hAnsi="Calibri" w:cs="Calibri"/>
          <w:sz w:val="22"/>
          <w:szCs w:val="22"/>
        </w:rPr>
        <w:t>.</w:t>
      </w:r>
      <w:r>
        <w:rPr>
          <w:rFonts w:ascii="Calibri" w:hAnsi="Calibri" w:cs="Calibri"/>
          <w:sz w:val="22"/>
          <w:szCs w:val="22"/>
        </w:rPr>
        <w:t xml:space="preserve"> </w:t>
      </w:r>
      <w:bookmarkEnd w:id="3"/>
      <w:r w:rsidR="004F4558" w:rsidRPr="004F4558">
        <w:rPr>
          <w:rFonts w:ascii="Calibri" w:hAnsi="Calibri" w:cs="Calibri"/>
          <w:sz w:val="22"/>
          <w:szCs w:val="22"/>
        </w:rPr>
        <w:t>U zboží, které není zdravotnickým prostředkem, provedení školení/seznámení s obsluhou dle pokynu výrobce.</w:t>
      </w:r>
    </w:p>
    <w:p w14:paraId="4FEC127A" w14:textId="77777777" w:rsidR="004F4558" w:rsidRPr="004F4558"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r w:rsidR="004F4558">
        <w:rPr>
          <w:rFonts w:ascii="Calibri" w:hAnsi="Calibri" w:cs="Calibri"/>
          <w:sz w:val="22"/>
          <w:szCs w:val="22"/>
        </w:rPr>
        <w:t>,</w:t>
      </w:r>
    </w:p>
    <w:p w14:paraId="036AF769" w14:textId="3515E05A" w:rsidR="00836966" w:rsidRPr="00AB34FE" w:rsidRDefault="003303C7"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ekologická </w:t>
      </w:r>
      <w:r w:rsidR="004F4558" w:rsidRPr="004F4558">
        <w:rPr>
          <w:rFonts w:ascii="Calibri" w:hAnsi="Calibri" w:cs="Calibri"/>
          <w:sz w:val="22"/>
          <w:szCs w:val="22"/>
        </w:rPr>
        <w:t>likvidac</w:t>
      </w:r>
      <w:r>
        <w:rPr>
          <w:rFonts w:ascii="Calibri" w:hAnsi="Calibri" w:cs="Calibri"/>
          <w:sz w:val="22"/>
          <w:szCs w:val="22"/>
        </w:rPr>
        <w:t>e</w:t>
      </w:r>
      <w:r w:rsidR="004F4558" w:rsidRPr="004F4558">
        <w:rPr>
          <w:rFonts w:ascii="Calibri" w:hAnsi="Calibri" w:cs="Calibri"/>
          <w:sz w:val="22"/>
          <w:szCs w:val="22"/>
        </w:rPr>
        <w:t xml:space="preserve"> obalů a odpadu souvisejícího s dodávkou předmětu plnění.</w:t>
      </w:r>
      <w:bookmarkEnd w:id="4"/>
    </w:p>
    <w:p w14:paraId="7743EA87" w14:textId="622211E7" w:rsidR="006A36A9" w:rsidRPr="00836966" w:rsidRDefault="006A36A9" w:rsidP="00A048E3">
      <w:pPr>
        <w:widowControl w:val="0"/>
        <w:numPr>
          <w:ilvl w:val="0"/>
          <w:numId w:val="16"/>
        </w:numPr>
        <w:tabs>
          <w:tab w:val="left" w:pos="567"/>
          <w:tab w:val="num" w:pos="1440"/>
        </w:tabs>
        <w:suppressAutoHyphens/>
        <w:spacing w:after="60"/>
        <w:ind w:left="567" w:hanging="567"/>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22FBD747"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w:t>
      </w:r>
    </w:p>
    <w:p w14:paraId="47EB40FC" w14:textId="44D515AE"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w:t>
      </w:r>
      <w:r w:rsidR="004F4558" w:rsidRPr="004F4558">
        <w:rPr>
          <w:rFonts w:ascii="Calibri" w:eastAsia="SimSun" w:hAnsi="Calibri" w:cs="Calibri"/>
          <w:kern w:val="1"/>
          <w:sz w:val="22"/>
          <w:szCs w:val="22"/>
          <w:lang w:eastAsia="hi-IN" w:bidi="hi-IN"/>
        </w:rPr>
        <w:t>dodaného zdravotnického prostředku</w:t>
      </w:r>
      <w:r>
        <w:rPr>
          <w:rFonts w:ascii="Calibri" w:eastAsia="SimSun" w:hAnsi="Calibri" w:cs="Calibri"/>
          <w:kern w:val="1"/>
          <w:sz w:val="22"/>
          <w:szCs w:val="22"/>
          <w:lang w:eastAsia="hi-IN" w:bidi="hi-IN"/>
        </w:rPr>
        <w:t>,</w:t>
      </w:r>
      <w:r w:rsidR="00AA06FB">
        <w:rPr>
          <w:rFonts w:ascii="Calibri" w:eastAsia="SimSun" w:hAnsi="Calibri" w:cs="Calibri"/>
          <w:kern w:val="1"/>
          <w:sz w:val="22"/>
          <w:szCs w:val="22"/>
          <w:lang w:eastAsia="hi-IN" w:bidi="hi-IN"/>
        </w:rPr>
        <w:t xml:space="preserve"> jde-li o zdravotnický prostředek,</w:t>
      </w:r>
    </w:p>
    <w:p w14:paraId="7E262BEB" w14:textId="3DAD7BD8"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Pr>
          <w:rFonts w:ascii="Calibri" w:eastAsia="SimSun" w:hAnsi="Calibri" w:cs="Calibri"/>
          <w:kern w:val="1"/>
          <w:sz w:val="22"/>
          <w:szCs w:val="22"/>
          <w:lang w:eastAsia="hi-IN" w:bidi="hi-IN"/>
        </w:rPr>
        <w:t>,</w:t>
      </w:r>
      <w:r w:rsidR="00AA06FB">
        <w:rPr>
          <w:rFonts w:ascii="Calibri" w:eastAsia="SimSun" w:hAnsi="Calibri" w:cs="Calibri"/>
          <w:kern w:val="1"/>
          <w:sz w:val="22"/>
          <w:szCs w:val="22"/>
          <w:lang w:eastAsia="hi-IN" w:bidi="hi-IN"/>
        </w:rPr>
        <w:t xml:space="preserve"> jedná-li se o zdravotnický prostředek,</w:t>
      </w:r>
    </w:p>
    <w:p w14:paraId="7AA213B7" w14:textId="46D89632"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lastRenderedPageBreak/>
        <w:t>zápis o provedené instruktáži zaměstnanců</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sidRPr="00E379B2">
        <w:rPr>
          <w:rFonts w:ascii="Calibri" w:eastAsia="SimSun" w:hAnsi="Calibri" w:cs="Calibri"/>
          <w:kern w:val="1"/>
          <w:sz w:val="22"/>
          <w:szCs w:val="22"/>
          <w:lang w:eastAsia="hi-IN" w:bidi="hi-IN"/>
        </w:rPr>
        <w:t>,</w:t>
      </w:r>
      <w:r w:rsidR="00AA06FB">
        <w:rPr>
          <w:rFonts w:ascii="Calibri" w:eastAsia="SimSun" w:hAnsi="Calibri" w:cs="Calibri"/>
          <w:kern w:val="1"/>
          <w:sz w:val="22"/>
          <w:szCs w:val="22"/>
          <w:lang w:eastAsia="hi-IN" w:bidi="hi-IN"/>
        </w:rPr>
        <w:t xml:space="preserve"> </w:t>
      </w:r>
      <w:r w:rsidR="00AA06FB" w:rsidRPr="00AA06FB">
        <w:rPr>
          <w:rFonts w:ascii="Calibri" w:eastAsia="SimSun" w:hAnsi="Calibri" w:cs="Calibri"/>
          <w:kern w:val="1"/>
          <w:sz w:val="22"/>
          <w:szCs w:val="22"/>
          <w:lang w:eastAsia="hi-IN" w:bidi="hi-IN"/>
        </w:rPr>
        <w:t>jedná-li se o zdravotnický prostředek,</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bookmarkEnd w:id="1"/>
    </w:p>
    <w:p w14:paraId="11A30245" w14:textId="3359379B" w:rsidR="006A36A9" w:rsidRPr="004F4558" w:rsidRDefault="006A36A9" w:rsidP="008D28DB">
      <w:pPr>
        <w:widowControl w:val="0"/>
        <w:numPr>
          <w:ilvl w:val="0"/>
          <w:numId w:val="16"/>
        </w:numPr>
        <w:tabs>
          <w:tab w:val="left" w:pos="851"/>
          <w:tab w:val="num" w:pos="1440"/>
        </w:tabs>
        <w:suppressAutoHyphens/>
        <w:spacing w:after="60"/>
        <w:ind w:left="567" w:hanging="567"/>
        <w:jc w:val="both"/>
        <w:rPr>
          <w:rFonts w:ascii="Calibri" w:eastAsia="SimSun" w:hAnsi="Calibri" w:cs="Calibri"/>
          <w:kern w:val="1"/>
          <w:sz w:val="22"/>
          <w:szCs w:val="22"/>
          <w:lang w:eastAsia="hi-IN" w:bidi="hi-IN"/>
        </w:rPr>
      </w:pPr>
      <w:r w:rsidRPr="004F4558">
        <w:rPr>
          <w:rFonts w:ascii="Calibri" w:eastAsia="SimSun" w:hAnsi="Calibri" w:cs="Calibri"/>
          <w:kern w:val="1"/>
          <w:sz w:val="22"/>
          <w:szCs w:val="22"/>
          <w:lang w:eastAsia="hi-IN" w:bidi="hi-IN"/>
        </w:rPr>
        <w:t>Prodávající prohlašuje, že na zboží neváznou žádné právní vady ve smyslu ustanovení § 2113 občanského zákoníku.</w:t>
      </w:r>
    </w:p>
    <w:p w14:paraId="359AD780" w14:textId="6FAE74D5" w:rsidR="006A36A9" w:rsidRPr="006A7A96" w:rsidRDefault="00B05E84" w:rsidP="006A7A96">
      <w:pPr>
        <w:pStyle w:val="Odstavecseseznamem"/>
        <w:numPr>
          <w:ilvl w:val="0"/>
          <w:numId w:val="16"/>
        </w:numPr>
        <w:spacing w:after="60"/>
        <w:ind w:left="567" w:hanging="567"/>
        <w:contextualSpacing w:val="0"/>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104A1974" w14:textId="77777777" w:rsidR="006A36A9" w:rsidRPr="0010599D" w:rsidRDefault="006A36A9" w:rsidP="009C03D9">
      <w:pPr>
        <w:widowControl w:val="0"/>
        <w:suppressAutoHyphens/>
        <w:spacing w:before="240"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539692D3" w:rsidR="008908D8" w:rsidRPr="00546F8A" w:rsidRDefault="006A36A9" w:rsidP="008D28DB">
      <w:pPr>
        <w:pStyle w:val="Odstavecseseznamem"/>
        <w:widowControl w:val="0"/>
        <w:numPr>
          <w:ilvl w:val="0"/>
          <w:numId w:val="33"/>
        </w:numPr>
        <w:tabs>
          <w:tab w:val="left" w:pos="567"/>
        </w:tabs>
        <w:suppressAutoHyphens/>
        <w:spacing w:after="60"/>
        <w:ind w:left="567" w:hanging="56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w:t>
      </w:r>
      <w:r w:rsidR="001F0550">
        <w:rPr>
          <w:rFonts w:ascii="Calibri" w:eastAsia="SimSun" w:hAnsi="Calibri" w:cs="Calibri"/>
          <w:kern w:val="1"/>
          <w:sz w:val="22"/>
          <w:szCs w:val="22"/>
          <w:lang w:eastAsia="hi-IN" w:bidi="hi-IN"/>
        </w:rPr>
        <w:t>a</w:t>
      </w:r>
      <w:r w:rsidRPr="00546F8A">
        <w:rPr>
          <w:rFonts w:ascii="Calibri" w:eastAsia="SimSun" w:hAnsi="Calibri" w:cs="Calibri"/>
          <w:kern w:val="1"/>
          <w:sz w:val="22"/>
          <w:szCs w:val="22"/>
          <w:lang w:eastAsia="hi-IN" w:bidi="hi-IN"/>
        </w:rPr>
        <w:t xml:space="preserve"> plnění, kterým</w:t>
      </w:r>
      <w:r w:rsidR="008908D8" w:rsidRPr="00546F8A">
        <w:rPr>
          <w:rFonts w:ascii="Calibri" w:eastAsia="SimSun" w:hAnsi="Calibri" w:cs="Calibri"/>
          <w:kern w:val="1"/>
          <w:sz w:val="22"/>
          <w:szCs w:val="22"/>
          <w:lang w:eastAsia="hi-IN" w:bidi="hi-IN"/>
        </w:rPr>
        <w:t xml:space="preserve"> </w:t>
      </w:r>
      <w:r w:rsidR="006D4F96">
        <w:rPr>
          <w:rFonts w:ascii="Calibri" w:eastAsia="SimSun" w:hAnsi="Calibri" w:cs="Calibri"/>
          <w:kern w:val="1"/>
          <w:sz w:val="22"/>
          <w:szCs w:val="22"/>
          <w:lang w:eastAsia="hi-IN" w:bidi="hi-IN"/>
        </w:rPr>
        <w:t>je</w:t>
      </w:r>
      <w:r w:rsidR="00A94370">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1D038260" w14:textId="268A97B8" w:rsidR="00C6764B" w:rsidRPr="006A7A96" w:rsidRDefault="001A7362" w:rsidP="006A7A96">
      <w:pPr>
        <w:spacing w:line="276" w:lineRule="auto"/>
        <w:ind w:left="709"/>
        <w:rPr>
          <w:rFonts w:ascii="Calibri" w:eastAsia="Calibri" w:hAnsi="Calibri" w:cs="Calibri"/>
          <w:b/>
          <w:bCs/>
          <w:i/>
          <w:iCs/>
          <w:sz w:val="22"/>
          <w:szCs w:val="22"/>
          <w:lang w:eastAsia="en-US"/>
        </w:rPr>
      </w:pPr>
      <w:r>
        <w:rPr>
          <w:rFonts w:ascii="Calibri" w:eastAsia="Calibri" w:hAnsi="Calibri" w:cs="Calibri"/>
          <w:b/>
          <w:bCs/>
          <w:i/>
          <w:iCs/>
          <w:sz w:val="22"/>
          <w:szCs w:val="22"/>
          <w:highlight w:val="yellow"/>
          <w:lang w:eastAsia="en-US"/>
        </w:rPr>
        <w:t>p</w:t>
      </w:r>
      <w:r w:rsidRPr="001A7362">
        <w:rPr>
          <w:rFonts w:ascii="Calibri" w:eastAsia="Calibri" w:hAnsi="Calibri" w:cs="Calibri"/>
          <w:b/>
          <w:bCs/>
          <w:i/>
          <w:iCs/>
          <w:sz w:val="22"/>
          <w:szCs w:val="22"/>
          <w:highlight w:val="yellow"/>
          <w:lang w:eastAsia="en-US"/>
        </w:rPr>
        <w:t xml:space="preserve">ro </w:t>
      </w:r>
      <w:r>
        <w:rPr>
          <w:rFonts w:ascii="Calibri" w:eastAsia="Calibri" w:hAnsi="Calibri" w:cs="Calibri"/>
          <w:b/>
          <w:bCs/>
          <w:i/>
          <w:iCs/>
          <w:sz w:val="22"/>
          <w:szCs w:val="22"/>
          <w:highlight w:val="yellow"/>
          <w:lang w:eastAsia="en-US"/>
        </w:rPr>
        <w:t>č</w:t>
      </w:r>
      <w:r w:rsidR="00C6764B" w:rsidRPr="001A7362">
        <w:rPr>
          <w:rFonts w:ascii="Calibri" w:eastAsia="Calibri" w:hAnsi="Calibri" w:cs="Calibri"/>
          <w:b/>
          <w:bCs/>
          <w:i/>
          <w:iCs/>
          <w:sz w:val="22"/>
          <w:szCs w:val="22"/>
          <w:highlight w:val="yellow"/>
          <w:lang w:eastAsia="en-US"/>
        </w:rPr>
        <w:t>ást 1:</w:t>
      </w:r>
      <w:r w:rsidR="006A7A96">
        <w:rPr>
          <w:rFonts w:ascii="Calibri" w:eastAsia="Calibri" w:hAnsi="Calibri" w:cs="Calibri"/>
          <w:b/>
          <w:bCs/>
          <w:i/>
          <w:iCs/>
          <w:sz w:val="22"/>
          <w:szCs w:val="22"/>
          <w:lang w:eastAsia="en-US"/>
        </w:rPr>
        <w:t xml:space="preserve"> </w:t>
      </w:r>
      <w:r w:rsidR="00C6764B" w:rsidRPr="00C6764B">
        <w:rPr>
          <w:rFonts w:ascii="Calibri" w:eastAsia="Calibri" w:hAnsi="Calibri" w:cs="Calibri"/>
          <w:b/>
          <w:bCs/>
          <w:sz w:val="22"/>
          <w:szCs w:val="22"/>
          <w:lang w:eastAsia="en-US"/>
        </w:rPr>
        <w:t xml:space="preserve">Pardubická nemocnice, Kyjevská 44, 532 03 Pardubice </w:t>
      </w:r>
      <w:r w:rsidR="00C6764B" w:rsidRPr="00C6764B">
        <w:rPr>
          <w:rFonts w:ascii="Calibri" w:hAnsi="Calibri" w:cs="Calibri"/>
          <w:color w:val="000000"/>
          <w:sz w:val="22"/>
          <w:szCs w:val="22"/>
          <w:lang w:eastAsia="zh-CN"/>
        </w:rPr>
        <w:t>(urologické oddělení)</w:t>
      </w:r>
    </w:p>
    <w:p w14:paraId="77934212" w14:textId="1552598F" w:rsidR="00C6764B" w:rsidRPr="006A7A96" w:rsidRDefault="001A7362" w:rsidP="006A7A96">
      <w:pPr>
        <w:spacing w:line="276" w:lineRule="auto"/>
        <w:ind w:left="709"/>
        <w:rPr>
          <w:rFonts w:ascii="Calibri" w:eastAsia="Calibri" w:hAnsi="Calibri" w:cs="Calibri"/>
          <w:b/>
          <w:bCs/>
          <w:i/>
          <w:iCs/>
          <w:sz w:val="22"/>
          <w:szCs w:val="22"/>
          <w:lang w:eastAsia="en-US"/>
        </w:rPr>
      </w:pPr>
      <w:r>
        <w:rPr>
          <w:rFonts w:ascii="Calibri" w:eastAsia="Calibri" w:hAnsi="Calibri" w:cs="Calibri"/>
          <w:b/>
          <w:bCs/>
          <w:i/>
          <w:iCs/>
          <w:sz w:val="22"/>
          <w:szCs w:val="22"/>
          <w:highlight w:val="yellow"/>
          <w:lang w:eastAsia="en-US"/>
        </w:rPr>
        <w:t>p</w:t>
      </w:r>
      <w:r w:rsidRPr="001A7362">
        <w:rPr>
          <w:rFonts w:ascii="Calibri" w:eastAsia="Calibri" w:hAnsi="Calibri" w:cs="Calibri"/>
          <w:b/>
          <w:bCs/>
          <w:i/>
          <w:iCs/>
          <w:sz w:val="22"/>
          <w:szCs w:val="22"/>
          <w:highlight w:val="yellow"/>
          <w:lang w:eastAsia="en-US"/>
        </w:rPr>
        <w:t xml:space="preserve">ro </w:t>
      </w:r>
      <w:r>
        <w:rPr>
          <w:rFonts w:ascii="Calibri" w:eastAsia="Calibri" w:hAnsi="Calibri" w:cs="Calibri"/>
          <w:b/>
          <w:bCs/>
          <w:i/>
          <w:iCs/>
          <w:sz w:val="22"/>
          <w:szCs w:val="22"/>
          <w:highlight w:val="yellow"/>
          <w:lang w:eastAsia="en-US"/>
        </w:rPr>
        <w:t>č</w:t>
      </w:r>
      <w:r w:rsidR="00C6764B" w:rsidRPr="001A7362">
        <w:rPr>
          <w:rFonts w:ascii="Calibri" w:eastAsia="Calibri" w:hAnsi="Calibri" w:cs="Calibri"/>
          <w:b/>
          <w:bCs/>
          <w:i/>
          <w:iCs/>
          <w:sz w:val="22"/>
          <w:szCs w:val="22"/>
          <w:highlight w:val="yellow"/>
          <w:lang w:eastAsia="en-US"/>
        </w:rPr>
        <w:t>ást 2:</w:t>
      </w:r>
      <w:r w:rsidR="006A7A96">
        <w:rPr>
          <w:rFonts w:ascii="Calibri" w:eastAsia="Calibri" w:hAnsi="Calibri" w:cs="Calibri"/>
          <w:b/>
          <w:bCs/>
          <w:i/>
          <w:iCs/>
          <w:sz w:val="22"/>
          <w:szCs w:val="22"/>
          <w:lang w:eastAsia="en-US"/>
        </w:rPr>
        <w:t xml:space="preserve"> </w:t>
      </w:r>
      <w:r w:rsidR="00C6764B" w:rsidRPr="00C6764B">
        <w:rPr>
          <w:rFonts w:ascii="Calibri" w:eastAsia="Calibri" w:hAnsi="Calibri" w:cs="Calibri"/>
          <w:b/>
          <w:bCs/>
          <w:sz w:val="22"/>
          <w:szCs w:val="22"/>
          <w:lang w:eastAsia="en-US"/>
        </w:rPr>
        <w:t xml:space="preserve">Pardubická nemocnice, Kyjevská 44, 532 03 Pardubice </w:t>
      </w:r>
      <w:r w:rsidR="00C6764B" w:rsidRPr="00C6764B">
        <w:rPr>
          <w:rFonts w:ascii="Calibri" w:hAnsi="Calibri" w:cs="Calibri"/>
          <w:color w:val="000000"/>
          <w:sz w:val="22"/>
          <w:szCs w:val="22"/>
          <w:lang w:eastAsia="zh-CN"/>
        </w:rPr>
        <w:t>(</w:t>
      </w:r>
      <w:r w:rsidR="00C6764B" w:rsidRPr="00C6764B">
        <w:rPr>
          <w:rFonts w:ascii="Calibri" w:hAnsi="Calibri" w:cs="Calibri"/>
          <w:color w:val="000000"/>
          <w:sz w:val="22"/>
          <w:szCs w:val="22"/>
        </w:rPr>
        <w:t>ORL</w:t>
      </w:r>
      <w:r w:rsidR="00C6764B" w:rsidRPr="00C6764B">
        <w:rPr>
          <w:rFonts w:ascii="Calibri" w:hAnsi="Calibri" w:cs="Calibri"/>
          <w:color w:val="000000"/>
          <w:sz w:val="22"/>
          <w:szCs w:val="22"/>
          <w:lang w:eastAsia="zh-CN"/>
        </w:rPr>
        <w:t>)</w:t>
      </w:r>
    </w:p>
    <w:p w14:paraId="0AE0C6E8" w14:textId="5488F4B1" w:rsidR="00C6764B" w:rsidRPr="006A7A96" w:rsidRDefault="001A7362" w:rsidP="009C03D9">
      <w:pPr>
        <w:spacing w:after="60" w:line="276" w:lineRule="auto"/>
        <w:ind w:left="709"/>
        <w:rPr>
          <w:rFonts w:ascii="Calibri" w:eastAsia="Calibri" w:hAnsi="Calibri" w:cs="Calibri"/>
          <w:b/>
          <w:bCs/>
          <w:i/>
          <w:iCs/>
          <w:sz w:val="22"/>
          <w:szCs w:val="22"/>
          <w:lang w:eastAsia="en-US"/>
        </w:rPr>
      </w:pPr>
      <w:r>
        <w:rPr>
          <w:rFonts w:ascii="Calibri" w:eastAsia="Calibri" w:hAnsi="Calibri" w:cs="Calibri"/>
          <w:b/>
          <w:bCs/>
          <w:i/>
          <w:iCs/>
          <w:sz w:val="22"/>
          <w:szCs w:val="22"/>
          <w:highlight w:val="yellow"/>
          <w:lang w:eastAsia="en-US"/>
        </w:rPr>
        <w:t>p</w:t>
      </w:r>
      <w:r w:rsidRPr="001A7362">
        <w:rPr>
          <w:rFonts w:ascii="Calibri" w:eastAsia="Calibri" w:hAnsi="Calibri" w:cs="Calibri"/>
          <w:b/>
          <w:bCs/>
          <w:i/>
          <w:iCs/>
          <w:sz w:val="22"/>
          <w:szCs w:val="22"/>
          <w:highlight w:val="yellow"/>
          <w:lang w:eastAsia="en-US"/>
        </w:rPr>
        <w:t xml:space="preserve">ro </w:t>
      </w:r>
      <w:r>
        <w:rPr>
          <w:rFonts w:ascii="Calibri" w:eastAsia="Calibri" w:hAnsi="Calibri" w:cs="Calibri"/>
          <w:b/>
          <w:bCs/>
          <w:i/>
          <w:iCs/>
          <w:sz w:val="22"/>
          <w:szCs w:val="22"/>
          <w:highlight w:val="yellow"/>
          <w:lang w:eastAsia="en-US"/>
        </w:rPr>
        <w:t>č</w:t>
      </w:r>
      <w:r w:rsidR="00C6764B" w:rsidRPr="001A7362">
        <w:rPr>
          <w:rFonts w:ascii="Calibri" w:eastAsia="Calibri" w:hAnsi="Calibri" w:cs="Calibri"/>
          <w:b/>
          <w:bCs/>
          <w:i/>
          <w:iCs/>
          <w:sz w:val="22"/>
          <w:szCs w:val="22"/>
          <w:highlight w:val="yellow"/>
          <w:lang w:eastAsia="en-US"/>
        </w:rPr>
        <w:t>ást 3:</w:t>
      </w:r>
      <w:r w:rsidR="006A7A96">
        <w:rPr>
          <w:rFonts w:ascii="Calibri" w:eastAsia="Calibri" w:hAnsi="Calibri" w:cs="Calibri"/>
          <w:b/>
          <w:bCs/>
          <w:i/>
          <w:iCs/>
          <w:sz w:val="22"/>
          <w:szCs w:val="22"/>
          <w:lang w:eastAsia="en-US"/>
        </w:rPr>
        <w:t xml:space="preserve"> </w:t>
      </w:r>
      <w:r w:rsidR="00C6764B">
        <w:rPr>
          <w:rFonts w:ascii="Calibri" w:eastAsia="Calibri" w:hAnsi="Calibri" w:cs="Calibri"/>
          <w:b/>
          <w:bCs/>
          <w:sz w:val="22"/>
          <w:szCs w:val="22"/>
          <w:lang w:eastAsia="en-US"/>
        </w:rPr>
        <w:t>P</w:t>
      </w:r>
      <w:r w:rsidR="00C6764B" w:rsidRPr="00C6764B">
        <w:rPr>
          <w:rFonts w:ascii="Calibri" w:eastAsia="Calibri" w:hAnsi="Calibri" w:cs="Calibri"/>
          <w:b/>
          <w:bCs/>
          <w:sz w:val="22"/>
          <w:szCs w:val="22"/>
          <w:lang w:eastAsia="en-US"/>
        </w:rPr>
        <w:t xml:space="preserve">ardubická nemocnice, Kyjevská 44, 532 03 Pardubice </w:t>
      </w:r>
      <w:r w:rsidR="00C6764B" w:rsidRPr="00C6764B">
        <w:rPr>
          <w:rFonts w:ascii="Calibri" w:hAnsi="Calibri" w:cs="Calibri"/>
          <w:color w:val="000000"/>
          <w:sz w:val="22"/>
          <w:szCs w:val="22"/>
        </w:rPr>
        <w:t>(</w:t>
      </w:r>
      <w:proofErr w:type="gramStart"/>
      <w:r w:rsidR="00C6764B" w:rsidRPr="00C6764B">
        <w:rPr>
          <w:rFonts w:ascii="Calibri" w:hAnsi="Calibri" w:cs="Calibri"/>
          <w:color w:val="000000"/>
          <w:sz w:val="22"/>
          <w:szCs w:val="22"/>
        </w:rPr>
        <w:t>interna - gastro</w:t>
      </w:r>
      <w:proofErr w:type="gramEnd"/>
      <w:r w:rsidR="00C6764B" w:rsidRPr="00C6764B">
        <w:rPr>
          <w:rFonts w:ascii="Calibri" w:hAnsi="Calibri" w:cs="Calibri"/>
          <w:color w:val="000000"/>
          <w:sz w:val="22"/>
          <w:szCs w:val="22"/>
        </w:rPr>
        <w:t xml:space="preserve"> oddělení)</w:t>
      </w:r>
    </w:p>
    <w:p w14:paraId="2945AFC0" w14:textId="1E57F035" w:rsidR="00B41887" w:rsidRPr="00BC14FD" w:rsidRDefault="00B41887" w:rsidP="008D28DB">
      <w:pPr>
        <w:pStyle w:val="Odstavecseseznamem"/>
        <w:numPr>
          <w:ilvl w:val="0"/>
          <w:numId w:val="33"/>
        </w:numPr>
        <w:tabs>
          <w:tab w:val="left" w:pos="567"/>
        </w:tabs>
        <w:spacing w:after="60"/>
        <w:ind w:left="567" w:hanging="567"/>
        <w:contextualSpacing w:val="0"/>
        <w:jc w:val="both"/>
        <w:rPr>
          <w:rFonts w:ascii="Calibri" w:eastAsia="SimSun" w:hAnsi="Calibri" w:cs="Calibri"/>
          <w:kern w:val="1"/>
          <w:sz w:val="22"/>
          <w:szCs w:val="22"/>
          <w:lang w:eastAsia="hi-IN" w:bidi="hi-IN"/>
        </w:rPr>
      </w:pPr>
      <w:r w:rsidRPr="00BC14FD">
        <w:rPr>
          <w:rFonts w:ascii="Calibri" w:eastAsia="SimSun" w:hAnsi="Calibri" w:cs="Calibri"/>
          <w:kern w:val="1"/>
          <w:sz w:val="22"/>
          <w:szCs w:val="22"/>
          <w:lang w:eastAsia="hi-IN" w:bidi="hi-IN"/>
        </w:rPr>
        <w:t xml:space="preserve">Zboží bude dodáno do místa plnění </w:t>
      </w:r>
      <w:r w:rsidRPr="00BC14FD">
        <w:rPr>
          <w:rFonts w:ascii="Calibri" w:eastAsia="SimSun" w:hAnsi="Calibri" w:cs="Calibri"/>
          <w:b/>
          <w:bCs/>
          <w:kern w:val="1"/>
          <w:sz w:val="22"/>
          <w:szCs w:val="22"/>
          <w:lang w:eastAsia="hi-IN" w:bidi="hi-IN"/>
        </w:rPr>
        <w:t>na výzvu kupujícího</w:t>
      </w:r>
      <w:r w:rsidRPr="00BC14FD">
        <w:rPr>
          <w:rFonts w:ascii="Calibri" w:eastAsia="SimSun" w:hAnsi="Calibri" w:cs="Calibri"/>
          <w:kern w:val="1"/>
          <w:sz w:val="22"/>
          <w:szCs w:val="22"/>
          <w:lang w:eastAsia="hi-IN" w:bidi="hi-IN"/>
        </w:rPr>
        <w:t xml:space="preserve">, která může nastat nejprve po nabytí účinnosti kupní smlouvy. Písemná výzva bude prodávajícímu zaslána elektronickou poštou na </w:t>
      </w:r>
      <w:r w:rsidR="006A7A96">
        <w:rPr>
          <w:rFonts w:ascii="Calibri" w:eastAsia="SimSun" w:hAnsi="Calibri" w:cs="Calibri"/>
          <w:kern w:val="1"/>
          <w:sz w:val="22"/>
          <w:szCs w:val="22"/>
          <w:lang w:eastAsia="hi-IN" w:bidi="hi-IN"/>
        </w:rPr>
        <w:t xml:space="preserve">kontaktní </w:t>
      </w:r>
      <w:r w:rsidRPr="00BC14FD">
        <w:rPr>
          <w:rFonts w:ascii="Calibri" w:eastAsia="SimSun" w:hAnsi="Calibri" w:cs="Calibri"/>
          <w:kern w:val="1"/>
          <w:sz w:val="22"/>
          <w:szCs w:val="22"/>
          <w:lang w:eastAsia="hi-IN" w:bidi="hi-IN"/>
        </w:rPr>
        <w:t>e-mail prodávajícího uvedený v záhlaví smlouvy.</w:t>
      </w:r>
    </w:p>
    <w:p w14:paraId="71742DCA" w14:textId="164D2DE5" w:rsidR="00B41887" w:rsidRDefault="00B41887" w:rsidP="008D28DB">
      <w:pPr>
        <w:pStyle w:val="Odstavecseseznamem"/>
        <w:numPr>
          <w:ilvl w:val="0"/>
          <w:numId w:val="33"/>
        </w:numPr>
        <w:tabs>
          <w:tab w:val="left" w:pos="567"/>
          <w:tab w:val="left" w:pos="709"/>
        </w:tabs>
        <w:spacing w:after="60"/>
        <w:ind w:left="709" w:hanging="709"/>
        <w:contextualSpacing w:val="0"/>
        <w:rPr>
          <w:rFonts w:ascii="Calibri" w:eastAsia="SimSun" w:hAnsi="Calibri" w:cs="Calibri"/>
          <w:kern w:val="1"/>
          <w:sz w:val="22"/>
          <w:szCs w:val="22"/>
          <w:lang w:eastAsia="hi-IN" w:bidi="hi-IN"/>
        </w:rPr>
      </w:pPr>
      <w:r w:rsidRPr="00567377">
        <w:rPr>
          <w:rFonts w:ascii="Calibri" w:eastAsia="SimSun" w:hAnsi="Calibri" w:cs="Calibri"/>
          <w:b/>
          <w:bCs/>
          <w:kern w:val="1"/>
          <w:sz w:val="22"/>
          <w:szCs w:val="22"/>
          <w:lang w:eastAsia="hi-IN" w:bidi="hi-IN"/>
        </w:rPr>
        <w:t xml:space="preserve">Termín ukončení plnění je nejpozději do </w:t>
      </w:r>
      <w:r w:rsidR="00C6764B">
        <w:rPr>
          <w:rFonts w:ascii="Calibri" w:eastAsia="SimSun" w:hAnsi="Calibri" w:cs="Calibri"/>
          <w:b/>
          <w:bCs/>
          <w:kern w:val="1"/>
          <w:sz w:val="22"/>
          <w:szCs w:val="22"/>
          <w:lang w:eastAsia="hi-IN" w:bidi="hi-IN"/>
        </w:rPr>
        <w:t>12</w:t>
      </w:r>
      <w:r w:rsidRPr="00567377">
        <w:rPr>
          <w:rFonts w:ascii="Calibri" w:eastAsia="SimSun" w:hAnsi="Calibri" w:cs="Calibri"/>
          <w:b/>
          <w:bCs/>
          <w:kern w:val="1"/>
          <w:sz w:val="22"/>
          <w:szCs w:val="22"/>
          <w:lang w:eastAsia="hi-IN" w:bidi="hi-IN"/>
        </w:rPr>
        <w:t xml:space="preserve"> týdnů od výzvy kupujícího k zahájení plnění</w:t>
      </w:r>
      <w:r w:rsidRPr="00D31BF4">
        <w:rPr>
          <w:rFonts w:ascii="Calibri" w:eastAsia="SimSun" w:hAnsi="Calibri" w:cs="Calibri"/>
          <w:kern w:val="1"/>
          <w:sz w:val="22"/>
          <w:szCs w:val="22"/>
          <w:lang w:eastAsia="hi-IN" w:bidi="hi-IN"/>
        </w:rPr>
        <w:t>.</w:t>
      </w:r>
    </w:p>
    <w:p w14:paraId="009514E7" w14:textId="67448E4C" w:rsidR="006343A3" w:rsidRPr="008D28DB" w:rsidRDefault="006343A3" w:rsidP="008D28DB">
      <w:pPr>
        <w:pStyle w:val="Odstavecseseznamem"/>
        <w:widowControl w:val="0"/>
        <w:numPr>
          <w:ilvl w:val="0"/>
          <w:numId w:val="33"/>
        </w:numPr>
        <w:tabs>
          <w:tab w:val="left" w:pos="567"/>
        </w:tabs>
        <w:suppressAutoHyphens/>
        <w:spacing w:after="60"/>
        <w:ind w:left="567" w:hanging="567"/>
        <w:contextualSpacing w:val="0"/>
        <w:jc w:val="both"/>
        <w:rPr>
          <w:rFonts w:ascii="Calibri" w:eastAsia="SimSun" w:hAnsi="Calibri" w:cs="Calibri"/>
          <w:kern w:val="1"/>
          <w:sz w:val="22"/>
          <w:szCs w:val="22"/>
          <w:lang w:eastAsia="hi-IN" w:bidi="hi-IN"/>
        </w:rPr>
      </w:pPr>
      <w:r w:rsidRPr="008D28DB">
        <w:rPr>
          <w:rFonts w:ascii="Calibri" w:eastAsia="SimSun" w:hAnsi="Calibri" w:cs="Calibri"/>
          <w:kern w:val="1"/>
          <w:sz w:val="22"/>
          <w:szCs w:val="22"/>
          <w:lang w:eastAsia="hi-IN" w:bidi="hi-IN"/>
        </w:rPr>
        <w:t>Prodávající bude informovat kupujícího o přesném termínu dodávky zboží, a to nejpozději 5 dnů před realizací dodávky. Kontaktní osoba je uvedena v čl. V. odst. 3 této smlouvy.</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7CD4E8D3" w14:textId="0143F8EF" w:rsidR="006A36A9" w:rsidRPr="00410078" w:rsidRDefault="0093122C" w:rsidP="008D28DB">
      <w:pPr>
        <w:widowControl w:val="0"/>
        <w:numPr>
          <w:ilvl w:val="0"/>
          <w:numId w:val="15"/>
        </w:numPr>
        <w:tabs>
          <w:tab w:val="left" w:pos="567"/>
        </w:tabs>
        <w:suppressAutoHyphens/>
        <w:spacing w:after="60"/>
        <w:ind w:left="567" w:hanging="567"/>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r w:rsidR="00410078">
        <w:rPr>
          <w:rFonts w:ascii="Calibri" w:eastAsia="SimSun" w:hAnsi="Calibri" w:cs="Calibri"/>
          <w:kern w:val="1"/>
          <w:sz w:val="22"/>
          <w:szCs w:val="22"/>
          <w:lang w:eastAsia="hi-IN" w:bidi="hi-IN"/>
        </w:rPr>
        <w:t xml:space="preserve"> </w:t>
      </w:r>
      <w:r w:rsidR="006A36A9" w:rsidRPr="00410078">
        <w:rPr>
          <w:rFonts w:ascii="Calibri" w:eastAsia="SimSun" w:hAnsi="Calibri" w:cs="Calibri"/>
          <w:kern w:val="1"/>
          <w:sz w:val="22"/>
          <w:szCs w:val="22"/>
          <w:lang w:eastAsia="hi-IN" w:bidi="hi-IN"/>
        </w:rPr>
        <w:t>Kupní cena je stanovena dohodou smluvních stran a činí:</w:t>
      </w:r>
      <w:r w:rsidR="009824E9" w:rsidRPr="00410078">
        <w:rPr>
          <w:rFonts w:ascii="Calibri" w:eastAsia="SimSun" w:hAnsi="Calibri" w:cs="Calibri"/>
          <w:kern w:val="1"/>
          <w:sz w:val="22"/>
          <w:szCs w:val="22"/>
          <w:lang w:eastAsia="hi-IN" w:bidi="hi-IN"/>
        </w:rPr>
        <w:t xml:space="preserve"> </w:t>
      </w:r>
      <w:r w:rsidR="009824E9" w:rsidRPr="00410078">
        <w:rPr>
          <w:rFonts w:ascii="Calibri" w:eastAsia="SimSun" w:hAnsi="Calibri" w:cs="Calibri"/>
          <w:i/>
          <w:iCs/>
          <w:kern w:val="1"/>
          <w:sz w:val="22"/>
          <w:szCs w:val="22"/>
          <w:highlight w:val="lightGray"/>
          <w:lang w:eastAsia="hi-IN" w:bidi="hi-IN"/>
        </w:rPr>
        <w:t>(bude doplněno před podpisem smlouvy)</w:t>
      </w:r>
      <w:r w:rsidR="009824E9" w:rsidRPr="00410078">
        <w:rPr>
          <w:rFonts w:ascii="Calibri" w:eastAsia="SimSun" w:hAnsi="Calibri" w:cs="Calibri"/>
          <w:kern w:val="1"/>
          <w:sz w:val="22"/>
          <w:szCs w:val="22"/>
          <w:lang w:eastAsia="hi-IN" w:bidi="hi-IN"/>
        </w:rPr>
        <w:t xml:space="preserve">  </w:t>
      </w:r>
    </w:p>
    <w:p w14:paraId="0EF4CF7B" w14:textId="58BB334D" w:rsidR="006A36A9" w:rsidRPr="009824E9" w:rsidRDefault="006A36A9"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9824E9">
        <w:rPr>
          <w:rFonts w:ascii="Calibri" w:eastAsia="SimSun" w:hAnsi="Calibri" w:cs="Calibri"/>
          <w:b/>
          <w:kern w:val="1"/>
          <w:sz w:val="22"/>
          <w:szCs w:val="22"/>
          <w:lang w:eastAsia="hi-IN" w:bidi="hi-IN"/>
        </w:rPr>
        <w:t>……………………………</w:t>
      </w:r>
      <w:r w:rsidRPr="009824E9">
        <w:rPr>
          <w:rFonts w:ascii="Calibri" w:eastAsia="SimSun" w:hAnsi="Calibri" w:cs="Calibri"/>
          <w:i/>
          <w:kern w:val="1"/>
          <w:sz w:val="22"/>
          <w:szCs w:val="22"/>
          <w:lang w:eastAsia="hi-IN" w:bidi="hi-IN"/>
        </w:rPr>
        <w:t xml:space="preserve"> </w:t>
      </w:r>
    </w:p>
    <w:p w14:paraId="60C859A7" w14:textId="20ABFE4C" w:rsidR="006A36A9" w:rsidRPr="009824E9"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Výše </w:t>
      </w:r>
      <w:r w:rsidR="006A36A9" w:rsidRPr="009824E9">
        <w:rPr>
          <w:rFonts w:ascii="Calibri" w:eastAsia="SimSun" w:hAnsi="Calibri" w:cs="Calibri"/>
          <w:b/>
          <w:kern w:val="1"/>
          <w:sz w:val="22"/>
          <w:szCs w:val="22"/>
          <w:lang w:eastAsia="hi-IN" w:bidi="hi-IN"/>
        </w:rPr>
        <w:t>DPH (v Kč):</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01244FD0" w14:textId="01475D9D" w:rsidR="006A36A9" w:rsidRPr="009824E9"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Sazba </w:t>
      </w:r>
      <w:r w:rsidR="006A36A9" w:rsidRPr="009824E9">
        <w:rPr>
          <w:rFonts w:ascii="Calibri" w:eastAsia="SimSun" w:hAnsi="Calibri" w:cs="Calibri"/>
          <w:b/>
          <w:kern w:val="1"/>
          <w:sz w:val="22"/>
          <w:szCs w:val="22"/>
          <w:lang w:eastAsia="hi-IN" w:bidi="hi-IN"/>
        </w:rPr>
        <w:t>DPH (v %):</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45677B" w:rsidRPr="009824E9">
        <w:rPr>
          <w:rFonts w:ascii="Calibri" w:eastAsia="SimSun" w:hAnsi="Calibri" w:cs="Calibri"/>
          <w:i/>
          <w:kern w:val="1"/>
          <w:sz w:val="22"/>
          <w:szCs w:val="22"/>
          <w:lang w:eastAsia="hi-IN" w:bidi="hi-IN"/>
        </w:rPr>
        <w:t xml:space="preserve"> </w:t>
      </w:r>
    </w:p>
    <w:p w14:paraId="69168081" w14:textId="1EDBE330" w:rsidR="006A36A9" w:rsidRPr="009824E9" w:rsidRDefault="006A36A9" w:rsidP="00F6659B">
      <w:pPr>
        <w:widowControl w:val="0"/>
        <w:tabs>
          <w:tab w:val="left" w:pos="0"/>
          <w:tab w:val="left" w:pos="360"/>
        </w:tabs>
        <w:suppressAutoHyphens/>
        <w:spacing w:after="60" w:line="360" w:lineRule="auto"/>
        <w:ind w:left="1440"/>
        <w:jc w:val="both"/>
        <w:rPr>
          <w:rFonts w:ascii="Calibri" w:eastAsia="SimSun" w:hAnsi="Calibri" w:cs="Calibri"/>
          <w:iCs/>
          <w:kern w:val="1"/>
          <w:sz w:val="22"/>
          <w:szCs w:val="22"/>
          <w:lang w:eastAsia="hi-IN" w:bidi="hi-IN"/>
        </w:rPr>
      </w:pPr>
      <w:r w:rsidRPr="009824E9">
        <w:rPr>
          <w:rFonts w:ascii="Calibri" w:eastAsia="SimSun" w:hAnsi="Calibri" w:cs="Calibri"/>
          <w:b/>
          <w:kern w:val="1"/>
          <w:sz w:val="22"/>
          <w:szCs w:val="22"/>
          <w:lang w:eastAsia="hi-IN" w:bidi="hi-IN"/>
        </w:rPr>
        <w:t>Cena včetně DPH (v Kč):</w:t>
      </w:r>
      <w:r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1F4CB992" w14:textId="199D80AB" w:rsidR="006A36A9" w:rsidRPr="007D4423" w:rsidRDefault="006A36A9" w:rsidP="008D28DB">
      <w:pPr>
        <w:widowControl w:val="0"/>
        <w:numPr>
          <w:ilvl w:val="0"/>
          <w:numId w:val="15"/>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5"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veřejné zakázky</w:t>
      </w:r>
      <w:bookmarkEnd w:id="5"/>
      <w:r w:rsidR="001A43B1" w:rsidRPr="001A43B1">
        <w:rPr>
          <w:rFonts w:ascii="Calibri" w:eastAsia="SimSun" w:hAnsi="Calibri" w:cs="Calibri"/>
          <w:kern w:val="1"/>
          <w:sz w:val="22"/>
          <w:szCs w:val="22"/>
          <w:lang w:eastAsia="hi-IN" w:bidi="hi-IN"/>
        </w:rPr>
        <w:t>.</w:t>
      </w:r>
    </w:p>
    <w:p w14:paraId="4252A330" w14:textId="3A0FC22C" w:rsidR="006875E5" w:rsidRPr="009C03D9" w:rsidRDefault="006A36A9" w:rsidP="009C03D9">
      <w:pPr>
        <w:widowControl w:val="0"/>
        <w:numPr>
          <w:ilvl w:val="0"/>
          <w:numId w:val="15"/>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lastRenderedPageBreak/>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53E42889" w:rsidR="006A36A9" w:rsidRDefault="006A36A9" w:rsidP="00DE3CAF">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6778B7">
        <w:rPr>
          <w:rFonts w:ascii="Calibri" w:eastAsia="SimSun" w:hAnsi="Calibri" w:cs="Calibri"/>
          <w:kern w:val="1"/>
          <w:sz w:val="22"/>
          <w:szCs w:val="22"/>
          <w:lang w:eastAsia="hi-IN" w:bidi="hi-IN"/>
        </w:rPr>
        <w:t xml:space="preserve"> </w:t>
      </w:r>
    </w:p>
    <w:p w14:paraId="6B4DC1E2" w14:textId="4ADB3D22" w:rsidR="009A06F7" w:rsidRDefault="009A06F7" w:rsidP="00DE3CAF">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DE3CAF">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 xml:space="preserve">Prodávající fakturu </w:t>
      </w:r>
      <w:proofErr w:type="gramStart"/>
      <w:r w:rsidRPr="009A06F7">
        <w:rPr>
          <w:rFonts w:ascii="Calibri" w:eastAsia="SimSun" w:hAnsi="Calibri" w:cs="Calibri"/>
          <w:kern w:val="1"/>
          <w:sz w:val="22"/>
          <w:szCs w:val="22"/>
          <w:lang w:eastAsia="hi-IN" w:bidi="hi-IN"/>
        </w:rPr>
        <w:t>doručí</w:t>
      </w:r>
      <w:proofErr w:type="gramEnd"/>
      <w:r w:rsidRPr="009A06F7">
        <w:rPr>
          <w:rFonts w:ascii="Calibri" w:eastAsia="SimSun" w:hAnsi="Calibri" w:cs="Calibri"/>
          <w:kern w:val="1"/>
          <w:sz w:val="22"/>
          <w:szCs w:val="22"/>
          <w:lang w:eastAsia="hi-IN" w:bidi="hi-IN"/>
        </w:rPr>
        <w:t xml:space="preserve"> kupujícímu elektronicky na adresu fakturace@nempk.cz.</w:t>
      </w:r>
    </w:p>
    <w:p w14:paraId="2A069CDD" w14:textId="1F86F12D" w:rsidR="00A24426" w:rsidRDefault="00A24426" w:rsidP="00DE3CAF">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114BEEFB" w14:textId="77777777" w:rsidR="00F8163E" w:rsidRPr="000F44CD" w:rsidRDefault="00F8163E" w:rsidP="00DE3CAF">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Pr>
          <w:rFonts w:ascii="Calibri" w:eastAsia="SimSun" w:hAnsi="Calibri" w:cs="Calibri"/>
          <w:snapToGrid w:val="0"/>
          <w:kern w:val="1"/>
          <w:sz w:val="22"/>
          <w:szCs w:val="22"/>
          <w:lang w:eastAsia="hi-IN" w:bidi="hi-IN"/>
        </w:rPr>
        <w:t xml:space="preserve">Faktura musí obsahovat </w:t>
      </w:r>
      <w:r w:rsidRPr="007D4423">
        <w:rPr>
          <w:rFonts w:ascii="Calibri" w:eastAsia="SimSun" w:hAnsi="Calibri" w:cs="Calibri"/>
          <w:snapToGrid w:val="0"/>
          <w:kern w:val="1"/>
          <w:sz w:val="22"/>
          <w:szCs w:val="22"/>
          <w:lang w:eastAsia="hi-IN" w:bidi="hi-IN"/>
        </w:rPr>
        <w:t xml:space="preserve">název </w:t>
      </w:r>
      <w:r>
        <w:rPr>
          <w:rFonts w:ascii="Calibri" w:eastAsia="SimSun" w:hAnsi="Calibri" w:cs="Calibri"/>
          <w:snapToGrid w:val="0"/>
          <w:kern w:val="1"/>
          <w:sz w:val="22"/>
          <w:szCs w:val="22"/>
          <w:lang w:eastAsia="hi-IN" w:bidi="hi-IN"/>
        </w:rPr>
        <w:t>projektu</w:t>
      </w:r>
      <w:r w:rsidRPr="007D4423">
        <w:rPr>
          <w:rFonts w:ascii="Calibri" w:eastAsia="SimSun" w:hAnsi="Calibri" w:cs="Calibri"/>
          <w:snapToGrid w:val="0"/>
          <w:kern w:val="1"/>
          <w:sz w:val="22"/>
          <w:szCs w:val="22"/>
          <w:lang w:eastAsia="hi-IN" w:bidi="hi-IN"/>
        </w:rPr>
        <w:t xml:space="preserve">, v </w:t>
      </w:r>
      <w:proofErr w:type="gramStart"/>
      <w:r w:rsidRPr="007D4423">
        <w:rPr>
          <w:rFonts w:ascii="Calibri" w:eastAsia="SimSun" w:hAnsi="Calibri" w:cs="Calibri"/>
          <w:snapToGrid w:val="0"/>
          <w:kern w:val="1"/>
          <w:sz w:val="22"/>
          <w:szCs w:val="22"/>
          <w:lang w:eastAsia="hi-IN" w:bidi="hi-IN"/>
        </w:rPr>
        <w:t>rámci</w:t>
      </w:r>
      <w:proofErr w:type="gramEnd"/>
      <w:r w:rsidRPr="007D4423">
        <w:rPr>
          <w:rFonts w:ascii="Calibri" w:eastAsia="SimSun" w:hAnsi="Calibri" w:cs="Calibri"/>
          <w:snapToGrid w:val="0"/>
          <w:kern w:val="1"/>
          <w:sz w:val="22"/>
          <w:szCs w:val="22"/>
          <w:lang w:eastAsia="hi-IN" w:bidi="hi-IN"/>
        </w:rPr>
        <w:t xml:space="preserve"> </w:t>
      </w:r>
      <w:r>
        <w:rPr>
          <w:rFonts w:ascii="Calibri" w:eastAsia="SimSun" w:hAnsi="Calibri" w:cs="Calibri"/>
          <w:snapToGrid w:val="0"/>
          <w:kern w:val="1"/>
          <w:sz w:val="22"/>
          <w:szCs w:val="22"/>
          <w:lang w:eastAsia="hi-IN" w:bidi="hi-IN"/>
        </w:rPr>
        <w:t>kterého</w:t>
      </w:r>
      <w:r w:rsidRPr="007D4423">
        <w:rPr>
          <w:rFonts w:ascii="Calibri" w:eastAsia="SimSun" w:hAnsi="Calibri" w:cs="Calibri"/>
          <w:snapToGrid w:val="0"/>
          <w:kern w:val="1"/>
          <w:sz w:val="22"/>
          <w:szCs w:val="22"/>
          <w:lang w:eastAsia="hi-IN" w:bidi="hi-IN"/>
        </w:rPr>
        <w:t xml:space="preserve"> fakturace probíhá</w:t>
      </w:r>
    </w:p>
    <w:p w14:paraId="53F67C6A" w14:textId="27851F44" w:rsidR="00F8163E" w:rsidRPr="00F8163E" w:rsidRDefault="00F8163E" w:rsidP="00F8163E">
      <w:pPr>
        <w:pStyle w:val="Odstavecseseznamem"/>
        <w:widowControl w:val="0"/>
        <w:numPr>
          <w:ilvl w:val="0"/>
          <w:numId w:val="36"/>
        </w:numPr>
        <w:tabs>
          <w:tab w:val="left" w:pos="426"/>
        </w:tabs>
        <w:suppressAutoHyphens/>
        <w:spacing w:after="60"/>
        <w:jc w:val="both"/>
        <w:rPr>
          <w:rFonts w:ascii="Calibri" w:eastAsia="SimSun" w:hAnsi="Calibri" w:cs="Calibri"/>
          <w:noProof w:val="0"/>
          <w:snapToGrid w:val="0"/>
          <w:kern w:val="1"/>
          <w:sz w:val="22"/>
          <w:szCs w:val="22"/>
          <w:lang w:eastAsia="hi-IN" w:bidi="hi-IN"/>
        </w:rPr>
      </w:pPr>
      <w:r w:rsidRPr="00B90395">
        <w:rPr>
          <w:rFonts w:ascii="Calibri" w:eastAsia="SimSun" w:hAnsi="Calibri" w:cs="Calibri"/>
          <w:snapToGrid w:val="0"/>
          <w:kern w:val="1"/>
          <w:sz w:val="22"/>
          <w:szCs w:val="22"/>
          <w:lang w:eastAsia="hi-IN" w:bidi="hi-IN"/>
        </w:rPr>
        <w:t>„</w:t>
      </w:r>
      <w:bookmarkStart w:id="6" w:name="_Hlk161313244"/>
      <w:r w:rsidRPr="00B90395">
        <w:rPr>
          <w:rFonts w:ascii="Calibri" w:eastAsia="SimSun" w:hAnsi="Calibri" w:cs="Calibri"/>
          <w:noProof w:val="0"/>
          <w:snapToGrid w:val="0"/>
          <w:kern w:val="1"/>
          <w:sz w:val="22"/>
          <w:szCs w:val="22"/>
          <w:lang w:eastAsia="hi-IN" w:bidi="hi-IN"/>
        </w:rPr>
        <w:t>Komplexní onkologické centrum NPK, a.s.</w:t>
      </w:r>
      <w:bookmarkEnd w:id="6"/>
      <w:r w:rsidRPr="00B90395">
        <w:rPr>
          <w:rFonts w:ascii="Calibri" w:eastAsia="SimSun" w:hAnsi="Calibri" w:cs="Calibri"/>
          <w:noProof w:val="0"/>
          <w:snapToGrid w:val="0"/>
          <w:kern w:val="1"/>
          <w:sz w:val="22"/>
          <w:szCs w:val="22"/>
          <w:lang w:eastAsia="hi-IN" w:bidi="hi-IN"/>
        </w:rPr>
        <w:t xml:space="preserve">“, </w:t>
      </w:r>
      <w:proofErr w:type="spellStart"/>
      <w:r w:rsidRPr="00B90395">
        <w:rPr>
          <w:rFonts w:ascii="Calibri" w:eastAsia="SimSun" w:hAnsi="Calibri" w:cs="Calibri"/>
          <w:noProof w:val="0"/>
          <w:snapToGrid w:val="0"/>
          <w:kern w:val="1"/>
          <w:sz w:val="22"/>
          <w:szCs w:val="22"/>
          <w:lang w:eastAsia="hi-IN" w:bidi="hi-IN"/>
        </w:rPr>
        <w:t>reg</w:t>
      </w:r>
      <w:proofErr w:type="spellEnd"/>
      <w:r w:rsidRPr="00B90395">
        <w:rPr>
          <w:rFonts w:ascii="Calibri" w:eastAsia="SimSun" w:hAnsi="Calibri" w:cs="Calibri"/>
          <w:noProof w:val="0"/>
          <w:snapToGrid w:val="0"/>
          <w:kern w:val="1"/>
          <w:sz w:val="22"/>
          <w:szCs w:val="22"/>
          <w:lang w:eastAsia="hi-IN" w:bidi="hi-IN"/>
        </w:rPr>
        <w:t xml:space="preserve">. č. CZ.31.8.0/0.0/0.0/23_072/0008241 a </w:t>
      </w:r>
      <w:r w:rsidRPr="009A2EA3">
        <w:rPr>
          <w:rFonts w:ascii="Calibri" w:eastAsia="SimSun" w:hAnsi="Calibri" w:cs="Calibri"/>
          <w:noProof w:val="0"/>
          <w:snapToGrid w:val="0"/>
          <w:kern w:val="1"/>
          <w:sz w:val="22"/>
          <w:szCs w:val="22"/>
          <w:lang w:eastAsia="hi-IN" w:bidi="hi-IN"/>
        </w:rPr>
        <w:t xml:space="preserve">zároveň „P23_04“. </w:t>
      </w:r>
    </w:p>
    <w:p w14:paraId="37A52AE8" w14:textId="1A7595EF" w:rsidR="006A36A9" w:rsidRPr="007D4423" w:rsidRDefault="006A36A9" w:rsidP="00DE3CAF">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7" w:name="_Hlk96324720"/>
      <w:r w:rsidR="00BA2E79">
        <w:rPr>
          <w:rFonts w:ascii="Calibri" w:eastAsia="SimSun" w:hAnsi="Calibri" w:cs="Calibri"/>
          <w:kern w:val="1"/>
          <w:sz w:val="22"/>
          <w:szCs w:val="22"/>
          <w:lang w:eastAsia="hi-IN" w:bidi="hi-IN"/>
        </w:rPr>
        <w:t>ode dne jejího doručení kupujícímu</w:t>
      </w:r>
      <w:bookmarkEnd w:id="7"/>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DE3CAF">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DE3CAF">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DE3CAF">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2A3EAC7" w14:textId="668336A1" w:rsidR="00104420" w:rsidRDefault="00E95569" w:rsidP="006875E5">
      <w:pPr>
        <w:widowControl w:val="0"/>
        <w:numPr>
          <w:ilvl w:val="0"/>
          <w:numId w:val="17"/>
        </w:numPr>
        <w:tabs>
          <w:tab w:val="left" w:pos="567"/>
        </w:tabs>
        <w:suppressAutoHyphens/>
        <w:ind w:left="567" w:hanging="567"/>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6480DF3D" w14:textId="77777777" w:rsidR="00410078" w:rsidRPr="00FF08B4" w:rsidRDefault="00410078" w:rsidP="00410078">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DE3CAF">
      <w:pPr>
        <w:widowControl w:val="0"/>
        <w:numPr>
          <w:ilvl w:val="0"/>
          <w:numId w:val="6"/>
        </w:numPr>
        <w:tabs>
          <w:tab w:val="left" w:pos="567"/>
        </w:tabs>
        <w:suppressAutoHyphens/>
        <w:spacing w:after="60"/>
        <w:ind w:left="567" w:hanging="567"/>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DE3CAF">
      <w:pPr>
        <w:pStyle w:val="Odstavecseseznamem"/>
        <w:numPr>
          <w:ilvl w:val="0"/>
          <w:numId w:val="6"/>
        </w:numPr>
        <w:spacing w:after="60"/>
        <w:ind w:left="567" w:hanging="56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Pr="007C7851" w:rsidRDefault="008E76A1" w:rsidP="00DE3CAF">
      <w:pPr>
        <w:widowControl w:val="0"/>
        <w:numPr>
          <w:ilvl w:val="0"/>
          <w:numId w:val="6"/>
        </w:numPr>
        <w:tabs>
          <w:tab w:val="left" w:pos="567"/>
        </w:tabs>
        <w:suppressAutoHyphens/>
        <w:spacing w:after="60"/>
        <w:ind w:left="567" w:hanging="720"/>
        <w:jc w:val="both"/>
        <w:rPr>
          <w:rFonts w:ascii="Calibri" w:eastAsia="SimSun" w:hAnsi="Calibri" w:cs="Calibri"/>
          <w:i/>
          <w:iCs/>
          <w:kern w:val="1"/>
          <w:sz w:val="22"/>
          <w:szCs w:val="22"/>
          <w:lang w:eastAsia="hi-IN" w:bidi="hi-IN"/>
        </w:rPr>
      </w:pPr>
      <w:r w:rsidRPr="007C7851">
        <w:rPr>
          <w:rFonts w:ascii="Calibri" w:eastAsia="SimSun" w:hAnsi="Calibri" w:cs="Calibri"/>
          <w:kern w:val="1"/>
          <w:sz w:val="22"/>
          <w:szCs w:val="22"/>
          <w:lang w:eastAsia="hi-IN" w:bidi="hi-IN"/>
        </w:rPr>
        <w:t xml:space="preserve">Kupující pověřil jako svého zástupce k převzetí zboží (kontaktní osobu): </w:t>
      </w:r>
      <w:r w:rsidRPr="007C7851">
        <w:rPr>
          <w:rFonts w:ascii="Calibri" w:eastAsia="SimSun" w:hAnsi="Calibri" w:cs="Calibri"/>
          <w:i/>
          <w:iCs/>
          <w:kern w:val="1"/>
          <w:sz w:val="22"/>
          <w:szCs w:val="22"/>
          <w:highlight w:val="lightGray"/>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0D3254E7" w14:textId="2BC310C0" w:rsidR="00F6659B" w:rsidRDefault="008E76A1" w:rsidP="00F6659B">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1EBE7E02" w:rsidR="008E76A1" w:rsidRDefault="006A36A9" w:rsidP="00DE3CAF">
      <w:pPr>
        <w:widowControl w:val="0"/>
        <w:numPr>
          <w:ilvl w:val="0"/>
          <w:numId w:val="6"/>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 xml:space="preserve">Předmět smlouvy je dodán jeho protokolárním předáním v místě plnění ze strany prodávajícího a převzetím osobami pověřenými jeho převzetím ze strany kupujícího. Při předání předmětu této smlouvy je prodávající povinen předat </w:t>
      </w:r>
      <w:r w:rsidRPr="00754882">
        <w:rPr>
          <w:rFonts w:ascii="Calibri" w:eastAsia="SimSun" w:hAnsi="Calibri" w:cs="Calibri"/>
          <w:kern w:val="1"/>
          <w:sz w:val="22"/>
          <w:szCs w:val="22"/>
          <w:lang w:eastAsia="hi-IN" w:bidi="hi-IN"/>
        </w:rPr>
        <w:t xml:space="preserve">kupujícímu doklady dle čl. I odst. </w:t>
      </w:r>
      <w:r w:rsidR="006875E5">
        <w:rPr>
          <w:rFonts w:ascii="Calibri" w:eastAsia="SimSun" w:hAnsi="Calibri" w:cs="Calibri"/>
          <w:kern w:val="1"/>
          <w:sz w:val="22"/>
          <w:szCs w:val="22"/>
          <w:lang w:eastAsia="hi-IN" w:bidi="hi-IN"/>
        </w:rPr>
        <w:t>5</w:t>
      </w:r>
      <w:r w:rsidR="00F837E0" w:rsidRPr="00754882">
        <w:rPr>
          <w:rFonts w:ascii="Calibri" w:eastAsia="SimSun" w:hAnsi="Calibri" w:cs="Calibri"/>
          <w:kern w:val="1"/>
          <w:sz w:val="22"/>
          <w:szCs w:val="22"/>
          <w:lang w:eastAsia="hi-IN" w:bidi="hi-IN"/>
        </w:rPr>
        <w:t xml:space="preserve"> </w:t>
      </w:r>
      <w:r w:rsidRPr="00754882">
        <w:rPr>
          <w:rFonts w:ascii="Calibri" w:eastAsia="SimSun" w:hAnsi="Calibri" w:cs="Calibri"/>
          <w:kern w:val="1"/>
          <w:sz w:val="22"/>
          <w:szCs w:val="22"/>
          <w:lang w:eastAsia="hi-IN" w:bidi="hi-IN"/>
        </w:rPr>
        <w:t>této smlouvy</w:t>
      </w:r>
      <w:r w:rsidRPr="007D4423">
        <w:rPr>
          <w:rFonts w:ascii="Calibri" w:eastAsia="SimSun" w:hAnsi="Calibri" w:cs="Calibri"/>
          <w:kern w:val="1"/>
          <w:sz w:val="22"/>
          <w:szCs w:val="22"/>
          <w:lang w:eastAsia="hi-IN" w:bidi="hi-IN"/>
        </w:rPr>
        <w:t>. Protokolární převzetí předmětu plnění bude provedeno až po dodání zboží, jeho instalaci a seznámení zaměstnanců uživatele s jeho obsluhou.</w:t>
      </w:r>
    </w:p>
    <w:p w14:paraId="051DC946" w14:textId="77777777" w:rsidR="008E76A1" w:rsidRPr="008E76A1" w:rsidRDefault="008E76A1" w:rsidP="00DE3CAF">
      <w:pPr>
        <w:widowControl w:val="0"/>
        <w:numPr>
          <w:ilvl w:val="0"/>
          <w:numId w:val="6"/>
        </w:numPr>
        <w:tabs>
          <w:tab w:val="left" w:pos="567"/>
        </w:tabs>
        <w:suppressAutoHyphens/>
        <w:spacing w:after="60"/>
        <w:ind w:left="567" w:hanging="567"/>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760E02C7" w14:textId="3CF941BE" w:rsidR="008E76A1" w:rsidRPr="00F6659B" w:rsidRDefault="008E76A1" w:rsidP="00F6659B">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r w:rsidR="00F6659B">
        <w:rPr>
          <w:rFonts w:ascii="Calibri" w:eastAsia="SimSun" w:hAnsi="Calibri" w:cs="Calibri"/>
          <w:kern w:val="1"/>
          <w:sz w:val="22"/>
          <w:szCs w:val="22"/>
          <w:lang w:eastAsia="hi-IN" w:bidi="hi-IN"/>
        </w:rPr>
        <w:t>;</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DE3CAF">
      <w:pPr>
        <w:widowControl w:val="0"/>
        <w:numPr>
          <w:ilvl w:val="0"/>
          <w:numId w:val="6"/>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DE3CAF">
      <w:pPr>
        <w:widowControl w:val="0"/>
        <w:numPr>
          <w:ilvl w:val="0"/>
          <w:numId w:val="6"/>
        </w:numPr>
        <w:tabs>
          <w:tab w:val="left" w:pos="567"/>
        </w:tabs>
        <w:suppressAutoHyphens/>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DE3CAF">
      <w:pPr>
        <w:widowControl w:val="0"/>
        <w:numPr>
          <w:ilvl w:val="0"/>
          <w:numId w:val="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DE3CAF">
      <w:pPr>
        <w:widowControl w:val="0"/>
        <w:numPr>
          <w:ilvl w:val="0"/>
          <w:numId w:val="7"/>
        </w:numPr>
        <w:tabs>
          <w:tab w:val="left" w:pos="567"/>
        </w:tabs>
        <w:suppressAutoHyphens/>
        <w:spacing w:after="60"/>
        <w:ind w:left="567" w:hanging="56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DE3CAF">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77777777"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DE3CAF">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DE3CAF">
      <w:pPr>
        <w:widowControl w:val="0"/>
        <w:tabs>
          <w:tab w:val="left" w:pos="2410"/>
        </w:tabs>
        <w:suppressAutoHyphens/>
        <w:spacing w:after="60" w:line="240" w:lineRule="atLeast"/>
        <w:ind w:left="567"/>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DE3CAF">
      <w:pPr>
        <w:widowControl w:val="0"/>
        <w:numPr>
          <w:ilvl w:val="0"/>
          <w:numId w:val="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DE3CAF">
      <w:pPr>
        <w:widowControl w:val="0"/>
        <w:numPr>
          <w:ilvl w:val="0"/>
          <w:numId w:val="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699605CE" w:rsidR="006A36A9" w:rsidRPr="00133407" w:rsidRDefault="006A36A9" w:rsidP="00DE3CAF">
      <w:pPr>
        <w:widowControl w:val="0"/>
        <w:numPr>
          <w:ilvl w:val="0"/>
          <w:numId w:val="7"/>
        </w:numPr>
        <w:tabs>
          <w:tab w:val="left" w:pos="567"/>
        </w:tabs>
        <w:suppressAutoHyphens/>
        <w:spacing w:after="60"/>
        <w:ind w:left="567" w:hanging="567"/>
        <w:jc w:val="both"/>
        <w:rPr>
          <w:rFonts w:ascii="Calibri" w:eastAsia="SimSun" w:hAnsi="Calibri" w:cs="Calibri"/>
          <w:color w:val="000000" w:themeColor="text1"/>
          <w:kern w:val="1"/>
          <w:sz w:val="22"/>
          <w:szCs w:val="22"/>
          <w:lang w:eastAsia="hi-IN" w:bidi="hi-IN"/>
        </w:rPr>
      </w:pPr>
      <w:bookmarkStart w:id="8" w:name="_Hlk101001266"/>
      <w:r w:rsidRPr="007D4423">
        <w:rPr>
          <w:rFonts w:ascii="Calibri" w:eastAsia="SimSun" w:hAnsi="Calibri" w:cs="Calibri"/>
          <w:kern w:val="1"/>
          <w:sz w:val="22"/>
          <w:szCs w:val="22"/>
          <w:lang w:eastAsia="hi-IN" w:bidi="hi-IN"/>
        </w:rPr>
        <w:t xml:space="preserve">Prodávající je povinen nejpozději do </w:t>
      </w:r>
      <w:r w:rsidR="004C48BE">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bookmarkEnd w:id="8"/>
    <w:p w14:paraId="52030CD6" w14:textId="4C6FC0B0" w:rsidR="006A36A9" w:rsidRPr="00133407" w:rsidRDefault="006A36A9" w:rsidP="00DE3CAF">
      <w:pPr>
        <w:widowControl w:val="0"/>
        <w:numPr>
          <w:ilvl w:val="0"/>
          <w:numId w:val="7"/>
        </w:numPr>
        <w:tabs>
          <w:tab w:val="num" w:pos="567"/>
        </w:tabs>
        <w:suppressAutoHyphens/>
        <w:spacing w:after="60"/>
        <w:ind w:left="567" w:hanging="567"/>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DE3CAF">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DE3CAF">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DE3CAF">
      <w:pPr>
        <w:widowControl w:val="0"/>
        <w:numPr>
          <w:ilvl w:val="0"/>
          <w:numId w:val="7"/>
        </w:numPr>
        <w:tabs>
          <w:tab w:val="left" w:pos="567"/>
        </w:tabs>
        <w:suppressAutoHyphens/>
        <w:spacing w:after="60"/>
        <w:ind w:left="567" w:hanging="567"/>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DE3CAF">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DE3CAF">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DE3CAF">
      <w:pPr>
        <w:widowControl w:val="0"/>
        <w:numPr>
          <w:ilvl w:val="0"/>
          <w:numId w:val="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DE3CAF">
      <w:pPr>
        <w:widowControl w:val="0"/>
        <w:numPr>
          <w:ilvl w:val="0"/>
          <w:numId w:val="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DE3CAF">
      <w:pPr>
        <w:widowControl w:val="0"/>
        <w:numPr>
          <w:ilvl w:val="0"/>
          <w:numId w:val="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798CE4B0" w14:textId="1FA73098" w:rsidR="006A36A9" w:rsidRPr="006838F7" w:rsidRDefault="006A36A9" w:rsidP="006838F7">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DE3CAF">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Neshodnou-li se smluvní strany v otázce uznatelnosti reklamace, nese náklady na odstranění reklamované vady v těchto sporných případech prodávající až do případného rozhodnutí soudu. </w:t>
      </w:r>
      <w:r w:rsidRPr="007D4423">
        <w:rPr>
          <w:rFonts w:ascii="Calibri" w:eastAsia="SimSun" w:hAnsi="Calibri" w:cs="Calibri"/>
          <w:kern w:val="1"/>
          <w:sz w:val="22"/>
          <w:szCs w:val="22"/>
          <w:lang w:eastAsia="hi-IN" w:bidi="hi-IN"/>
        </w:rPr>
        <w:lastRenderedPageBreak/>
        <w:t>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DE3CAF">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DE3CAF">
      <w:pPr>
        <w:widowControl w:val="0"/>
        <w:numPr>
          <w:ilvl w:val="0"/>
          <w:numId w:val="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DE3CAF">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5AC5666F" w14:textId="6C0C49F0" w:rsidR="00104420" w:rsidRPr="006875E5" w:rsidRDefault="006A36A9" w:rsidP="006875E5">
      <w:pPr>
        <w:widowControl w:val="0"/>
        <w:numPr>
          <w:ilvl w:val="0"/>
          <w:numId w:val="9"/>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61F78AB0" w14:textId="77777777" w:rsidR="006A36A9" w:rsidRPr="007D4423" w:rsidRDefault="00FB4FFF" w:rsidP="006875E5">
      <w:pPr>
        <w:widowControl w:val="0"/>
        <w:suppressAutoHyphens/>
        <w:spacing w:before="240"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2BE4EC00" w:rsidR="006A36A9" w:rsidRPr="007D4423" w:rsidRDefault="006A36A9" w:rsidP="00DE3CAF">
      <w:pPr>
        <w:widowControl w:val="0"/>
        <w:numPr>
          <w:ilvl w:val="0"/>
          <w:numId w:val="18"/>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prodávající nedodá kupujícímu zboží ve stanovené lhůtě, je </w:t>
      </w:r>
      <w:r w:rsidR="002273D2">
        <w:rPr>
          <w:rFonts w:ascii="Calibri" w:eastAsia="SimSun" w:hAnsi="Calibri" w:cs="Calibri"/>
          <w:kern w:val="1"/>
          <w:sz w:val="22"/>
          <w:szCs w:val="22"/>
          <w:lang w:eastAsia="hi-IN" w:bidi="hi-IN"/>
        </w:rPr>
        <w:t xml:space="preserve">kupující oprávněn požadovat na prodávajícím </w:t>
      </w:r>
      <w:r w:rsidRPr="007D4423">
        <w:rPr>
          <w:rFonts w:ascii="Calibri" w:eastAsia="SimSun" w:hAnsi="Calibri" w:cs="Calibri"/>
          <w:kern w:val="1"/>
          <w:sz w:val="22"/>
          <w:szCs w:val="22"/>
          <w:lang w:eastAsia="hi-IN" w:bidi="hi-IN"/>
        </w:rPr>
        <w:t>smluvní pokutu ve výši 0,</w:t>
      </w:r>
      <w:r w:rsidR="007804AA">
        <w:rPr>
          <w:rFonts w:ascii="Calibri" w:eastAsia="SimSun" w:hAnsi="Calibri" w:cs="Calibri"/>
          <w:kern w:val="1"/>
          <w:sz w:val="22"/>
          <w:szCs w:val="22"/>
          <w:lang w:eastAsia="hi-IN" w:bidi="hi-IN"/>
        </w:rPr>
        <w:t>0</w:t>
      </w:r>
      <w:r w:rsidR="009C03D9">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31A57498" w:rsidR="006A36A9" w:rsidRPr="007D4423" w:rsidRDefault="00307BDD" w:rsidP="00DE3CAF">
      <w:pPr>
        <w:widowControl w:val="0"/>
        <w:numPr>
          <w:ilvl w:val="0"/>
          <w:numId w:val="18"/>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DE3CAF">
      <w:pPr>
        <w:widowControl w:val="0"/>
        <w:numPr>
          <w:ilvl w:val="0"/>
          <w:numId w:val="18"/>
        </w:numPr>
        <w:tabs>
          <w:tab w:val="left" w:pos="567"/>
        </w:tabs>
        <w:suppressAutoHyphens/>
        <w:spacing w:after="60"/>
        <w:ind w:left="567" w:hanging="56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6A7A96">
      <w:pPr>
        <w:widowControl w:val="0"/>
        <w:numPr>
          <w:ilvl w:val="0"/>
          <w:numId w:val="18"/>
        </w:numPr>
        <w:tabs>
          <w:tab w:val="left" w:pos="567"/>
        </w:tabs>
        <w:suppressAutoHyphens/>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6A7A96">
      <w:pPr>
        <w:widowControl w:val="0"/>
        <w:numPr>
          <w:ilvl w:val="0"/>
          <w:numId w:val="10"/>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3A55593E" w:rsidR="00104420" w:rsidRDefault="006A36A9" w:rsidP="006A7A96">
      <w:pPr>
        <w:widowControl w:val="0"/>
        <w:numPr>
          <w:ilvl w:val="0"/>
          <w:numId w:val="10"/>
        </w:numPr>
        <w:tabs>
          <w:tab w:val="left" w:pos="567"/>
        </w:tabs>
        <w:suppressAutoHyphens/>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Pro účely této smlouvy se pod pojmem „bez zbytečného odkladu“ uvedeným v § 2002 občanského zákoníku rozumí „nejpozději do 30 dnů“.</w:t>
      </w:r>
    </w:p>
    <w:p w14:paraId="774D76A9" w14:textId="77777777" w:rsidR="001F0550" w:rsidRPr="009F25F6" w:rsidRDefault="001F0550" w:rsidP="001F055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6A7A96">
      <w:pPr>
        <w:widowControl w:val="0"/>
        <w:numPr>
          <w:ilvl w:val="0"/>
          <w:numId w:val="23"/>
        </w:numPr>
        <w:tabs>
          <w:tab w:val="left" w:pos="567"/>
        </w:tabs>
        <w:suppressAutoHyphens/>
        <w:spacing w:after="60"/>
        <w:ind w:left="567" w:hanging="567"/>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6A7A96">
      <w:pPr>
        <w:widowControl w:val="0"/>
        <w:numPr>
          <w:ilvl w:val="0"/>
          <w:numId w:val="23"/>
        </w:numPr>
        <w:tabs>
          <w:tab w:val="left" w:pos="567"/>
        </w:tabs>
        <w:suppressAutoHyphens/>
        <w:spacing w:after="60"/>
        <w:ind w:left="567" w:hanging="567"/>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6A7A96">
      <w:pPr>
        <w:widowControl w:val="0"/>
        <w:numPr>
          <w:ilvl w:val="0"/>
          <w:numId w:val="23"/>
        </w:numPr>
        <w:tabs>
          <w:tab w:val="left" w:pos="567"/>
        </w:tabs>
        <w:suppressAutoHyphens/>
        <w:spacing w:after="60"/>
        <w:ind w:left="567" w:hanging="567"/>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1F0550" w:rsidRDefault="00104420" w:rsidP="001F0550">
      <w:pPr>
        <w:tabs>
          <w:tab w:val="left" w:pos="-7513"/>
        </w:tabs>
        <w:spacing w:after="120" w:line="276" w:lineRule="auto"/>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2ED8D3C9" w14:textId="77777777" w:rsidR="00942E1E" w:rsidRPr="00143B0F" w:rsidRDefault="00942E1E" w:rsidP="006A7A96">
      <w:pPr>
        <w:widowControl w:val="0"/>
        <w:numPr>
          <w:ilvl w:val="0"/>
          <w:numId w:val="31"/>
        </w:numPr>
        <w:tabs>
          <w:tab w:val="left" w:pos="567"/>
        </w:tabs>
        <w:suppressAutoHyphens/>
        <w:spacing w:after="60"/>
        <w:ind w:left="567" w:hanging="567"/>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6EF258B0" w14:textId="4F418E1A" w:rsidR="00A473D9" w:rsidRPr="006C060F" w:rsidRDefault="00942E1E" w:rsidP="006A7A96">
      <w:pPr>
        <w:widowControl w:val="0"/>
        <w:tabs>
          <w:tab w:val="left" w:pos="567"/>
        </w:tabs>
        <w:suppressAutoHyphens/>
        <w:spacing w:after="60"/>
        <w:ind w:left="567"/>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r w:rsidR="00A473D9" w:rsidRPr="006C060F">
        <w:rPr>
          <w:rFonts w:ascii="Calibri" w:eastAsia="SimSun" w:hAnsi="Calibri" w:cs="Calibri"/>
          <w:kern w:val="2"/>
          <w:sz w:val="22"/>
          <w:szCs w:val="22"/>
          <w:lang w:eastAsia="hi-IN" w:bidi="hi-IN"/>
        </w:rPr>
        <w:t xml:space="preserve"> </w:t>
      </w:r>
    </w:p>
    <w:p w14:paraId="77A5210F" w14:textId="14F23490" w:rsidR="009C03D9" w:rsidRPr="00EA569C" w:rsidRDefault="009C03D9" w:rsidP="006A7A96">
      <w:pPr>
        <w:widowControl w:val="0"/>
        <w:numPr>
          <w:ilvl w:val="0"/>
          <w:numId w:val="31"/>
        </w:numPr>
        <w:tabs>
          <w:tab w:val="left" w:pos="567"/>
        </w:tabs>
        <w:suppressAutoHyphens/>
        <w:spacing w:after="60"/>
        <w:ind w:left="567" w:hanging="567"/>
        <w:jc w:val="both"/>
        <w:rPr>
          <w:rFonts w:ascii="Calibri" w:eastAsia="SimSun" w:hAnsi="Calibri" w:cs="Calibri"/>
          <w:kern w:val="2"/>
          <w:sz w:val="22"/>
          <w:szCs w:val="22"/>
          <w:lang w:eastAsia="hi-IN" w:bidi="hi-IN"/>
        </w:rPr>
      </w:pPr>
      <w:r w:rsidRPr="00EA569C">
        <w:rPr>
          <w:rFonts w:ascii="Calibri" w:eastAsia="SimSun" w:hAnsi="Calibri" w:cs="Calibri"/>
          <w:kern w:val="2"/>
          <w:sz w:val="22"/>
          <w:szCs w:val="22"/>
          <w:lang w:eastAsia="hi-IN" w:bidi="hi-IN"/>
        </w:rPr>
        <w:t>Dodavatel je povinen uchovávat veškerou dokumentaci související s realizací projektu včetně účetních dokladů minimálně do konce roku 2036. Pokud je v českých právních předpisech stanovena lhůta delší, musí ji dodavatel použít.</w:t>
      </w:r>
    </w:p>
    <w:p w14:paraId="566D6B94" w14:textId="3CA00243" w:rsidR="009C03D9" w:rsidRPr="00EA569C" w:rsidRDefault="009C03D9" w:rsidP="006A7A96">
      <w:pPr>
        <w:widowControl w:val="0"/>
        <w:numPr>
          <w:ilvl w:val="0"/>
          <w:numId w:val="31"/>
        </w:numPr>
        <w:tabs>
          <w:tab w:val="left" w:pos="567"/>
        </w:tabs>
        <w:suppressAutoHyphens/>
        <w:spacing w:after="60"/>
        <w:ind w:left="567" w:hanging="567"/>
        <w:jc w:val="both"/>
        <w:rPr>
          <w:rFonts w:ascii="Calibri" w:eastAsia="SimSun" w:hAnsi="Calibri" w:cs="Calibri"/>
          <w:kern w:val="2"/>
          <w:sz w:val="22"/>
          <w:szCs w:val="22"/>
          <w:lang w:eastAsia="hi-IN" w:bidi="hi-IN"/>
        </w:rPr>
      </w:pPr>
      <w:r w:rsidRPr="00EA569C">
        <w:rPr>
          <w:rFonts w:ascii="Calibri" w:eastAsia="SimSun" w:hAnsi="Calibri" w:cs="Calibri"/>
          <w:kern w:val="2"/>
          <w:sz w:val="22"/>
          <w:szCs w:val="22"/>
          <w:lang w:eastAsia="hi-IN" w:bidi="hi-IN"/>
        </w:rPr>
        <w:t>Dodavatel je povinen minimálně do konce roku 2036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2741BCAE" w14:textId="2E2B83D6" w:rsidR="007D66FE" w:rsidRDefault="00F970BC" w:rsidP="006A7A96">
      <w:pPr>
        <w:widowControl w:val="0"/>
        <w:numPr>
          <w:ilvl w:val="0"/>
          <w:numId w:val="31"/>
        </w:numPr>
        <w:tabs>
          <w:tab w:val="left" w:pos="567"/>
        </w:tabs>
        <w:suppressAutoHyphens/>
        <w:spacing w:after="60"/>
        <w:ind w:left="567" w:hanging="567"/>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6A7A96">
      <w:pPr>
        <w:widowControl w:val="0"/>
        <w:numPr>
          <w:ilvl w:val="0"/>
          <w:numId w:val="31"/>
        </w:numPr>
        <w:tabs>
          <w:tab w:val="left" w:pos="567"/>
        </w:tabs>
        <w:suppressAutoHyphens/>
        <w:spacing w:after="60"/>
        <w:ind w:left="567" w:hanging="567"/>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05EECC6E" w14:textId="1E1B51DA" w:rsidR="003E5E2B" w:rsidRPr="0077793B" w:rsidRDefault="006A36A9" w:rsidP="006A7A96">
      <w:pPr>
        <w:pStyle w:val="Odstavecseseznamem"/>
        <w:widowControl w:val="0"/>
        <w:numPr>
          <w:ilvl w:val="0"/>
          <w:numId w:val="31"/>
        </w:numPr>
        <w:tabs>
          <w:tab w:val="left" w:pos="567"/>
          <w:tab w:val="left" w:pos="709"/>
        </w:tabs>
        <w:suppressAutoHyphens/>
        <w:ind w:left="567" w:hanging="567"/>
        <w:jc w:val="both"/>
        <w:rPr>
          <w:rFonts w:ascii="Calibri" w:eastAsia="SimSun" w:hAnsi="Calibri" w:cs="Calibri"/>
          <w:kern w:val="1"/>
          <w:sz w:val="22"/>
          <w:szCs w:val="22"/>
          <w:lang w:eastAsia="hi-IN" w:bidi="hi-IN"/>
        </w:rPr>
      </w:pPr>
      <w:r w:rsidRPr="0077793B">
        <w:rPr>
          <w:rFonts w:ascii="Calibri" w:eastAsia="SimSun" w:hAnsi="Calibri" w:cs="Calibri"/>
          <w:kern w:val="1"/>
          <w:sz w:val="22"/>
          <w:szCs w:val="22"/>
          <w:lang w:eastAsia="hi-IN" w:bidi="hi-IN"/>
        </w:rPr>
        <w:t xml:space="preserve">Tato smlouva je vyhotovena </w:t>
      </w:r>
      <w:r w:rsidR="00F13FDC" w:rsidRPr="0077793B">
        <w:rPr>
          <w:rFonts w:ascii="Calibri" w:eastAsia="SimSun" w:hAnsi="Calibri" w:cs="Calibri"/>
          <w:kern w:val="1"/>
          <w:sz w:val="22"/>
          <w:szCs w:val="22"/>
          <w:lang w:eastAsia="hi-IN" w:bidi="hi-IN"/>
        </w:rPr>
        <w:t>v 1 originále, který je elektronicky podepsaný oběma smluvními stranami.</w:t>
      </w:r>
      <w:bookmarkStart w:id="9" w:name="_Hlk20150622"/>
    </w:p>
    <w:p w14:paraId="70481336" w14:textId="77777777" w:rsidR="0077793B" w:rsidRDefault="0077793B" w:rsidP="0077793B">
      <w:pPr>
        <w:pStyle w:val="Odstavecseseznamem"/>
        <w:widowControl w:val="0"/>
        <w:tabs>
          <w:tab w:val="left" w:pos="426"/>
          <w:tab w:val="left" w:pos="709"/>
        </w:tabs>
        <w:suppressAutoHyphens/>
        <w:jc w:val="both"/>
        <w:rPr>
          <w:rFonts w:ascii="Calibri" w:eastAsia="SimSun" w:hAnsi="Calibri" w:cs="Calibri"/>
          <w:kern w:val="1"/>
          <w:sz w:val="22"/>
          <w:szCs w:val="22"/>
          <w:lang w:eastAsia="hi-IN" w:bidi="hi-IN"/>
        </w:rPr>
      </w:pPr>
    </w:p>
    <w:p w14:paraId="214EFA96" w14:textId="77777777" w:rsidR="0077793B" w:rsidRDefault="0077793B" w:rsidP="0077793B">
      <w:pPr>
        <w:pStyle w:val="Odstavecseseznamem"/>
        <w:widowControl w:val="0"/>
        <w:tabs>
          <w:tab w:val="left" w:pos="426"/>
          <w:tab w:val="left" w:pos="709"/>
        </w:tabs>
        <w:suppressAutoHyphens/>
        <w:jc w:val="both"/>
        <w:rPr>
          <w:rFonts w:ascii="Calibri" w:eastAsia="SimSun" w:hAnsi="Calibri" w:cs="Calibri"/>
          <w:kern w:val="1"/>
          <w:sz w:val="22"/>
          <w:szCs w:val="22"/>
          <w:lang w:eastAsia="hi-IN" w:bidi="hi-IN"/>
        </w:rPr>
      </w:pPr>
    </w:p>
    <w:p w14:paraId="2C3B7342" w14:textId="77777777" w:rsidR="0077793B" w:rsidRDefault="0077793B" w:rsidP="0077793B">
      <w:pPr>
        <w:pStyle w:val="Odstavecseseznamem"/>
        <w:widowControl w:val="0"/>
        <w:tabs>
          <w:tab w:val="left" w:pos="426"/>
          <w:tab w:val="left" w:pos="709"/>
        </w:tabs>
        <w:suppressAutoHyphens/>
        <w:jc w:val="both"/>
        <w:rPr>
          <w:rFonts w:ascii="Calibri" w:eastAsia="SimSun" w:hAnsi="Calibri" w:cs="Calibri"/>
          <w:kern w:val="1"/>
          <w:sz w:val="22"/>
          <w:szCs w:val="22"/>
          <w:lang w:eastAsia="hi-IN" w:bidi="hi-IN"/>
        </w:rPr>
      </w:pPr>
    </w:p>
    <w:p w14:paraId="3AC9BD5D" w14:textId="77777777" w:rsidR="0077793B" w:rsidRDefault="0077793B" w:rsidP="0077793B">
      <w:pPr>
        <w:pStyle w:val="Odstavecseseznamem"/>
        <w:widowControl w:val="0"/>
        <w:tabs>
          <w:tab w:val="left" w:pos="426"/>
          <w:tab w:val="left" w:pos="709"/>
        </w:tabs>
        <w:suppressAutoHyphens/>
        <w:jc w:val="both"/>
        <w:rPr>
          <w:rFonts w:ascii="Calibri" w:eastAsia="SimSun" w:hAnsi="Calibri" w:cs="Calibri"/>
          <w:kern w:val="1"/>
          <w:sz w:val="22"/>
          <w:szCs w:val="22"/>
          <w:lang w:eastAsia="hi-IN" w:bidi="hi-IN"/>
        </w:rPr>
      </w:pPr>
    </w:p>
    <w:p w14:paraId="05F56038" w14:textId="77777777" w:rsidR="0077793B" w:rsidRDefault="0077793B" w:rsidP="0077793B">
      <w:pPr>
        <w:pStyle w:val="Odstavecseseznamem"/>
        <w:widowControl w:val="0"/>
        <w:tabs>
          <w:tab w:val="left" w:pos="426"/>
          <w:tab w:val="left" w:pos="709"/>
        </w:tabs>
        <w:suppressAutoHyphens/>
        <w:jc w:val="both"/>
        <w:rPr>
          <w:rFonts w:ascii="Calibri" w:eastAsia="SimSun" w:hAnsi="Calibri" w:cs="Calibri"/>
          <w:kern w:val="1"/>
          <w:sz w:val="22"/>
          <w:szCs w:val="22"/>
          <w:lang w:eastAsia="hi-IN" w:bidi="hi-IN"/>
        </w:rPr>
      </w:pPr>
    </w:p>
    <w:p w14:paraId="0A0FB639" w14:textId="77777777" w:rsidR="0077793B" w:rsidRDefault="0077793B" w:rsidP="0077793B">
      <w:pPr>
        <w:pStyle w:val="Odstavecseseznamem"/>
        <w:widowControl w:val="0"/>
        <w:tabs>
          <w:tab w:val="left" w:pos="426"/>
          <w:tab w:val="left" w:pos="709"/>
        </w:tabs>
        <w:suppressAutoHyphens/>
        <w:jc w:val="both"/>
        <w:rPr>
          <w:rFonts w:ascii="Calibri" w:eastAsia="SimSun" w:hAnsi="Calibri" w:cs="Calibri"/>
          <w:kern w:val="1"/>
          <w:sz w:val="22"/>
          <w:szCs w:val="22"/>
          <w:lang w:eastAsia="hi-IN" w:bidi="hi-IN"/>
        </w:rPr>
      </w:pPr>
    </w:p>
    <w:p w14:paraId="6137D9D1" w14:textId="77777777" w:rsidR="0077793B" w:rsidRDefault="0077793B" w:rsidP="0077793B">
      <w:pPr>
        <w:pStyle w:val="Odstavecseseznamem"/>
        <w:widowControl w:val="0"/>
        <w:tabs>
          <w:tab w:val="left" w:pos="426"/>
          <w:tab w:val="left" w:pos="709"/>
        </w:tabs>
        <w:suppressAutoHyphens/>
        <w:jc w:val="both"/>
        <w:rPr>
          <w:rFonts w:ascii="Calibri" w:eastAsia="SimSun" w:hAnsi="Calibri" w:cs="Calibri"/>
          <w:kern w:val="1"/>
          <w:sz w:val="22"/>
          <w:szCs w:val="22"/>
          <w:lang w:eastAsia="hi-IN" w:bidi="hi-IN"/>
        </w:rPr>
      </w:pPr>
    </w:p>
    <w:p w14:paraId="009D65C2" w14:textId="77777777" w:rsidR="0077793B" w:rsidRDefault="0077793B" w:rsidP="0077793B">
      <w:pPr>
        <w:pStyle w:val="Odstavecseseznamem"/>
        <w:widowControl w:val="0"/>
        <w:tabs>
          <w:tab w:val="left" w:pos="426"/>
          <w:tab w:val="left" w:pos="709"/>
        </w:tabs>
        <w:suppressAutoHyphens/>
        <w:jc w:val="both"/>
        <w:rPr>
          <w:rFonts w:ascii="Calibri" w:eastAsia="SimSun" w:hAnsi="Calibri" w:cs="Calibri"/>
          <w:kern w:val="1"/>
          <w:sz w:val="22"/>
          <w:szCs w:val="22"/>
          <w:lang w:eastAsia="hi-IN" w:bidi="hi-IN"/>
        </w:rPr>
      </w:pPr>
    </w:p>
    <w:p w14:paraId="355150DE" w14:textId="77777777" w:rsidR="0077793B" w:rsidRDefault="0077793B" w:rsidP="0077793B">
      <w:pPr>
        <w:pStyle w:val="Odstavecseseznamem"/>
        <w:widowControl w:val="0"/>
        <w:tabs>
          <w:tab w:val="left" w:pos="426"/>
          <w:tab w:val="left" w:pos="709"/>
        </w:tabs>
        <w:suppressAutoHyphens/>
        <w:jc w:val="both"/>
        <w:rPr>
          <w:rFonts w:ascii="Calibri" w:eastAsia="SimSun" w:hAnsi="Calibri" w:cs="Calibri"/>
          <w:kern w:val="1"/>
          <w:sz w:val="22"/>
          <w:szCs w:val="22"/>
          <w:lang w:eastAsia="hi-IN" w:bidi="hi-IN"/>
        </w:rPr>
      </w:pPr>
    </w:p>
    <w:p w14:paraId="6874508F" w14:textId="77777777" w:rsidR="0077793B" w:rsidRDefault="0077793B" w:rsidP="0077793B">
      <w:pPr>
        <w:pStyle w:val="Odstavecseseznamem"/>
        <w:widowControl w:val="0"/>
        <w:tabs>
          <w:tab w:val="left" w:pos="426"/>
          <w:tab w:val="left" w:pos="709"/>
        </w:tabs>
        <w:suppressAutoHyphens/>
        <w:jc w:val="both"/>
        <w:rPr>
          <w:rFonts w:ascii="Calibri" w:eastAsia="SimSun" w:hAnsi="Calibri" w:cs="Calibri"/>
          <w:kern w:val="1"/>
          <w:sz w:val="22"/>
          <w:szCs w:val="22"/>
          <w:lang w:eastAsia="hi-IN" w:bidi="hi-IN"/>
        </w:rPr>
      </w:pPr>
    </w:p>
    <w:p w14:paraId="21CEE809" w14:textId="77777777" w:rsidR="0077793B" w:rsidRDefault="0077793B" w:rsidP="0077793B">
      <w:pPr>
        <w:pStyle w:val="Odstavecseseznamem"/>
        <w:widowControl w:val="0"/>
        <w:tabs>
          <w:tab w:val="left" w:pos="426"/>
          <w:tab w:val="left" w:pos="709"/>
        </w:tabs>
        <w:suppressAutoHyphens/>
        <w:jc w:val="both"/>
        <w:rPr>
          <w:rFonts w:ascii="Calibri" w:eastAsia="SimSun" w:hAnsi="Calibri" w:cs="Calibri"/>
          <w:kern w:val="1"/>
          <w:sz w:val="22"/>
          <w:szCs w:val="22"/>
          <w:lang w:eastAsia="hi-IN" w:bidi="hi-IN"/>
        </w:rPr>
      </w:pPr>
    </w:p>
    <w:p w14:paraId="6A6064B2" w14:textId="77777777" w:rsidR="0077793B" w:rsidRPr="00C6764B" w:rsidRDefault="0077793B" w:rsidP="00C6764B">
      <w:pPr>
        <w:widowControl w:val="0"/>
        <w:tabs>
          <w:tab w:val="left" w:pos="426"/>
          <w:tab w:val="left" w:pos="709"/>
        </w:tabs>
        <w:suppressAutoHyphens/>
        <w:jc w:val="both"/>
        <w:rPr>
          <w:rFonts w:ascii="Calibri" w:eastAsia="SimSun" w:hAnsi="Calibri" w:cs="Calibri"/>
          <w:kern w:val="1"/>
          <w:sz w:val="22"/>
          <w:szCs w:val="22"/>
          <w:lang w:eastAsia="hi-IN" w:bidi="hi-IN"/>
        </w:rPr>
      </w:pPr>
    </w:p>
    <w:p w14:paraId="4833A409" w14:textId="4B214EA6" w:rsidR="00104420" w:rsidRPr="00614135" w:rsidRDefault="006A36A9" w:rsidP="00FF08B4">
      <w:pPr>
        <w:widowControl w:val="0"/>
        <w:tabs>
          <w:tab w:val="left" w:pos="426"/>
        </w:tabs>
        <w:suppressAutoHyphens/>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9"/>
    </w:p>
    <w:p w14:paraId="0028B907" w14:textId="77777777" w:rsidR="006A36A9" w:rsidRPr="0020169F" w:rsidRDefault="006A36A9"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0859B6F4" w:rsidR="001314A4" w:rsidRDefault="00B768F5"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10"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0EA91F3D" w14:textId="77777777" w:rsidR="00D1760F" w:rsidRPr="007D4423" w:rsidRDefault="00D1760F"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FE08B83" w14:textId="5A5DE7BD" w:rsidR="00710649" w:rsidRDefault="00710649" w:rsidP="00710649">
      <w:pPr>
        <w:rPr>
          <w:rFonts w:ascii="Calibri" w:hAnsi="Calibri" w:cs="Calibri"/>
          <w:sz w:val="22"/>
          <w:szCs w:val="22"/>
          <w:shd w:val="clear" w:color="auto" w:fill="FFFFFF" w:themeFill="background1"/>
        </w:rPr>
      </w:pPr>
    </w:p>
    <w:p w14:paraId="5F901553" w14:textId="77777777" w:rsidR="00145B70" w:rsidRPr="00B90A24" w:rsidRDefault="00145B70" w:rsidP="00710649">
      <w:pPr>
        <w:rPr>
          <w:rFonts w:ascii="Calibri" w:hAnsi="Calibri" w:cs="Calibri"/>
          <w:sz w:val="22"/>
          <w:szCs w:val="22"/>
          <w:shd w:val="clear" w:color="auto" w:fill="FFFFFF" w:themeFill="background1"/>
        </w:rPr>
      </w:pPr>
    </w:p>
    <w:p w14:paraId="00D6516E" w14:textId="755B4C41" w:rsidR="007D66FE" w:rsidRDefault="007D66FE" w:rsidP="00710649">
      <w:pPr>
        <w:rPr>
          <w:rFonts w:ascii="Calibri" w:hAnsi="Calibri" w:cs="Calibri"/>
          <w:sz w:val="22"/>
          <w:szCs w:val="22"/>
          <w:shd w:val="clear" w:color="auto" w:fill="FFFFFF" w:themeFill="background1"/>
        </w:rPr>
      </w:pPr>
    </w:p>
    <w:p w14:paraId="4A893E2B" w14:textId="77777777" w:rsidR="00F430C4" w:rsidRDefault="00F430C4" w:rsidP="00710649">
      <w:pPr>
        <w:rPr>
          <w:rFonts w:ascii="Calibri" w:hAnsi="Calibri" w:cs="Calibri"/>
          <w:sz w:val="22"/>
          <w:szCs w:val="22"/>
          <w:shd w:val="clear" w:color="auto" w:fill="FFFFFF" w:themeFill="background1"/>
        </w:rPr>
      </w:pPr>
    </w:p>
    <w:p w14:paraId="2B0CFBDA" w14:textId="61D3F3F0" w:rsidR="00EF3F4F" w:rsidRDefault="00EF3F4F" w:rsidP="00710649">
      <w:pPr>
        <w:rPr>
          <w:rFonts w:ascii="Calibri" w:hAnsi="Calibri" w:cs="Calibri"/>
          <w:sz w:val="22"/>
          <w:szCs w:val="22"/>
          <w:shd w:val="clear" w:color="auto" w:fill="FFFFFF" w:themeFill="background1"/>
        </w:rPr>
      </w:pPr>
    </w:p>
    <w:p w14:paraId="62F55907" w14:textId="77777777" w:rsidR="00EF3F4F" w:rsidRPr="00B90A24" w:rsidRDefault="00EF3F4F"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1D1FEB34" w14:textId="79654977" w:rsidR="007D66FE" w:rsidRDefault="007D66FE" w:rsidP="00710649">
      <w:pPr>
        <w:rPr>
          <w:rFonts w:ascii="Calibri" w:hAnsi="Calibri" w:cs="Calibri"/>
          <w:bCs/>
          <w:sz w:val="22"/>
          <w:szCs w:val="22"/>
        </w:rPr>
      </w:pPr>
    </w:p>
    <w:p w14:paraId="3DC057F6" w14:textId="358EFEEC" w:rsidR="00EF3F4F" w:rsidRDefault="00EF3F4F" w:rsidP="00710649">
      <w:pPr>
        <w:rPr>
          <w:rFonts w:ascii="Calibri" w:hAnsi="Calibri" w:cs="Calibri"/>
          <w:bCs/>
          <w:sz w:val="22"/>
          <w:szCs w:val="22"/>
        </w:rPr>
      </w:pPr>
    </w:p>
    <w:p w14:paraId="49D6818B" w14:textId="45349B38" w:rsidR="00145B70" w:rsidRDefault="00145B70" w:rsidP="00710649">
      <w:pPr>
        <w:rPr>
          <w:rFonts w:ascii="Calibri" w:hAnsi="Calibri" w:cs="Calibri"/>
          <w:bCs/>
          <w:sz w:val="22"/>
          <w:szCs w:val="22"/>
        </w:rPr>
      </w:pPr>
    </w:p>
    <w:p w14:paraId="0E339880" w14:textId="77777777" w:rsidR="00145B70" w:rsidRDefault="00145B70" w:rsidP="00710649">
      <w:pPr>
        <w:rPr>
          <w:rFonts w:ascii="Calibri" w:hAnsi="Calibri" w:cs="Calibri"/>
          <w:bCs/>
          <w:sz w:val="22"/>
          <w:szCs w:val="22"/>
        </w:rPr>
      </w:pPr>
    </w:p>
    <w:p w14:paraId="07FDA98D" w14:textId="77777777" w:rsidR="00EF3F4F" w:rsidRPr="00B90A24" w:rsidRDefault="00EF3F4F"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1274C5D" w14:textId="4CD81605" w:rsidR="0049702A" w:rsidRDefault="00061C01" w:rsidP="009224EA">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10"/>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3EBC15AB" w14:textId="77777777" w:rsidR="0077793B" w:rsidRDefault="0077793B" w:rsidP="009224EA">
      <w:pPr>
        <w:widowControl w:val="0"/>
        <w:suppressAutoHyphens/>
        <w:spacing w:after="60" w:line="240" w:lineRule="atLeast"/>
        <w:ind w:firstLine="284"/>
        <w:rPr>
          <w:rFonts w:ascii="Calibri" w:hAnsi="Calibri" w:cs="Calibri"/>
          <w:bCs/>
          <w:sz w:val="22"/>
          <w:szCs w:val="22"/>
        </w:rPr>
      </w:pPr>
    </w:p>
    <w:p w14:paraId="7386411C" w14:textId="77777777" w:rsidR="0077793B" w:rsidRDefault="0077793B" w:rsidP="009224EA">
      <w:pPr>
        <w:widowControl w:val="0"/>
        <w:suppressAutoHyphens/>
        <w:spacing w:after="60" w:line="240" w:lineRule="atLeast"/>
        <w:ind w:firstLine="284"/>
        <w:rPr>
          <w:rFonts w:ascii="Calibri" w:hAnsi="Calibri" w:cs="Calibri"/>
          <w:bCs/>
          <w:sz w:val="22"/>
          <w:szCs w:val="22"/>
        </w:rPr>
      </w:pPr>
    </w:p>
    <w:p w14:paraId="4D0A4031" w14:textId="77777777" w:rsidR="0077793B" w:rsidRDefault="0077793B" w:rsidP="009224EA">
      <w:pPr>
        <w:widowControl w:val="0"/>
        <w:suppressAutoHyphens/>
        <w:spacing w:after="60" w:line="240" w:lineRule="atLeast"/>
        <w:ind w:firstLine="284"/>
        <w:rPr>
          <w:rFonts w:ascii="Calibri" w:hAnsi="Calibri" w:cs="Calibri"/>
          <w:bCs/>
          <w:sz w:val="22"/>
          <w:szCs w:val="22"/>
        </w:rPr>
      </w:pPr>
    </w:p>
    <w:p w14:paraId="4263374E" w14:textId="77777777" w:rsidR="0077793B" w:rsidRDefault="0077793B" w:rsidP="009224EA">
      <w:pPr>
        <w:widowControl w:val="0"/>
        <w:suppressAutoHyphens/>
        <w:spacing w:after="60" w:line="240" w:lineRule="atLeast"/>
        <w:ind w:firstLine="284"/>
        <w:rPr>
          <w:rFonts w:ascii="Calibri" w:hAnsi="Calibri" w:cs="Calibri"/>
          <w:bCs/>
          <w:sz w:val="22"/>
          <w:szCs w:val="22"/>
        </w:rPr>
      </w:pPr>
    </w:p>
    <w:p w14:paraId="7F42E94B" w14:textId="77777777" w:rsidR="0077793B" w:rsidRDefault="0077793B" w:rsidP="009224EA">
      <w:pPr>
        <w:widowControl w:val="0"/>
        <w:suppressAutoHyphens/>
        <w:spacing w:after="60" w:line="240" w:lineRule="atLeast"/>
        <w:ind w:firstLine="284"/>
        <w:rPr>
          <w:rFonts w:ascii="Calibri" w:hAnsi="Calibri" w:cs="Calibri"/>
          <w:bCs/>
          <w:sz w:val="22"/>
          <w:szCs w:val="22"/>
        </w:rPr>
      </w:pPr>
    </w:p>
    <w:p w14:paraId="33C4B052" w14:textId="77777777" w:rsidR="0077793B" w:rsidRDefault="0077793B" w:rsidP="009224EA">
      <w:pPr>
        <w:widowControl w:val="0"/>
        <w:suppressAutoHyphens/>
        <w:spacing w:after="60" w:line="240" w:lineRule="atLeast"/>
        <w:ind w:firstLine="284"/>
        <w:rPr>
          <w:rFonts w:ascii="Calibri" w:hAnsi="Calibri" w:cs="Calibri"/>
          <w:bCs/>
          <w:sz w:val="22"/>
          <w:szCs w:val="22"/>
        </w:rPr>
      </w:pPr>
    </w:p>
    <w:p w14:paraId="56D19BF3" w14:textId="77777777" w:rsidR="0077793B" w:rsidRDefault="0077793B" w:rsidP="009224EA">
      <w:pPr>
        <w:widowControl w:val="0"/>
        <w:suppressAutoHyphens/>
        <w:spacing w:after="60" w:line="240" w:lineRule="atLeast"/>
        <w:ind w:firstLine="284"/>
        <w:rPr>
          <w:rFonts w:ascii="Calibri" w:hAnsi="Calibri" w:cs="Calibri"/>
          <w:bCs/>
          <w:sz w:val="22"/>
          <w:szCs w:val="22"/>
        </w:rPr>
      </w:pPr>
    </w:p>
    <w:p w14:paraId="5A671F33" w14:textId="77777777" w:rsidR="0077793B" w:rsidRDefault="0077793B" w:rsidP="009224EA">
      <w:pPr>
        <w:widowControl w:val="0"/>
        <w:suppressAutoHyphens/>
        <w:spacing w:after="60" w:line="240" w:lineRule="atLeast"/>
        <w:ind w:firstLine="284"/>
        <w:rPr>
          <w:rFonts w:ascii="Calibri" w:hAnsi="Calibri" w:cs="Calibri"/>
          <w:bCs/>
          <w:sz w:val="22"/>
          <w:szCs w:val="22"/>
        </w:rPr>
      </w:pPr>
    </w:p>
    <w:p w14:paraId="3BFB0F39" w14:textId="77777777" w:rsidR="0077793B" w:rsidRDefault="0077793B" w:rsidP="009224EA">
      <w:pPr>
        <w:widowControl w:val="0"/>
        <w:suppressAutoHyphens/>
        <w:spacing w:after="60" w:line="240" w:lineRule="atLeast"/>
        <w:ind w:firstLine="284"/>
        <w:rPr>
          <w:rFonts w:ascii="Calibri" w:hAnsi="Calibri" w:cs="Calibri"/>
          <w:bCs/>
          <w:sz w:val="22"/>
          <w:szCs w:val="22"/>
        </w:rPr>
      </w:pPr>
    </w:p>
    <w:p w14:paraId="4238C44C" w14:textId="77777777" w:rsidR="0077793B" w:rsidRDefault="0077793B" w:rsidP="009224EA">
      <w:pPr>
        <w:widowControl w:val="0"/>
        <w:suppressAutoHyphens/>
        <w:spacing w:after="60" w:line="240" w:lineRule="atLeast"/>
        <w:ind w:firstLine="284"/>
        <w:rPr>
          <w:rFonts w:ascii="Calibri" w:hAnsi="Calibri" w:cs="Calibri"/>
          <w:bCs/>
          <w:sz w:val="22"/>
          <w:szCs w:val="22"/>
        </w:rPr>
      </w:pPr>
    </w:p>
    <w:p w14:paraId="30FDA668" w14:textId="77777777" w:rsidR="0077793B" w:rsidRDefault="0077793B" w:rsidP="009224EA">
      <w:pPr>
        <w:widowControl w:val="0"/>
        <w:suppressAutoHyphens/>
        <w:spacing w:after="60" w:line="240" w:lineRule="atLeast"/>
        <w:ind w:firstLine="284"/>
        <w:rPr>
          <w:rFonts w:ascii="Calibri" w:hAnsi="Calibri" w:cs="Calibri"/>
          <w:bCs/>
          <w:sz w:val="22"/>
          <w:szCs w:val="22"/>
        </w:rPr>
      </w:pPr>
    </w:p>
    <w:p w14:paraId="3DD9DA47" w14:textId="77777777" w:rsidR="0077793B" w:rsidRDefault="0077793B" w:rsidP="009224EA">
      <w:pPr>
        <w:widowControl w:val="0"/>
        <w:suppressAutoHyphens/>
        <w:spacing w:after="60" w:line="240" w:lineRule="atLeast"/>
        <w:ind w:firstLine="284"/>
        <w:rPr>
          <w:rFonts w:ascii="Calibri" w:hAnsi="Calibri" w:cs="Calibri"/>
          <w:bCs/>
          <w:sz w:val="22"/>
          <w:szCs w:val="22"/>
        </w:rPr>
      </w:pPr>
    </w:p>
    <w:p w14:paraId="77CCF2F7" w14:textId="77777777" w:rsidR="0077793B" w:rsidRDefault="0077793B" w:rsidP="009224EA">
      <w:pPr>
        <w:widowControl w:val="0"/>
        <w:suppressAutoHyphens/>
        <w:spacing w:after="60" w:line="240" w:lineRule="atLeast"/>
        <w:ind w:firstLine="284"/>
        <w:rPr>
          <w:rFonts w:ascii="Calibri" w:hAnsi="Calibri" w:cs="Calibri"/>
          <w:bCs/>
          <w:sz w:val="22"/>
          <w:szCs w:val="22"/>
        </w:rPr>
      </w:pPr>
    </w:p>
    <w:p w14:paraId="53F4ABEB" w14:textId="77777777" w:rsidR="0077793B" w:rsidRDefault="0077793B" w:rsidP="009224EA">
      <w:pPr>
        <w:widowControl w:val="0"/>
        <w:suppressAutoHyphens/>
        <w:spacing w:after="60" w:line="240" w:lineRule="atLeast"/>
        <w:ind w:firstLine="284"/>
        <w:rPr>
          <w:rFonts w:ascii="Calibri" w:hAnsi="Calibri" w:cs="Calibri"/>
          <w:bCs/>
          <w:sz w:val="22"/>
          <w:szCs w:val="22"/>
        </w:rPr>
      </w:pPr>
    </w:p>
    <w:p w14:paraId="440ACF84" w14:textId="77777777" w:rsidR="0077793B" w:rsidRDefault="0077793B" w:rsidP="009224EA">
      <w:pPr>
        <w:widowControl w:val="0"/>
        <w:suppressAutoHyphens/>
        <w:spacing w:after="60" w:line="240" w:lineRule="atLeast"/>
        <w:ind w:firstLine="284"/>
        <w:rPr>
          <w:rFonts w:ascii="Calibri" w:hAnsi="Calibri" w:cs="Calibri"/>
          <w:bCs/>
          <w:sz w:val="22"/>
          <w:szCs w:val="22"/>
        </w:rPr>
      </w:pPr>
    </w:p>
    <w:p w14:paraId="27EA6E05" w14:textId="77777777" w:rsidR="0077793B" w:rsidRDefault="0077793B" w:rsidP="009224EA">
      <w:pPr>
        <w:widowControl w:val="0"/>
        <w:suppressAutoHyphens/>
        <w:spacing w:after="60" w:line="240" w:lineRule="atLeast"/>
        <w:ind w:firstLine="284"/>
        <w:rPr>
          <w:rFonts w:ascii="Calibri" w:hAnsi="Calibri" w:cs="Calibri"/>
          <w:bCs/>
          <w:sz w:val="22"/>
          <w:szCs w:val="22"/>
        </w:rPr>
      </w:pPr>
    </w:p>
    <w:p w14:paraId="6F5AF9FA" w14:textId="77777777" w:rsidR="0077793B" w:rsidRDefault="0077793B" w:rsidP="009224EA">
      <w:pPr>
        <w:widowControl w:val="0"/>
        <w:suppressAutoHyphens/>
        <w:spacing w:after="60" w:line="240" w:lineRule="atLeast"/>
        <w:ind w:firstLine="284"/>
        <w:rPr>
          <w:rFonts w:ascii="Calibri" w:hAnsi="Calibri" w:cs="Calibri"/>
          <w:bCs/>
          <w:sz w:val="22"/>
          <w:szCs w:val="22"/>
        </w:rPr>
      </w:pPr>
    </w:p>
    <w:p w14:paraId="58863CFA" w14:textId="77777777" w:rsidR="0077793B" w:rsidRDefault="0077793B" w:rsidP="009224EA">
      <w:pPr>
        <w:widowControl w:val="0"/>
        <w:suppressAutoHyphens/>
        <w:spacing w:after="60" w:line="240" w:lineRule="atLeast"/>
        <w:ind w:firstLine="284"/>
        <w:rPr>
          <w:rFonts w:ascii="Calibri" w:hAnsi="Calibri" w:cs="Calibri"/>
          <w:bCs/>
          <w:sz w:val="22"/>
          <w:szCs w:val="22"/>
        </w:rPr>
      </w:pPr>
    </w:p>
    <w:p w14:paraId="57F5036A" w14:textId="77777777" w:rsidR="0077793B" w:rsidRDefault="0077793B" w:rsidP="009224EA">
      <w:pPr>
        <w:widowControl w:val="0"/>
        <w:suppressAutoHyphens/>
        <w:spacing w:after="60" w:line="240" w:lineRule="atLeast"/>
        <w:ind w:firstLine="284"/>
        <w:rPr>
          <w:rFonts w:ascii="Calibri" w:hAnsi="Calibri" w:cs="Calibri"/>
          <w:bCs/>
          <w:sz w:val="22"/>
          <w:szCs w:val="22"/>
        </w:rPr>
      </w:pPr>
    </w:p>
    <w:p w14:paraId="686D6A7A" w14:textId="77777777" w:rsidR="0077793B" w:rsidRDefault="0077793B" w:rsidP="009224EA">
      <w:pPr>
        <w:widowControl w:val="0"/>
        <w:suppressAutoHyphens/>
        <w:spacing w:after="60" w:line="240" w:lineRule="atLeast"/>
        <w:ind w:firstLine="284"/>
        <w:rPr>
          <w:rFonts w:ascii="Calibri" w:hAnsi="Calibri" w:cs="Calibri"/>
          <w:bCs/>
          <w:sz w:val="22"/>
          <w:szCs w:val="22"/>
        </w:rPr>
      </w:pPr>
    </w:p>
    <w:p w14:paraId="506A7067" w14:textId="77777777" w:rsidR="0077793B" w:rsidRPr="009224EA" w:rsidRDefault="0077793B" w:rsidP="009224EA">
      <w:pPr>
        <w:widowControl w:val="0"/>
        <w:suppressAutoHyphens/>
        <w:spacing w:after="60" w:line="240" w:lineRule="atLeast"/>
        <w:ind w:firstLine="284"/>
        <w:rPr>
          <w:rFonts w:ascii="Calibri" w:hAnsi="Calibri" w:cs="Calibri"/>
          <w:bCs/>
          <w:sz w:val="22"/>
          <w:szCs w:val="22"/>
        </w:rPr>
      </w:pPr>
    </w:p>
    <w:p w14:paraId="403B83B1" w14:textId="456E2005"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145B70" w:rsidRPr="00145B70">
        <w:rPr>
          <w:rFonts w:asciiTheme="minorHAnsi" w:hAnsiTheme="minorHAnsi" w:cstheme="minorHAnsi"/>
          <w:bCs/>
          <w:i/>
          <w:iCs/>
          <w:highlight w:val="yellow"/>
        </w:rPr>
        <w:t>(doplní dodavatel)</w:t>
      </w:r>
    </w:p>
    <w:p w14:paraId="68F79571" w14:textId="77777777" w:rsidR="00D02334" w:rsidRPr="007D66FE" w:rsidRDefault="00D02334" w:rsidP="00D02334">
      <w:pPr>
        <w:rPr>
          <w:rFonts w:ascii="Calibri" w:hAnsi="Calibri" w:cs="Calibri"/>
        </w:rPr>
      </w:pPr>
    </w:p>
    <w:tbl>
      <w:tblPr>
        <w:tblW w:w="10485" w:type="dxa"/>
        <w:jc w:val="center"/>
        <w:tblLayout w:type="fixed"/>
        <w:tblCellMar>
          <w:left w:w="70" w:type="dxa"/>
          <w:right w:w="70" w:type="dxa"/>
        </w:tblCellMar>
        <w:tblLook w:val="04A0" w:firstRow="1" w:lastRow="0" w:firstColumn="1" w:lastColumn="0" w:noHBand="0" w:noVBand="1"/>
      </w:tblPr>
      <w:tblGrid>
        <w:gridCol w:w="2409"/>
        <w:gridCol w:w="705"/>
        <w:gridCol w:w="1701"/>
        <w:gridCol w:w="1559"/>
        <w:gridCol w:w="709"/>
        <w:gridCol w:w="1559"/>
        <w:gridCol w:w="1843"/>
      </w:tblGrid>
      <w:tr w:rsidR="00145B70" w:rsidRPr="00B715FE" w14:paraId="5D9E4BFC" w14:textId="77777777" w:rsidTr="00145B70">
        <w:trPr>
          <w:trHeight w:val="624"/>
          <w:tblHeader/>
          <w:jc w:val="center"/>
        </w:trPr>
        <w:tc>
          <w:tcPr>
            <w:tcW w:w="2409"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5"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Typové označení</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 Kč bez DPH</w:t>
            </w:r>
          </w:p>
        </w:tc>
        <w:tc>
          <w:tcPr>
            <w:tcW w:w="709" w:type="dxa"/>
            <w:tcBorders>
              <w:top w:val="single" w:sz="4" w:space="0" w:color="auto"/>
              <w:left w:val="single" w:sz="4" w:space="0" w:color="auto"/>
              <w:bottom w:val="single" w:sz="4" w:space="0" w:color="auto"/>
              <w:right w:val="single" w:sz="4" w:space="0" w:color="auto"/>
            </w:tcBorders>
            <w:shd w:val="clear" w:color="auto" w:fill="D9D9D9"/>
          </w:tcPr>
          <w:p w14:paraId="583A5928" w14:textId="5BBD8D78" w:rsidR="00145B70" w:rsidRPr="007D66FE" w:rsidRDefault="00145B70" w:rsidP="00B51F24">
            <w:pPr>
              <w:rPr>
                <w:rFonts w:ascii="Calibri" w:hAnsi="Calibri" w:cs="Calibri"/>
                <w:b/>
                <w:bCs/>
                <w:sz w:val="22"/>
                <w:szCs w:val="22"/>
              </w:rPr>
            </w:pPr>
            <w:r>
              <w:rPr>
                <w:rFonts w:ascii="Calibri" w:hAnsi="Calibri" w:cs="Calibri"/>
                <w:b/>
                <w:bCs/>
                <w:sz w:val="22"/>
                <w:szCs w:val="22"/>
              </w:rPr>
              <w:t>Sazba DPH v %</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807A463"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DPH v Kč</w:t>
            </w: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včetně DPH</w:t>
            </w:r>
          </w:p>
        </w:tc>
      </w:tr>
      <w:tr w:rsidR="00145B70" w:rsidRPr="00B715FE" w14:paraId="7FF714A6" w14:textId="77777777" w:rsidTr="006838F7">
        <w:trPr>
          <w:trHeight w:val="786"/>
          <w:tblHeader/>
          <w:jc w:val="center"/>
        </w:trPr>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24BF5DA4" w:rsidR="00145B70" w:rsidRPr="00B41887" w:rsidRDefault="00145B70" w:rsidP="00B51F24">
            <w:pPr>
              <w:rPr>
                <w:rFonts w:ascii="Calibri" w:hAnsi="Calibri" w:cs="Calibri"/>
                <w:sz w:val="22"/>
                <w:szCs w:val="22"/>
              </w:rPr>
            </w:pPr>
          </w:p>
        </w:tc>
        <w:tc>
          <w:tcPr>
            <w:tcW w:w="705" w:type="dxa"/>
            <w:tcBorders>
              <w:top w:val="single" w:sz="4" w:space="0" w:color="auto"/>
              <w:left w:val="single" w:sz="4" w:space="0" w:color="auto"/>
              <w:bottom w:val="single" w:sz="4" w:space="0" w:color="auto"/>
              <w:right w:val="single" w:sz="4" w:space="0" w:color="auto"/>
            </w:tcBorders>
            <w:vAlign w:val="center"/>
          </w:tcPr>
          <w:p w14:paraId="2EE221BF" w14:textId="55806331" w:rsidR="00145B70" w:rsidRPr="00B90A24" w:rsidRDefault="00145B70"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145B70" w:rsidRPr="00B90A24" w:rsidRDefault="00145B70"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145B70" w:rsidRPr="00B90A24" w:rsidRDefault="00145B70" w:rsidP="00B51F24">
            <w:pPr>
              <w:rPr>
                <w:rFonts w:ascii="Calibri" w:hAnsi="Calibri" w:cs="Calibri"/>
                <w:b/>
                <w:bCs/>
                <w:sz w:val="22"/>
                <w:szCs w:val="22"/>
              </w:rPr>
            </w:pPr>
          </w:p>
        </w:tc>
        <w:tc>
          <w:tcPr>
            <w:tcW w:w="709" w:type="dxa"/>
            <w:tcBorders>
              <w:top w:val="single" w:sz="4" w:space="0" w:color="auto"/>
              <w:left w:val="single" w:sz="4" w:space="0" w:color="auto"/>
              <w:bottom w:val="single" w:sz="4" w:space="0" w:color="auto"/>
              <w:right w:val="single" w:sz="4" w:space="0" w:color="auto"/>
            </w:tcBorders>
            <w:vAlign w:val="center"/>
          </w:tcPr>
          <w:p w14:paraId="00B8C276" w14:textId="77777777" w:rsidR="00145B70" w:rsidRPr="00B90A24" w:rsidRDefault="00145B70"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517B42A6" w:rsidR="00145B70" w:rsidRPr="00B90A24" w:rsidRDefault="00145B70" w:rsidP="00B51F24">
            <w:pPr>
              <w:rPr>
                <w:rFonts w:ascii="Calibri" w:hAnsi="Calibri" w:cs="Calibri"/>
                <w:b/>
                <w:bCs/>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145B70" w:rsidRPr="00B90A24" w:rsidRDefault="00145B70"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1A7362">
      <w:headerReference w:type="default" r:id="rId8"/>
      <w:footerReference w:type="default" r:id="rId9"/>
      <w:pgSz w:w="11906" w:h="16838"/>
      <w:pgMar w:top="1701" w:right="1134" w:bottom="1134" w:left="1134" w:header="709" w:footer="283"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62701475"/>
      <w:docPartObj>
        <w:docPartGallery w:val="Page Numbers (Bottom of Page)"/>
        <w:docPartUnique/>
      </w:docPartObj>
    </w:sdtPr>
    <w:sdtEndPr/>
    <w:sdtContent>
      <w:p w14:paraId="6A2DD4C0" w14:textId="770D7FA0" w:rsidR="001A7362" w:rsidRDefault="001A7362" w:rsidP="001A7362">
        <w:pPr>
          <w:pStyle w:val="Zpat"/>
          <w:tabs>
            <w:tab w:val="clear" w:pos="9072"/>
            <w:tab w:val="right" w:pos="9638"/>
          </w:tabs>
        </w:pPr>
        <w:r w:rsidRPr="008406DD">
          <w:rPr>
            <w:rFonts w:ascii="Calibri" w:eastAsia="Calibri" w:hAnsi="Calibri" w:cs="Arial"/>
            <w:sz w:val="18"/>
            <w:szCs w:val="18"/>
            <w:lang w:eastAsia="en-US"/>
          </w:rPr>
          <w:t>Název projektu: Komplexní onkologické centrum NPK, a.s.</w:t>
        </w:r>
        <w:r>
          <w:rPr>
            <w:rFonts w:ascii="Calibri" w:eastAsia="Calibri" w:hAnsi="Calibri" w:cs="Arial"/>
            <w:sz w:val="18"/>
            <w:szCs w:val="18"/>
            <w:lang w:eastAsia="en-US"/>
          </w:rPr>
          <w:t xml:space="preserve"> </w:t>
        </w:r>
        <w:proofErr w:type="spellStart"/>
        <w:r w:rsidRPr="008406DD">
          <w:rPr>
            <w:rFonts w:ascii="Calibri" w:eastAsia="Calibri" w:hAnsi="Calibri" w:cs="Arial"/>
            <w:sz w:val="18"/>
            <w:szCs w:val="18"/>
            <w:lang w:eastAsia="en-US"/>
          </w:rPr>
          <w:t>Reg</w:t>
        </w:r>
        <w:proofErr w:type="spellEnd"/>
        <w:r w:rsidRPr="008406DD">
          <w:rPr>
            <w:rFonts w:ascii="Calibri" w:eastAsia="Calibri" w:hAnsi="Calibri" w:cs="Arial"/>
            <w:sz w:val="18"/>
            <w:szCs w:val="18"/>
            <w:lang w:eastAsia="en-US"/>
          </w:rPr>
          <w:t>. číslo: CZ.31.8.0/0.0/0.0/23_072/0008241</w:t>
        </w:r>
        <w:r>
          <w:rPr>
            <w:rFonts w:ascii="Calibri" w:eastAsia="Calibri" w:hAnsi="Calibri" w:cs="Arial"/>
            <w:sz w:val="18"/>
            <w:szCs w:val="18"/>
            <w:lang w:eastAsia="en-US"/>
          </w:rPr>
          <w:t xml:space="preserve"> </w:t>
        </w:r>
        <w:r w:rsidRPr="008406DD">
          <w:rPr>
            <w:rFonts w:ascii="Calibri" w:eastAsia="Calibri" w:hAnsi="Calibri" w:cs="Arial"/>
            <w:sz w:val="18"/>
            <w:szCs w:val="18"/>
            <w:lang w:eastAsia="en-US"/>
          </w:rPr>
          <w:t>Projekt Komplexní onkologické centrum NPK, a.s. je financován Evropskou unií z Nástroje pro oživení a odolnost prostřednictvím Národního plánu obnovy ČR.</w:t>
        </w:r>
        <w:r>
          <w:rPr>
            <w:rFonts w:ascii="Calibri" w:eastAsia="Calibri" w:hAnsi="Calibri" w:cs="Arial"/>
            <w:sz w:val="18"/>
            <w:szCs w:val="18"/>
            <w:lang w:eastAsia="en-US"/>
          </w:rPr>
          <w:t xml:space="preserve">                                                                                                                                                                                                                </w:t>
        </w:r>
        <w:r w:rsidRPr="001A7362">
          <w:rPr>
            <w:rFonts w:ascii="Calibri" w:hAnsi="Calibri" w:cs="Calibri"/>
            <w:sz w:val="22"/>
            <w:szCs w:val="22"/>
          </w:rPr>
          <w:fldChar w:fldCharType="begin"/>
        </w:r>
        <w:r w:rsidRPr="001A7362">
          <w:rPr>
            <w:rFonts w:ascii="Calibri" w:hAnsi="Calibri" w:cs="Calibri"/>
            <w:sz w:val="22"/>
            <w:szCs w:val="22"/>
          </w:rPr>
          <w:instrText>PAGE   \* MERGEFORMAT</w:instrText>
        </w:r>
        <w:r w:rsidRPr="001A7362">
          <w:rPr>
            <w:rFonts w:ascii="Calibri" w:hAnsi="Calibri" w:cs="Calibri"/>
            <w:sz w:val="22"/>
            <w:szCs w:val="22"/>
          </w:rPr>
          <w:fldChar w:fldCharType="separate"/>
        </w:r>
        <w:r w:rsidRPr="001A7362">
          <w:rPr>
            <w:rFonts w:ascii="Calibri" w:hAnsi="Calibri" w:cs="Calibri"/>
            <w:sz w:val="22"/>
            <w:szCs w:val="22"/>
          </w:rPr>
          <w:t>2</w:t>
        </w:r>
        <w:r w:rsidRPr="001A7362">
          <w:rPr>
            <w:rFonts w:ascii="Calibri" w:hAnsi="Calibri" w:cs="Calibri"/>
            <w:sz w:val="22"/>
            <w:szCs w:val="22"/>
          </w:rPr>
          <w:fldChar w:fldCharType="end"/>
        </w:r>
      </w:p>
    </w:sdtContent>
  </w:sdt>
  <w:p w14:paraId="26CF6E7E" w14:textId="2126D7B4" w:rsidR="005B6B38" w:rsidRPr="00F8163E" w:rsidRDefault="005B6B38" w:rsidP="00F8163E">
    <w:pPr>
      <w:suppressAutoHyphens/>
      <w:rPr>
        <w:rFonts w:ascii="Arial" w:hAnsi="Arial"/>
        <w:sz w:val="8"/>
        <w:szCs w:val="16"/>
        <w:lang w:eastAsia="zh-C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247B6F" w14:textId="067DF01A" w:rsidR="000A0FF3" w:rsidRPr="00020322" w:rsidRDefault="001A7362" w:rsidP="00EB723F">
    <w:pPr>
      <w:pStyle w:val="Zhlav"/>
      <w:tabs>
        <w:tab w:val="clear" w:pos="4536"/>
        <w:tab w:val="clear" w:pos="9072"/>
        <w:tab w:val="left" w:pos="6960"/>
      </w:tabs>
      <w:rPr>
        <w:rFonts w:ascii="Calibri" w:hAnsi="Calibri" w:cs="Calibri"/>
        <w:b/>
        <w:bCs/>
        <w:i/>
        <w:iCs/>
        <w:sz w:val="20"/>
        <w:szCs w:val="20"/>
        <w:highlight w:val="yellow"/>
      </w:rPr>
    </w:pPr>
    <w:r w:rsidRPr="008406DD">
      <w:rPr>
        <w:rFonts w:ascii="Arial" w:eastAsia="SimSun" w:hAnsi="Arial"/>
        <w:b/>
        <w:bCs/>
        <w:caps/>
        <w:noProof/>
        <w:color w:val="2F5496"/>
        <w:sz w:val="60"/>
        <w:szCs w:val="60"/>
        <w:lang w:eastAsia="zh-CN"/>
      </w:rPr>
      <w:drawing>
        <wp:anchor distT="0" distB="0" distL="114300" distR="114300" simplePos="0" relativeHeight="251660288" behindDoc="1" locked="0" layoutInCell="1" allowOverlap="1" wp14:anchorId="69BA8B6E" wp14:editId="2463133A">
          <wp:simplePos x="0" y="0"/>
          <wp:positionH relativeFrom="margin">
            <wp:posOffset>22860</wp:posOffset>
          </wp:positionH>
          <wp:positionV relativeFrom="paragraph">
            <wp:posOffset>-240665</wp:posOffset>
          </wp:positionV>
          <wp:extent cx="2082800" cy="671195"/>
          <wp:effectExtent l="0" t="0" r="0" b="0"/>
          <wp:wrapThrough wrapText="bothSides">
            <wp:wrapPolygon edited="0">
              <wp:start x="0" y="0"/>
              <wp:lineTo x="0" y="20844"/>
              <wp:lineTo x="21337" y="20844"/>
              <wp:lineTo x="21337" y="0"/>
              <wp:lineTo x="0" y="0"/>
            </wp:wrapPolygon>
          </wp:wrapThrough>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2800" cy="6711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35EEF2E0">
          <wp:simplePos x="0" y="0"/>
          <wp:positionH relativeFrom="margin">
            <wp:align>right</wp:align>
          </wp:positionH>
          <wp:positionV relativeFrom="paragraph">
            <wp:posOffset>-191770</wp:posOffset>
          </wp:positionV>
          <wp:extent cx="2120265" cy="565150"/>
          <wp:effectExtent l="0" t="0" r="0" b="635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20265" cy="56515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5FDAC332"/>
    <w:lvl w:ilvl="0" w:tplc="0EF41528">
      <w:start w:val="1"/>
      <w:numFmt w:val="decimal"/>
      <w:lvlText w:val="%1."/>
      <w:lvlJc w:val="left"/>
      <w:pPr>
        <w:ind w:left="1778" w:hanging="360"/>
      </w:pPr>
      <w:rPr>
        <w:b w:val="0"/>
        <w:bCs w:val="0"/>
        <w:i w:val="0"/>
        <w:iCs w:val="0"/>
      </w:rPr>
    </w:lvl>
    <w:lvl w:ilvl="1" w:tplc="04050019">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A8038E"/>
    <w:multiLevelType w:val="hybridMultilevel"/>
    <w:tmpl w:val="B17A0FB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3"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8"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3"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4"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6"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9"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0"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1"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2"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3"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4"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40893925">
    <w:abstractNumId w:val="0"/>
  </w:num>
  <w:num w:numId="2" w16cid:durableId="581913057">
    <w:abstractNumId w:val="31"/>
  </w:num>
  <w:num w:numId="3" w16cid:durableId="263803639">
    <w:abstractNumId w:val="25"/>
  </w:num>
  <w:num w:numId="4" w16cid:durableId="1036584389">
    <w:abstractNumId w:val="11"/>
  </w:num>
  <w:num w:numId="5" w16cid:durableId="1061440267">
    <w:abstractNumId w:val="2"/>
  </w:num>
  <w:num w:numId="6" w16cid:durableId="1220556184">
    <w:abstractNumId w:val="10"/>
  </w:num>
  <w:num w:numId="7" w16cid:durableId="1182819498">
    <w:abstractNumId w:val="14"/>
  </w:num>
  <w:num w:numId="8" w16cid:durableId="335310072">
    <w:abstractNumId w:val="33"/>
  </w:num>
  <w:num w:numId="9" w16cid:durableId="459881775">
    <w:abstractNumId w:val="6"/>
  </w:num>
  <w:num w:numId="10" w16cid:durableId="112864328">
    <w:abstractNumId w:val="26"/>
  </w:num>
  <w:num w:numId="11" w16cid:durableId="672530888">
    <w:abstractNumId w:val="12"/>
  </w:num>
  <w:num w:numId="12" w16cid:durableId="1121800178">
    <w:abstractNumId w:val="23"/>
  </w:num>
  <w:num w:numId="13" w16cid:durableId="755589880">
    <w:abstractNumId w:val="19"/>
  </w:num>
  <w:num w:numId="14" w16cid:durableId="1041631309">
    <w:abstractNumId w:val="27"/>
  </w:num>
  <w:num w:numId="15" w16cid:durableId="1316107244">
    <w:abstractNumId w:val="1"/>
  </w:num>
  <w:num w:numId="16" w16cid:durableId="1075977482">
    <w:abstractNumId w:val="7"/>
  </w:num>
  <w:num w:numId="17" w16cid:durableId="433332247">
    <w:abstractNumId w:val="24"/>
  </w:num>
  <w:num w:numId="18" w16cid:durableId="1518693181">
    <w:abstractNumId w:val="8"/>
  </w:num>
  <w:num w:numId="19" w16cid:durableId="1481314399">
    <w:abstractNumId w:val="22"/>
  </w:num>
  <w:num w:numId="20" w16cid:durableId="1302274458">
    <w:abstractNumId w:val="4"/>
  </w:num>
  <w:num w:numId="21" w16cid:durableId="1225525725">
    <w:abstractNumId w:val="18"/>
  </w:num>
  <w:num w:numId="22" w16cid:durableId="1528375619">
    <w:abstractNumId w:val="30"/>
  </w:num>
  <w:num w:numId="23" w16cid:durableId="8899182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76314546">
    <w:abstractNumId w:val="16"/>
  </w:num>
  <w:num w:numId="25" w16cid:durableId="6665544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08825992">
    <w:abstractNumId w:val="32"/>
  </w:num>
  <w:num w:numId="27" w16cid:durableId="641008202">
    <w:abstractNumId w:val="29"/>
  </w:num>
  <w:num w:numId="28" w16cid:durableId="335309410">
    <w:abstractNumId w:val="15"/>
  </w:num>
  <w:num w:numId="29" w16cid:durableId="1355960802">
    <w:abstractNumId w:val="20"/>
  </w:num>
  <w:num w:numId="30" w16cid:durableId="1132753357">
    <w:abstractNumId w:val="13"/>
  </w:num>
  <w:num w:numId="31" w16cid:durableId="1066492099">
    <w:abstractNumId w:val="5"/>
  </w:num>
  <w:num w:numId="32" w16cid:durableId="2145274304">
    <w:abstractNumId w:val="28"/>
  </w:num>
  <w:num w:numId="33" w16cid:durableId="1153330969">
    <w:abstractNumId w:val="3"/>
  </w:num>
  <w:num w:numId="34" w16cid:durableId="1040056833">
    <w:abstractNumId w:val="34"/>
  </w:num>
  <w:num w:numId="35" w16cid:durableId="1430392172">
    <w:abstractNumId w:val="17"/>
  </w:num>
  <w:num w:numId="36" w16cid:durableId="98836790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2232D"/>
    <w:rsid w:val="00031235"/>
    <w:rsid w:val="00036D74"/>
    <w:rsid w:val="00050D79"/>
    <w:rsid w:val="00060B76"/>
    <w:rsid w:val="00061C01"/>
    <w:rsid w:val="00066801"/>
    <w:rsid w:val="000832FE"/>
    <w:rsid w:val="00085A62"/>
    <w:rsid w:val="00096B62"/>
    <w:rsid w:val="000A0FF3"/>
    <w:rsid w:val="000B1BE0"/>
    <w:rsid w:val="000C0276"/>
    <w:rsid w:val="000C2BBF"/>
    <w:rsid w:val="000D6C9D"/>
    <w:rsid w:val="000E01DC"/>
    <w:rsid w:val="000E4B35"/>
    <w:rsid w:val="000F00E4"/>
    <w:rsid w:val="000F2827"/>
    <w:rsid w:val="00101A54"/>
    <w:rsid w:val="001041C2"/>
    <w:rsid w:val="00104420"/>
    <w:rsid w:val="0010599D"/>
    <w:rsid w:val="00111990"/>
    <w:rsid w:val="001142B6"/>
    <w:rsid w:val="00116A0C"/>
    <w:rsid w:val="00120351"/>
    <w:rsid w:val="00127283"/>
    <w:rsid w:val="00130506"/>
    <w:rsid w:val="001314A4"/>
    <w:rsid w:val="00133407"/>
    <w:rsid w:val="00143B0F"/>
    <w:rsid w:val="00145B70"/>
    <w:rsid w:val="001516CF"/>
    <w:rsid w:val="00157F1E"/>
    <w:rsid w:val="00162D7E"/>
    <w:rsid w:val="0016345B"/>
    <w:rsid w:val="00170184"/>
    <w:rsid w:val="00171748"/>
    <w:rsid w:val="00180E2E"/>
    <w:rsid w:val="0018224F"/>
    <w:rsid w:val="00195155"/>
    <w:rsid w:val="001955A8"/>
    <w:rsid w:val="001964C4"/>
    <w:rsid w:val="001A43B1"/>
    <w:rsid w:val="001A5DAF"/>
    <w:rsid w:val="001A7362"/>
    <w:rsid w:val="001B7ACE"/>
    <w:rsid w:val="001C35B6"/>
    <w:rsid w:val="001C5CE9"/>
    <w:rsid w:val="001C7AE7"/>
    <w:rsid w:val="001D2B83"/>
    <w:rsid w:val="001D676D"/>
    <w:rsid w:val="001E019B"/>
    <w:rsid w:val="001E1D60"/>
    <w:rsid w:val="001E5D60"/>
    <w:rsid w:val="001E6EAF"/>
    <w:rsid w:val="001F0550"/>
    <w:rsid w:val="001F163B"/>
    <w:rsid w:val="001F2A9E"/>
    <w:rsid w:val="001F4F58"/>
    <w:rsid w:val="0020169F"/>
    <w:rsid w:val="00201BB4"/>
    <w:rsid w:val="002050D5"/>
    <w:rsid w:val="00205FE9"/>
    <w:rsid w:val="00207242"/>
    <w:rsid w:val="00210B9C"/>
    <w:rsid w:val="0021595B"/>
    <w:rsid w:val="002215C1"/>
    <w:rsid w:val="00221998"/>
    <w:rsid w:val="002273D2"/>
    <w:rsid w:val="00227BE0"/>
    <w:rsid w:val="00234F35"/>
    <w:rsid w:val="00252024"/>
    <w:rsid w:val="00254B7C"/>
    <w:rsid w:val="00261A23"/>
    <w:rsid w:val="00276440"/>
    <w:rsid w:val="00280692"/>
    <w:rsid w:val="00284731"/>
    <w:rsid w:val="002960DC"/>
    <w:rsid w:val="00297C25"/>
    <w:rsid w:val="002A227A"/>
    <w:rsid w:val="002B5142"/>
    <w:rsid w:val="002B6DB3"/>
    <w:rsid w:val="002C28AC"/>
    <w:rsid w:val="002D217B"/>
    <w:rsid w:val="002E0B61"/>
    <w:rsid w:val="002F3B5F"/>
    <w:rsid w:val="002F7EC2"/>
    <w:rsid w:val="00307BDD"/>
    <w:rsid w:val="00307E66"/>
    <w:rsid w:val="00321D13"/>
    <w:rsid w:val="00327CB8"/>
    <w:rsid w:val="003303C7"/>
    <w:rsid w:val="003344D5"/>
    <w:rsid w:val="0034495D"/>
    <w:rsid w:val="003506AD"/>
    <w:rsid w:val="003608C7"/>
    <w:rsid w:val="003629F4"/>
    <w:rsid w:val="00373F2B"/>
    <w:rsid w:val="00384616"/>
    <w:rsid w:val="00384B83"/>
    <w:rsid w:val="00385276"/>
    <w:rsid w:val="00391180"/>
    <w:rsid w:val="003911F5"/>
    <w:rsid w:val="00393214"/>
    <w:rsid w:val="003A320F"/>
    <w:rsid w:val="003B1E8E"/>
    <w:rsid w:val="003B30BD"/>
    <w:rsid w:val="003C1938"/>
    <w:rsid w:val="003D12B4"/>
    <w:rsid w:val="003D3064"/>
    <w:rsid w:val="003D40CD"/>
    <w:rsid w:val="003D6C9E"/>
    <w:rsid w:val="003E19D8"/>
    <w:rsid w:val="003E51E9"/>
    <w:rsid w:val="003E5E2B"/>
    <w:rsid w:val="00410078"/>
    <w:rsid w:val="0042036A"/>
    <w:rsid w:val="00424E16"/>
    <w:rsid w:val="0043304E"/>
    <w:rsid w:val="0043610E"/>
    <w:rsid w:val="00452618"/>
    <w:rsid w:val="0045677B"/>
    <w:rsid w:val="00462F7D"/>
    <w:rsid w:val="00465A4E"/>
    <w:rsid w:val="00476EFC"/>
    <w:rsid w:val="00480E42"/>
    <w:rsid w:val="0049275B"/>
    <w:rsid w:val="00494B52"/>
    <w:rsid w:val="00496BF5"/>
    <w:rsid w:val="0049702A"/>
    <w:rsid w:val="004A44B7"/>
    <w:rsid w:val="004A629E"/>
    <w:rsid w:val="004B30AA"/>
    <w:rsid w:val="004C1ABC"/>
    <w:rsid w:val="004C48BE"/>
    <w:rsid w:val="004D2459"/>
    <w:rsid w:val="004D2F15"/>
    <w:rsid w:val="004F4558"/>
    <w:rsid w:val="00503326"/>
    <w:rsid w:val="0050695A"/>
    <w:rsid w:val="005300DB"/>
    <w:rsid w:val="0053054B"/>
    <w:rsid w:val="00532F40"/>
    <w:rsid w:val="00546F8A"/>
    <w:rsid w:val="0055154F"/>
    <w:rsid w:val="0055383E"/>
    <w:rsid w:val="00553D41"/>
    <w:rsid w:val="00562475"/>
    <w:rsid w:val="00567377"/>
    <w:rsid w:val="00583DF3"/>
    <w:rsid w:val="0059677A"/>
    <w:rsid w:val="005A28DC"/>
    <w:rsid w:val="005B61DA"/>
    <w:rsid w:val="005B6B38"/>
    <w:rsid w:val="005C580D"/>
    <w:rsid w:val="005D13F6"/>
    <w:rsid w:val="005D2191"/>
    <w:rsid w:val="005F253D"/>
    <w:rsid w:val="005F2C27"/>
    <w:rsid w:val="005F63AD"/>
    <w:rsid w:val="00614135"/>
    <w:rsid w:val="006213CE"/>
    <w:rsid w:val="00631DD6"/>
    <w:rsid w:val="006343A3"/>
    <w:rsid w:val="00636C16"/>
    <w:rsid w:val="006468D6"/>
    <w:rsid w:val="00646D37"/>
    <w:rsid w:val="00671EF3"/>
    <w:rsid w:val="006722C9"/>
    <w:rsid w:val="006778B7"/>
    <w:rsid w:val="006838F7"/>
    <w:rsid w:val="006875E5"/>
    <w:rsid w:val="006A26D2"/>
    <w:rsid w:val="006A2832"/>
    <w:rsid w:val="006A36A9"/>
    <w:rsid w:val="006A4564"/>
    <w:rsid w:val="006A7A96"/>
    <w:rsid w:val="006B3637"/>
    <w:rsid w:val="006B385E"/>
    <w:rsid w:val="006B41D8"/>
    <w:rsid w:val="006B4F6C"/>
    <w:rsid w:val="006C060F"/>
    <w:rsid w:val="006C07FB"/>
    <w:rsid w:val="006D0171"/>
    <w:rsid w:val="006D2635"/>
    <w:rsid w:val="006D4F96"/>
    <w:rsid w:val="006D5927"/>
    <w:rsid w:val="006F34D0"/>
    <w:rsid w:val="00700952"/>
    <w:rsid w:val="007043A0"/>
    <w:rsid w:val="007102D5"/>
    <w:rsid w:val="00710649"/>
    <w:rsid w:val="00717611"/>
    <w:rsid w:val="00720130"/>
    <w:rsid w:val="0072754B"/>
    <w:rsid w:val="00733BF8"/>
    <w:rsid w:val="007430C1"/>
    <w:rsid w:val="007530B0"/>
    <w:rsid w:val="00753625"/>
    <w:rsid w:val="00754882"/>
    <w:rsid w:val="0076251E"/>
    <w:rsid w:val="007732BE"/>
    <w:rsid w:val="0077793B"/>
    <w:rsid w:val="007804AA"/>
    <w:rsid w:val="00782111"/>
    <w:rsid w:val="007861BF"/>
    <w:rsid w:val="00795A37"/>
    <w:rsid w:val="00796E72"/>
    <w:rsid w:val="007A42E8"/>
    <w:rsid w:val="007A4D3C"/>
    <w:rsid w:val="007A66C3"/>
    <w:rsid w:val="007A7B3D"/>
    <w:rsid w:val="007B6512"/>
    <w:rsid w:val="007C45A9"/>
    <w:rsid w:val="007C7851"/>
    <w:rsid w:val="007D3999"/>
    <w:rsid w:val="007D4423"/>
    <w:rsid w:val="007D4588"/>
    <w:rsid w:val="007D66FE"/>
    <w:rsid w:val="007E4749"/>
    <w:rsid w:val="00800356"/>
    <w:rsid w:val="0080560B"/>
    <w:rsid w:val="00806835"/>
    <w:rsid w:val="008246AA"/>
    <w:rsid w:val="008265C6"/>
    <w:rsid w:val="00833B34"/>
    <w:rsid w:val="00836966"/>
    <w:rsid w:val="008532F8"/>
    <w:rsid w:val="00873BD7"/>
    <w:rsid w:val="00883659"/>
    <w:rsid w:val="008908D8"/>
    <w:rsid w:val="00893E5E"/>
    <w:rsid w:val="00896738"/>
    <w:rsid w:val="008A728C"/>
    <w:rsid w:val="008B2EF4"/>
    <w:rsid w:val="008C432C"/>
    <w:rsid w:val="008D1AAD"/>
    <w:rsid w:val="008D28DB"/>
    <w:rsid w:val="008E76A1"/>
    <w:rsid w:val="008F2185"/>
    <w:rsid w:val="008F356C"/>
    <w:rsid w:val="008F7002"/>
    <w:rsid w:val="00907179"/>
    <w:rsid w:val="009151DB"/>
    <w:rsid w:val="00916B9A"/>
    <w:rsid w:val="009212FF"/>
    <w:rsid w:val="009224EA"/>
    <w:rsid w:val="009250B6"/>
    <w:rsid w:val="0093122C"/>
    <w:rsid w:val="00933F72"/>
    <w:rsid w:val="00942E1E"/>
    <w:rsid w:val="00947296"/>
    <w:rsid w:val="00950EAA"/>
    <w:rsid w:val="00964F90"/>
    <w:rsid w:val="00965C19"/>
    <w:rsid w:val="00967458"/>
    <w:rsid w:val="00977058"/>
    <w:rsid w:val="009824E9"/>
    <w:rsid w:val="00985AB3"/>
    <w:rsid w:val="00994D9E"/>
    <w:rsid w:val="009A06F7"/>
    <w:rsid w:val="009A5AB0"/>
    <w:rsid w:val="009B0C36"/>
    <w:rsid w:val="009B2C43"/>
    <w:rsid w:val="009B5F4B"/>
    <w:rsid w:val="009B7886"/>
    <w:rsid w:val="009C03D9"/>
    <w:rsid w:val="009C4212"/>
    <w:rsid w:val="009C6E46"/>
    <w:rsid w:val="009F25F6"/>
    <w:rsid w:val="009F261B"/>
    <w:rsid w:val="009F5116"/>
    <w:rsid w:val="009F7957"/>
    <w:rsid w:val="00A048E3"/>
    <w:rsid w:val="00A17BE4"/>
    <w:rsid w:val="00A24426"/>
    <w:rsid w:val="00A257CB"/>
    <w:rsid w:val="00A301BA"/>
    <w:rsid w:val="00A36F2B"/>
    <w:rsid w:val="00A37978"/>
    <w:rsid w:val="00A473D9"/>
    <w:rsid w:val="00A62598"/>
    <w:rsid w:val="00A72C26"/>
    <w:rsid w:val="00A760F0"/>
    <w:rsid w:val="00A938BF"/>
    <w:rsid w:val="00A94370"/>
    <w:rsid w:val="00A97B84"/>
    <w:rsid w:val="00A97DF3"/>
    <w:rsid w:val="00AA06FB"/>
    <w:rsid w:val="00AA2F6D"/>
    <w:rsid w:val="00AB0DC3"/>
    <w:rsid w:val="00AB34FE"/>
    <w:rsid w:val="00AC1C6A"/>
    <w:rsid w:val="00AD7489"/>
    <w:rsid w:val="00AE2B3E"/>
    <w:rsid w:val="00AE415E"/>
    <w:rsid w:val="00AF367E"/>
    <w:rsid w:val="00B05E84"/>
    <w:rsid w:val="00B071C9"/>
    <w:rsid w:val="00B17BE7"/>
    <w:rsid w:val="00B20557"/>
    <w:rsid w:val="00B2509B"/>
    <w:rsid w:val="00B41887"/>
    <w:rsid w:val="00B4354F"/>
    <w:rsid w:val="00B5365F"/>
    <w:rsid w:val="00B652C4"/>
    <w:rsid w:val="00B666DA"/>
    <w:rsid w:val="00B67C66"/>
    <w:rsid w:val="00B72071"/>
    <w:rsid w:val="00B768F5"/>
    <w:rsid w:val="00B76C5E"/>
    <w:rsid w:val="00B774C6"/>
    <w:rsid w:val="00BA23D8"/>
    <w:rsid w:val="00BA2736"/>
    <w:rsid w:val="00BA2E79"/>
    <w:rsid w:val="00BA75DD"/>
    <w:rsid w:val="00BA7FE6"/>
    <w:rsid w:val="00BB0790"/>
    <w:rsid w:val="00BC14FD"/>
    <w:rsid w:val="00BC1903"/>
    <w:rsid w:val="00BC3994"/>
    <w:rsid w:val="00BC5379"/>
    <w:rsid w:val="00BE075F"/>
    <w:rsid w:val="00BE41A3"/>
    <w:rsid w:val="00BE443A"/>
    <w:rsid w:val="00BF24BB"/>
    <w:rsid w:val="00BF2FC2"/>
    <w:rsid w:val="00BF6B23"/>
    <w:rsid w:val="00C06892"/>
    <w:rsid w:val="00C156D2"/>
    <w:rsid w:val="00C168C7"/>
    <w:rsid w:val="00C34021"/>
    <w:rsid w:val="00C6764B"/>
    <w:rsid w:val="00C777AE"/>
    <w:rsid w:val="00C84EB9"/>
    <w:rsid w:val="00C92EC4"/>
    <w:rsid w:val="00C96C5E"/>
    <w:rsid w:val="00CA0617"/>
    <w:rsid w:val="00CA19E6"/>
    <w:rsid w:val="00CA40FA"/>
    <w:rsid w:val="00CB09EF"/>
    <w:rsid w:val="00CB32A5"/>
    <w:rsid w:val="00CB3557"/>
    <w:rsid w:val="00CB5F41"/>
    <w:rsid w:val="00CC268A"/>
    <w:rsid w:val="00CC3673"/>
    <w:rsid w:val="00CD5890"/>
    <w:rsid w:val="00CD5D07"/>
    <w:rsid w:val="00CE62B0"/>
    <w:rsid w:val="00CF0773"/>
    <w:rsid w:val="00D02334"/>
    <w:rsid w:val="00D13172"/>
    <w:rsid w:val="00D16900"/>
    <w:rsid w:val="00D1760F"/>
    <w:rsid w:val="00D31BF4"/>
    <w:rsid w:val="00D350A6"/>
    <w:rsid w:val="00D452B2"/>
    <w:rsid w:val="00D55D33"/>
    <w:rsid w:val="00D60629"/>
    <w:rsid w:val="00D61838"/>
    <w:rsid w:val="00D61FD0"/>
    <w:rsid w:val="00D65889"/>
    <w:rsid w:val="00D71975"/>
    <w:rsid w:val="00D7201F"/>
    <w:rsid w:val="00D72EBB"/>
    <w:rsid w:val="00D73A4C"/>
    <w:rsid w:val="00D83A47"/>
    <w:rsid w:val="00D845B1"/>
    <w:rsid w:val="00D954BC"/>
    <w:rsid w:val="00D96BBA"/>
    <w:rsid w:val="00DA2B06"/>
    <w:rsid w:val="00DA3510"/>
    <w:rsid w:val="00DA5A12"/>
    <w:rsid w:val="00DB6B3B"/>
    <w:rsid w:val="00DD4B70"/>
    <w:rsid w:val="00DD5CB6"/>
    <w:rsid w:val="00DE3CAF"/>
    <w:rsid w:val="00DE52E6"/>
    <w:rsid w:val="00DF1C62"/>
    <w:rsid w:val="00E00708"/>
    <w:rsid w:val="00E228EC"/>
    <w:rsid w:val="00E264D2"/>
    <w:rsid w:val="00E33192"/>
    <w:rsid w:val="00E379B2"/>
    <w:rsid w:val="00E402A4"/>
    <w:rsid w:val="00E42968"/>
    <w:rsid w:val="00E60A24"/>
    <w:rsid w:val="00E6140A"/>
    <w:rsid w:val="00E6643A"/>
    <w:rsid w:val="00E702F2"/>
    <w:rsid w:val="00E75BE0"/>
    <w:rsid w:val="00E762CB"/>
    <w:rsid w:val="00E91E0D"/>
    <w:rsid w:val="00E92E41"/>
    <w:rsid w:val="00E94CEB"/>
    <w:rsid w:val="00E95569"/>
    <w:rsid w:val="00E96EC0"/>
    <w:rsid w:val="00EA1974"/>
    <w:rsid w:val="00EA569C"/>
    <w:rsid w:val="00EB723F"/>
    <w:rsid w:val="00EC006E"/>
    <w:rsid w:val="00EC7723"/>
    <w:rsid w:val="00ED14FA"/>
    <w:rsid w:val="00ED280F"/>
    <w:rsid w:val="00ED5FFF"/>
    <w:rsid w:val="00ED7BC3"/>
    <w:rsid w:val="00EE0BA2"/>
    <w:rsid w:val="00EE5324"/>
    <w:rsid w:val="00EF3F4F"/>
    <w:rsid w:val="00F1156D"/>
    <w:rsid w:val="00F13FDC"/>
    <w:rsid w:val="00F20240"/>
    <w:rsid w:val="00F259CA"/>
    <w:rsid w:val="00F310B2"/>
    <w:rsid w:val="00F33D60"/>
    <w:rsid w:val="00F430C4"/>
    <w:rsid w:val="00F514C1"/>
    <w:rsid w:val="00F635CA"/>
    <w:rsid w:val="00F6659B"/>
    <w:rsid w:val="00F800E8"/>
    <w:rsid w:val="00F80236"/>
    <w:rsid w:val="00F8163E"/>
    <w:rsid w:val="00F837E0"/>
    <w:rsid w:val="00F900CD"/>
    <w:rsid w:val="00F9079D"/>
    <w:rsid w:val="00F949A2"/>
    <w:rsid w:val="00F96F46"/>
    <w:rsid w:val="00F970BC"/>
    <w:rsid w:val="00FA4908"/>
    <w:rsid w:val="00FA62C3"/>
    <w:rsid w:val="00FB4FFF"/>
    <w:rsid w:val="00FB7CFB"/>
    <w:rsid w:val="00FC11D8"/>
    <w:rsid w:val="00FC473B"/>
    <w:rsid w:val="00FD1A02"/>
    <w:rsid w:val="00FD657E"/>
    <w:rsid w:val="00FD7DCD"/>
    <w:rsid w:val="00FF08B4"/>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99"/>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99"/>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qFormat/>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 w:type="paragraph" w:styleId="Zkladntext2">
    <w:name w:val="Body Text 2"/>
    <w:basedOn w:val="Normln"/>
    <w:link w:val="Zkladntext2Char"/>
    <w:uiPriority w:val="99"/>
    <w:unhideWhenUsed/>
    <w:rsid w:val="00FC473B"/>
    <w:pPr>
      <w:spacing w:after="120" w:line="480" w:lineRule="auto"/>
    </w:pPr>
  </w:style>
  <w:style w:type="character" w:customStyle="1" w:styleId="Zkladntext2Char">
    <w:name w:val="Základní text 2 Char"/>
    <w:basedOn w:val="Standardnpsmoodstavce"/>
    <w:link w:val="Zkladntext2"/>
    <w:uiPriority w:val="99"/>
    <w:semiHidden/>
    <w:rsid w:val="00FC473B"/>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653</TotalTime>
  <Pages>11</Pages>
  <Words>3584</Words>
  <Characters>21146</Characters>
  <Application>Microsoft Office Word</Application>
  <DocSecurity>0</DocSecurity>
  <Lines>176</Lines>
  <Paragraphs>49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82</cp:revision>
  <cp:lastPrinted>2018-10-01T07:59:00Z</cp:lastPrinted>
  <dcterms:created xsi:type="dcterms:W3CDTF">2022-02-09T13:00:00Z</dcterms:created>
  <dcterms:modified xsi:type="dcterms:W3CDTF">2024-04-07T08:29:00Z</dcterms:modified>
</cp:coreProperties>
</file>