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3EC" w:rsidRPr="004173EC" w:rsidRDefault="004173EC" w:rsidP="00083AD7">
      <w:pPr>
        <w:spacing w:after="8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                         </w:t>
      </w:r>
    </w:p>
    <w:p w:rsidR="00083AD7" w:rsidRPr="00F82F8E" w:rsidRDefault="00083AD7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 w:rsidR="008D16C5">
        <w:rPr>
          <w:rFonts w:ascii="Arial" w:hAnsi="Arial" w:cs="Arial"/>
          <w:b/>
          <w:sz w:val="28"/>
          <w:szCs w:val="28"/>
        </w:rPr>
        <w:t>1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 xml:space="preserve"> ke Smlouvě </w:t>
      </w:r>
      <w:r w:rsidR="00773D5E">
        <w:rPr>
          <w:rFonts w:ascii="Arial" w:hAnsi="Arial" w:cs="Arial"/>
          <w:b/>
          <w:sz w:val="28"/>
          <w:szCs w:val="28"/>
        </w:rPr>
        <w:t>č. (</w:t>
      </w:r>
      <w:r w:rsidR="00773D5E" w:rsidRPr="00773D5E">
        <w:rPr>
          <w:rFonts w:ascii="Arial" w:hAnsi="Arial" w:cs="Arial"/>
          <w:b/>
          <w:color w:val="FF0000"/>
          <w:sz w:val="28"/>
          <w:szCs w:val="28"/>
        </w:rPr>
        <w:t>doplní objednatel</w:t>
      </w:r>
      <w:r w:rsidR="00773D5E">
        <w:rPr>
          <w:rFonts w:ascii="Arial" w:hAnsi="Arial" w:cs="Arial"/>
          <w:b/>
          <w:sz w:val="28"/>
          <w:szCs w:val="28"/>
        </w:rPr>
        <w:t>)</w:t>
      </w:r>
    </w:p>
    <w:p w:rsidR="00083AD7" w:rsidRPr="008F309E" w:rsidRDefault="00083AD7" w:rsidP="00083AD7">
      <w:pPr>
        <w:spacing w:after="80"/>
        <w:jc w:val="center"/>
        <w:rPr>
          <w:rFonts w:ascii="Arial" w:hAnsi="Arial" w:cs="Arial"/>
          <w:b/>
        </w:rPr>
      </w:pPr>
    </w:p>
    <w:p w:rsidR="00596D5B" w:rsidRPr="00596D5B" w:rsidRDefault="00083AD7" w:rsidP="00BD281B">
      <w:pPr>
        <w:pStyle w:val="Nzev"/>
        <w:rPr>
          <w:b w:val="0"/>
        </w:rPr>
      </w:pPr>
      <w:r w:rsidRPr="00DC00FB">
        <w:t>Povinnosti zhotovitele projektové dokumentace</w:t>
      </w:r>
      <w:r w:rsidR="00BD281B">
        <w:t xml:space="preserve"> a poskytovatele služeb autorského dozoru</w:t>
      </w:r>
      <w:r w:rsidRPr="00DC00FB">
        <w:t xml:space="preserve"> vyplývající z finanční spoluúčasti </w:t>
      </w:r>
      <w:r w:rsidR="00F243BE">
        <w:t xml:space="preserve">národních zdrojů </w:t>
      </w:r>
      <w:r w:rsidRPr="00DC00FB">
        <w:t>na přípravě a realizaci projektů</w:t>
      </w:r>
      <w:r w:rsidR="00D60A9B">
        <w:t xml:space="preserve"> v</w:t>
      </w:r>
      <w:r w:rsidR="00BD281B">
        <w:t> </w:t>
      </w:r>
      <w:r w:rsidR="00D60A9B">
        <w:t>rámci</w:t>
      </w:r>
      <w:r w:rsidR="00BD281B">
        <w:t xml:space="preserve"> </w:t>
      </w:r>
      <w:r w:rsidR="005B1DE7">
        <w:t xml:space="preserve">výzvy v programu Regenerace a podnikatelské využití </w:t>
      </w:r>
      <w:proofErr w:type="spellStart"/>
      <w:r w:rsidR="005B1DE7">
        <w:t>brownfieldů</w:t>
      </w:r>
      <w:proofErr w:type="spellEnd"/>
      <w:r w:rsidR="005B1DE7">
        <w:t xml:space="preserve"> (</w:t>
      </w:r>
      <w:r w:rsidR="00596D5B" w:rsidRPr="00BD281B">
        <w:t>Národní plán obnovy</w:t>
      </w:r>
      <w:r w:rsidR="005B1DE7">
        <w:t>)</w:t>
      </w:r>
    </w:p>
    <w:p w:rsidR="000D2F51" w:rsidRDefault="000D2F51" w:rsidP="000D2F51"/>
    <w:p w:rsidR="000D2F51" w:rsidRPr="001D2A5D" w:rsidRDefault="000D2F51" w:rsidP="000D2F51">
      <w:pPr>
        <w:spacing w:after="0" w:line="240" w:lineRule="auto"/>
        <w:ind w:right="-24"/>
        <w:rPr>
          <w:rFonts w:ascii="Arial" w:hAnsi="Arial" w:cs="Arial"/>
          <w:b/>
        </w:rPr>
      </w:pPr>
      <w:r w:rsidRPr="001D2A5D">
        <w:rPr>
          <w:rFonts w:ascii="Arial" w:hAnsi="Arial" w:cs="Arial"/>
          <w:b/>
        </w:rPr>
        <w:t>Název projektu: „</w:t>
      </w:r>
      <w:r w:rsidR="00596D5B">
        <w:rPr>
          <w:rFonts w:ascii="Arial" w:hAnsi="Arial" w:cs="Arial"/>
          <w:b/>
        </w:rPr>
        <w:t>Českotřebovský podnikatelský inkubátor (ČT-PINK)</w:t>
      </w:r>
      <w:r w:rsidRPr="001D2A5D">
        <w:rPr>
          <w:rFonts w:ascii="Arial" w:hAnsi="Arial" w:cs="Arial"/>
          <w:b/>
        </w:rPr>
        <w:t>“</w:t>
      </w:r>
    </w:p>
    <w:p w:rsidR="000D2F51" w:rsidRPr="001D2A5D" w:rsidRDefault="000D2F51" w:rsidP="000D2F51">
      <w:pPr>
        <w:spacing w:after="0" w:line="240" w:lineRule="auto"/>
        <w:ind w:right="-24"/>
        <w:rPr>
          <w:rFonts w:ascii="Arial" w:hAnsi="Arial" w:cs="Arial"/>
          <w:b/>
        </w:rPr>
      </w:pPr>
      <w:r w:rsidRPr="001D2A5D">
        <w:rPr>
          <w:rFonts w:ascii="Arial" w:hAnsi="Arial" w:cs="Arial"/>
          <w:b/>
        </w:rPr>
        <w:t>Registrační číslo projektu: zatím nepřiděleno</w:t>
      </w:r>
    </w:p>
    <w:p w:rsidR="00596D5B" w:rsidRDefault="000D2F51" w:rsidP="000D2F51">
      <w:pPr>
        <w:spacing w:after="0" w:line="240" w:lineRule="auto"/>
        <w:ind w:right="-24"/>
        <w:rPr>
          <w:rFonts w:ascii="Arial" w:hAnsi="Arial" w:cs="Arial"/>
          <w:b/>
        </w:rPr>
      </w:pPr>
      <w:r w:rsidRPr="001D2A5D">
        <w:rPr>
          <w:rFonts w:ascii="Arial" w:hAnsi="Arial" w:cs="Arial"/>
          <w:b/>
        </w:rPr>
        <w:t xml:space="preserve">Název </w:t>
      </w:r>
      <w:r w:rsidR="00596D5B">
        <w:rPr>
          <w:rFonts w:ascii="Arial" w:hAnsi="Arial" w:cs="Arial"/>
          <w:b/>
        </w:rPr>
        <w:t>programu podpory</w:t>
      </w:r>
      <w:r w:rsidRPr="001D2A5D">
        <w:rPr>
          <w:rFonts w:ascii="Arial" w:hAnsi="Arial" w:cs="Arial"/>
          <w:b/>
        </w:rPr>
        <w:t xml:space="preserve">: </w:t>
      </w:r>
      <w:r w:rsidR="00596D5B">
        <w:rPr>
          <w:rFonts w:ascii="Arial" w:hAnsi="Arial" w:cs="Arial"/>
          <w:b/>
        </w:rPr>
        <w:t xml:space="preserve">Regenerace a podnikatelské využití </w:t>
      </w:r>
      <w:proofErr w:type="spellStart"/>
      <w:r w:rsidR="00596D5B">
        <w:rPr>
          <w:rFonts w:ascii="Arial" w:hAnsi="Arial" w:cs="Arial"/>
          <w:b/>
        </w:rPr>
        <w:t>brownfieldů</w:t>
      </w:r>
      <w:proofErr w:type="spellEnd"/>
      <w:r w:rsidR="00596D5B">
        <w:rPr>
          <w:rFonts w:ascii="Arial" w:hAnsi="Arial" w:cs="Arial"/>
          <w:b/>
        </w:rPr>
        <w:t xml:space="preserve"> – Národní plán obnovy</w:t>
      </w:r>
    </w:p>
    <w:p w:rsidR="00596D5B" w:rsidRDefault="00596D5B" w:rsidP="000D2F51">
      <w:pPr>
        <w:spacing w:after="0" w:line="240" w:lineRule="auto"/>
        <w:ind w:right="-24"/>
        <w:rPr>
          <w:rFonts w:ascii="Arial" w:hAnsi="Arial" w:cs="Arial"/>
          <w:b/>
        </w:rPr>
      </w:pPr>
      <w:r>
        <w:rPr>
          <w:rFonts w:ascii="Arial" w:hAnsi="Arial" w:cs="Arial"/>
          <w:b/>
        </w:rPr>
        <w:t>Označení výzvy: NPO 283</w:t>
      </w:r>
    </w:p>
    <w:p w:rsidR="000D2F51" w:rsidRPr="001D2A5D" w:rsidRDefault="00596D5B" w:rsidP="000D2F51">
      <w:pPr>
        <w:spacing w:after="0" w:line="240" w:lineRule="auto"/>
        <w:ind w:right="-24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Poskytovatel podpory: Ministerstvo průmyslu a obchodu (MPO)</w:t>
      </w:r>
    </w:p>
    <w:p w:rsidR="000D2F51" w:rsidRPr="000D2F51" w:rsidRDefault="000D2F51" w:rsidP="000D2F51"/>
    <w:p w:rsidR="005B1DE7" w:rsidRDefault="00083AD7" w:rsidP="005B1DE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B1DE7">
        <w:rPr>
          <w:rFonts w:ascii="Arial" w:hAnsi="Arial" w:cs="Arial"/>
          <w:sz w:val="22"/>
          <w:szCs w:val="22"/>
        </w:rPr>
        <w:t>Zhotovitel</w:t>
      </w:r>
      <w:r w:rsidR="00854F37" w:rsidRPr="005B1DE7">
        <w:rPr>
          <w:rFonts w:ascii="Arial" w:hAnsi="Arial" w:cs="Arial"/>
          <w:sz w:val="22"/>
          <w:szCs w:val="22"/>
        </w:rPr>
        <w:t>/poskytovatel</w:t>
      </w:r>
      <w:r w:rsidRPr="005B1DE7">
        <w:rPr>
          <w:rFonts w:ascii="Arial" w:hAnsi="Arial" w:cs="Arial"/>
          <w:sz w:val="22"/>
          <w:szCs w:val="22"/>
        </w:rPr>
        <w:t xml:space="preserve"> se zavazuje plnit povinnosti vyplývající z podmínek uvedených v platné verzi výzv</w:t>
      </w:r>
      <w:r w:rsidR="00880B17" w:rsidRPr="005B1DE7">
        <w:rPr>
          <w:rFonts w:ascii="Arial" w:hAnsi="Arial" w:cs="Arial"/>
          <w:sz w:val="22"/>
          <w:szCs w:val="22"/>
        </w:rPr>
        <w:t xml:space="preserve">y </w:t>
      </w:r>
      <w:r w:rsidR="005B1DE7" w:rsidRPr="005B1DE7">
        <w:rPr>
          <w:rFonts w:ascii="Arial" w:hAnsi="Arial" w:cs="Arial"/>
          <w:sz w:val="22"/>
          <w:szCs w:val="22"/>
        </w:rPr>
        <w:t xml:space="preserve">v </w:t>
      </w:r>
      <w:r w:rsidR="00596D5B" w:rsidRPr="005B1DE7">
        <w:rPr>
          <w:rFonts w:ascii="Arial" w:hAnsi="Arial" w:cs="Arial"/>
          <w:sz w:val="22"/>
          <w:szCs w:val="22"/>
        </w:rPr>
        <w:t>p</w:t>
      </w:r>
      <w:r w:rsidR="00D60A9B" w:rsidRPr="005B1DE7">
        <w:rPr>
          <w:rFonts w:ascii="Arial" w:hAnsi="Arial" w:cs="Arial"/>
          <w:sz w:val="22"/>
          <w:szCs w:val="22"/>
        </w:rPr>
        <w:t>rogramu</w:t>
      </w:r>
      <w:r w:rsidR="00596D5B" w:rsidRPr="005B1DE7">
        <w:rPr>
          <w:rFonts w:ascii="Arial" w:hAnsi="Arial" w:cs="Arial"/>
          <w:sz w:val="22"/>
          <w:szCs w:val="22"/>
        </w:rPr>
        <w:t xml:space="preserve"> </w:t>
      </w:r>
      <w:r w:rsidR="005B1DE7" w:rsidRPr="005B1DE7">
        <w:rPr>
          <w:rFonts w:ascii="Arial" w:hAnsi="Arial" w:cs="Arial"/>
          <w:sz w:val="22"/>
          <w:szCs w:val="22"/>
        </w:rPr>
        <w:t xml:space="preserve">Regenerace a podnikatelské využití </w:t>
      </w:r>
      <w:proofErr w:type="spellStart"/>
      <w:r w:rsidR="005B1DE7" w:rsidRPr="005B1DE7">
        <w:rPr>
          <w:rFonts w:ascii="Arial" w:hAnsi="Arial" w:cs="Arial"/>
          <w:sz w:val="22"/>
          <w:szCs w:val="22"/>
        </w:rPr>
        <w:t>brownfieldů</w:t>
      </w:r>
      <w:proofErr w:type="spellEnd"/>
      <w:r w:rsidR="00880B17" w:rsidRPr="005B1DE7">
        <w:rPr>
          <w:rFonts w:ascii="Arial" w:hAnsi="Arial" w:cs="Arial"/>
          <w:sz w:val="22"/>
          <w:szCs w:val="22"/>
        </w:rPr>
        <w:t>.</w:t>
      </w:r>
      <w:r w:rsidR="005B1DE7" w:rsidRPr="005B1DE7">
        <w:rPr>
          <w:rFonts w:ascii="Arial" w:hAnsi="Arial" w:cs="Arial"/>
          <w:sz w:val="22"/>
          <w:szCs w:val="22"/>
        </w:rPr>
        <w:t xml:space="preserve"> </w:t>
      </w:r>
      <w:r w:rsidR="00880B17" w:rsidRPr="005B1DE7">
        <w:rPr>
          <w:rFonts w:ascii="Arial" w:hAnsi="Arial" w:cs="Arial"/>
          <w:sz w:val="22"/>
          <w:szCs w:val="22"/>
        </w:rPr>
        <w:t xml:space="preserve"> </w:t>
      </w:r>
      <w:r w:rsidRPr="005B1DE7">
        <w:rPr>
          <w:rFonts w:ascii="Arial" w:hAnsi="Arial" w:cs="Arial"/>
          <w:sz w:val="22"/>
          <w:szCs w:val="22"/>
        </w:rPr>
        <w:t>Aktuální dokumenty</w:t>
      </w:r>
      <w:r w:rsidR="00720AAE" w:rsidRPr="005B1DE7">
        <w:rPr>
          <w:rFonts w:ascii="Arial" w:hAnsi="Arial" w:cs="Arial"/>
          <w:sz w:val="22"/>
          <w:szCs w:val="22"/>
        </w:rPr>
        <w:t xml:space="preserve"> </w:t>
      </w:r>
      <w:r w:rsidR="00E925AA">
        <w:rPr>
          <w:rFonts w:ascii="Arial" w:hAnsi="Arial" w:cs="Arial"/>
          <w:sz w:val="22"/>
          <w:szCs w:val="22"/>
        </w:rPr>
        <w:t xml:space="preserve">(výzva vč. příloh, dokumentace programu) </w:t>
      </w:r>
      <w:r w:rsidR="00720AAE" w:rsidRPr="005B1DE7">
        <w:rPr>
          <w:rFonts w:ascii="Arial" w:hAnsi="Arial" w:cs="Arial"/>
          <w:sz w:val="22"/>
          <w:szCs w:val="22"/>
        </w:rPr>
        <w:t xml:space="preserve">jsou k dispozici </w:t>
      </w:r>
      <w:r w:rsidRPr="005B1DE7">
        <w:rPr>
          <w:rFonts w:ascii="Arial" w:hAnsi="Arial" w:cs="Arial"/>
          <w:sz w:val="22"/>
          <w:szCs w:val="22"/>
        </w:rPr>
        <w:t>na internetov</w:t>
      </w:r>
      <w:r w:rsidR="00D60A9B" w:rsidRPr="005B1DE7">
        <w:rPr>
          <w:rFonts w:ascii="Arial" w:hAnsi="Arial" w:cs="Arial"/>
          <w:sz w:val="22"/>
          <w:szCs w:val="22"/>
        </w:rPr>
        <w:t>é</w:t>
      </w:r>
      <w:r w:rsidR="005B1DE7">
        <w:rPr>
          <w:rFonts w:ascii="Arial" w:hAnsi="Arial" w:cs="Arial"/>
          <w:sz w:val="22"/>
          <w:szCs w:val="22"/>
        </w:rPr>
        <w:t xml:space="preserve"> adrese:</w:t>
      </w:r>
      <w:r w:rsidR="00D60A9B" w:rsidRPr="005B1DE7">
        <w:rPr>
          <w:rFonts w:ascii="Arial" w:hAnsi="Arial" w:cs="Arial"/>
          <w:sz w:val="22"/>
          <w:szCs w:val="22"/>
        </w:rPr>
        <w:t xml:space="preserve"> </w:t>
      </w:r>
    </w:p>
    <w:p w:rsidR="005C65A1" w:rsidRPr="005B1DE7" w:rsidRDefault="008D16C5" w:rsidP="00E925AA">
      <w:pPr>
        <w:spacing w:after="80"/>
        <w:ind w:left="426"/>
        <w:jc w:val="both"/>
        <w:rPr>
          <w:rFonts w:ascii="Arial" w:hAnsi="Arial" w:cs="Arial"/>
        </w:rPr>
      </w:pPr>
      <w:hyperlink r:id="rId6" w:history="1">
        <w:r w:rsidR="00880EE0" w:rsidRPr="00312C5F">
          <w:rPr>
            <w:rStyle w:val="Hypertextovodkaz"/>
            <w:rFonts w:ascii="Arial" w:hAnsi="Arial" w:cs="Arial"/>
          </w:rPr>
          <w:t>https://www.mpo.cz/cz/podnikani/dotace-a-podpora-podnikani/podpora-brownfieldu/program-regenerace-a-podnikatelske-vyuziti-brownfieldu---vyzva-vi--2023--275525/</w:t>
        </w:r>
      </w:hyperlink>
    </w:p>
    <w:p w:rsidR="008D54B4" w:rsidRPr="005C65A1" w:rsidRDefault="008D54B4" w:rsidP="007B38D1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C65A1">
        <w:rPr>
          <w:rFonts w:ascii="Arial" w:hAnsi="Arial" w:cs="Arial"/>
          <w:sz w:val="22"/>
          <w:szCs w:val="22"/>
        </w:rPr>
        <w:t>Zhotovitel</w:t>
      </w:r>
      <w:r w:rsidR="00854F37">
        <w:rPr>
          <w:rFonts w:ascii="Arial" w:hAnsi="Arial" w:cs="Arial"/>
          <w:sz w:val="22"/>
          <w:szCs w:val="22"/>
        </w:rPr>
        <w:t>/poskytovatel</w:t>
      </w:r>
      <w:r w:rsidR="00DB7D9E" w:rsidRPr="005C65A1">
        <w:rPr>
          <w:rFonts w:ascii="Arial" w:hAnsi="Arial" w:cs="Arial"/>
          <w:sz w:val="22"/>
          <w:szCs w:val="22"/>
        </w:rPr>
        <w:t xml:space="preserve"> </w:t>
      </w:r>
      <w:r w:rsidRPr="005C65A1">
        <w:rPr>
          <w:rFonts w:ascii="Arial" w:hAnsi="Arial" w:cs="Arial"/>
          <w:sz w:val="22"/>
          <w:szCs w:val="22"/>
        </w:rPr>
        <w:t xml:space="preserve">se zavazuje archivovat veškeré </w:t>
      </w:r>
      <w:r w:rsidR="00831F40" w:rsidRPr="005C65A1">
        <w:rPr>
          <w:rFonts w:ascii="Arial" w:hAnsi="Arial" w:cs="Arial"/>
          <w:sz w:val="22"/>
          <w:szCs w:val="22"/>
        </w:rPr>
        <w:t>dokumenty související s dílem (s</w:t>
      </w:r>
      <w:r w:rsidRPr="005C65A1">
        <w:rPr>
          <w:rFonts w:ascii="Arial" w:hAnsi="Arial" w:cs="Arial"/>
          <w:sz w:val="22"/>
          <w:szCs w:val="22"/>
        </w:rPr>
        <w:t>mlouvy o dílo včetně jejích případných dodatků, originály účetních a daňových dokladů, originály projektové dokumentace, atp.) po dobu stanovenou právními předpisy ČR a poskytovatelem dotace, nejméně však po dobu 10 let od vydání pravomocného kolaudačního roz</w:t>
      </w:r>
      <w:r w:rsidR="00831F40" w:rsidRPr="005C65A1">
        <w:rPr>
          <w:rFonts w:ascii="Arial" w:hAnsi="Arial" w:cs="Arial"/>
          <w:sz w:val="22"/>
          <w:szCs w:val="22"/>
        </w:rPr>
        <w:t>hodnutí (kolaudačního souhlasu)</w:t>
      </w:r>
      <w:r w:rsidRPr="005C65A1">
        <w:rPr>
          <w:rFonts w:ascii="Arial" w:hAnsi="Arial" w:cs="Arial"/>
          <w:sz w:val="22"/>
          <w:szCs w:val="22"/>
        </w:rPr>
        <w:t xml:space="preserve"> nebo finančního vypořádání projektu</w:t>
      </w:r>
      <w:r w:rsidR="009A7282" w:rsidRPr="005C65A1">
        <w:rPr>
          <w:rFonts w:ascii="Arial" w:hAnsi="Arial" w:cs="Arial"/>
          <w:sz w:val="22"/>
          <w:szCs w:val="22"/>
        </w:rPr>
        <w:t>, nejméně však do 31. 12. 2035</w:t>
      </w:r>
      <w:r w:rsidRPr="005C65A1">
        <w:rPr>
          <w:rFonts w:ascii="Arial" w:hAnsi="Arial" w:cs="Arial"/>
          <w:sz w:val="22"/>
          <w:szCs w:val="22"/>
        </w:rPr>
        <w:t>.</w:t>
      </w:r>
    </w:p>
    <w:p w:rsidR="00083AD7" w:rsidRPr="004E029C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Povinnosti zhotovitele</w:t>
      </w:r>
      <w:r w:rsidR="00854F37">
        <w:rPr>
          <w:rFonts w:ascii="Arial" w:hAnsi="Arial" w:cs="Arial"/>
          <w:sz w:val="22"/>
          <w:szCs w:val="22"/>
        </w:rPr>
        <w:t>/poskytovatele</w:t>
      </w:r>
      <w:r w:rsidRPr="004E029C">
        <w:rPr>
          <w:rFonts w:ascii="Arial" w:hAnsi="Arial" w:cs="Arial"/>
          <w:sz w:val="22"/>
          <w:szCs w:val="22"/>
        </w:rPr>
        <w:t xml:space="preserve"> vyplývající z</w:t>
      </w:r>
      <w:r w:rsidR="00D60A9B" w:rsidRPr="004E029C">
        <w:rPr>
          <w:rFonts w:ascii="Arial" w:hAnsi="Arial" w:cs="Arial"/>
          <w:sz w:val="22"/>
          <w:szCs w:val="22"/>
        </w:rPr>
        <w:t xml:space="preserve"> finanční </w:t>
      </w:r>
      <w:r w:rsidR="00854F37">
        <w:rPr>
          <w:rFonts w:ascii="Arial" w:hAnsi="Arial" w:cs="Arial"/>
          <w:sz w:val="22"/>
          <w:szCs w:val="22"/>
        </w:rPr>
        <w:t>spoluúčasti v rámci programu podpory</w:t>
      </w:r>
      <w:r w:rsidR="00D60A9B" w:rsidRPr="004E029C">
        <w:rPr>
          <w:rFonts w:ascii="Arial" w:hAnsi="Arial" w:cs="Arial"/>
          <w:sz w:val="22"/>
          <w:szCs w:val="22"/>
        </w:rPr>
        <w:t>: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Každý originální účetní </w:t>
      </w:r>
      <w:r w:rsidRPr="000928CD">
        <w:rPr>
          <w:rFonts w:ascii="Arial" w:hAnsi="Arial" w:cs="Arial"/>
          <w:b/>
          <w:sz w:val="22"/>
          <w:szCs w:val="22"/>
        </w:rPr>
        <w:t xml:space="preserve">doklad musí obsahovat </w:t>
      </w:r>
      <w:r w:rsidR="00B3586F" w:rsidRPr="000928CD">
        <w:rPr>
          <w:rFonts w:ascii="Arial" w:hAnsi="Arial" w:cs="Arial"/>
          <w:b/>
          <w:sz w:val="22"/>
          <w:szCs w:val="22"/>
        </w:rPr>
        <w:t>jedinečný identifikátor výše uvedeného programu</w:t>
      </w:r>
      <w:r w:rsidR="003356E6" w:rsidRPr="000928CD">
        <w:rPr>
          <w:rFonts w:ascii="Arial" w:hAnsi="Arial" w:cs="Arial"/>
          <w:b/>
          <w:sz w:val="22"/>
          <w:szCs w:val="22"/>
        </w:rPr>
        <w:t xml:space="preserve"> a výzvy NPO 283 a dále </w:t>
      </w:r>
      <w:r w:rsidRPr="000928CD">
        <w:rPr>
          <w:rFonts w:ascii="Arial" w:hAnsi="Arial" w:cs="Arial"/>
          <w:b/>
          <w:sz w:val="22"/>
          <w:szCs w:val="22"/>
        </w:rPr>
        <w:t>musí obsahovat přesný název projektu a registrační číslo projektu</w:t>
      </w:r>
      <w:r w:rsidR="007D1A2F" w:rsidRPr="000928CD">
        <w:rPr>
          <w:rFonts w:ascii="Arial" w:hAnsi="Arial" w:cs="Arial"/>
          <w:b/>
          <w:sz w:val="22"/>
          <w:szCs w:val="22"/>
        </w:rPr>
        <w:t>, pokud je již známo</w:t>
      </w:r>
      <w:r w:rsidRPr="004E029C">
        <w:rPr>
          <w:rFonts w:ascii="Arial" w:hAnsi="Arial" w:cs="Arial"/>
          <w:sz w:val="22"/>
          <w:szCs w:val="22"/>
        </w:rPr>
        <w:t xml:space="preserve">. Faktura musí obsahovat účel fakturovaných částek a přesnou specifikaci jednotlivých způsobilých a nezpůsobilých výdajů. Metodika způsobilých výdajů je k dispozici na </w:t>
      </w:r>
      <w:r w:rsidR="005F2CAD" w:rsidRPr="004E029C">
        <w:rPr>
          <w:rFonts w:ascii="Arial" w:hAnsi="Arial" w:cs="Arial"/>
          <w:sz w:val="22"/>
          <w:szCs w:val="22"/>
        </w:rPr>
        <w:t>výše uvedené internetové adrese.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880EE0">
        <w:rPr>
          <w:rFonts w:ascii="Arial" w:hAnsi="Arial" w:cs="Arial"/>
          <w:sz w:val="22"/>
          <w:szCs w:val="22"/>
        </w:rPr>
        <w:t>/poskytovatel</w:t>
      </w:r>
      <w:r w:rsidR="00DB7D9E">
        <w:rPr>
          <w:rFonts w:ascii="Arial" w:hAnsi="Arial" w:cs="Arial"/>
          <w:sz w:val="22"/>
          <w:szCs w:val="22"/>
        </w:rPr>
        <w:t xml:space="preserve"> </w:t>
      </w:r>
      <w:r w:rsidRPr="004E029C">
        <w:rPr>
          <w:rFonts w:ascii="Arial" w:hAnsi="Arial" w:cs="Arial"/>
          <w:sz w:val="22"/>
          <w:szCs w:val="22"/>
        </w:rPr>
        <w:t xml:space="preserve">si je vědom, že ve smyslu </w:t>
      </w:r>
      <w:proofErr w:type="spellStart"/>
      <w:r w:rsidRPr="004E029C">
        <w:rPr>
          <w:rFonts w:ascii="Arial" w:hAnsi="Arial" w:cs="Arial"/>
          <w:sz w:val="22"/>
          <w:szCs w:val="22"/>
        </w:rPr>
        <w:t>ust</w:t>
      </w:r>
      <w:proofErr w:type="spellEnd"/>
      <w:r w:rsidRPr="004E029C">
        <w:rPr>
          <w:rFonts w:ascii="Arial" w:hAnsi="Arial" w:cs="Arial"/>
          <w:sz w:val="22"/>
          <w:szCs w:val="22"/>
        </w:rPr>
        <w:t>. § 2 písm. e) zákona č. 320/2001 Sb.</w:t>
      </w:r>
      <w:r w:rsidR="00F274BB">
        <w:rPr>
          <w:rFonts w:ascii="Arial" w:hAnsi="Arial" w:cs="Arial"/>
          <w:sz w:val="22"/>
          <w:szCs w:val="22"/>
        </w:rPr>
        <w:t xml:space="preserve">, </w:t>
      </w:r>
      <w:r w:rsidRPr="004E029C">
        <w:rPr>
          <w:rFonts w:ascii="Arial" w:hAnsi="Arial" w:cs="Arial"/>
          <w:sz w:val="22"/>
          <w:szCs w:val="22"/>
        </w:rPr>
        <w:t>o finanční kontrole ve veřejné správě a o změně některých zákonů ve znění pozdějších předpisů je povinen spolupůsobit při výkonu finanční kontroly.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880EE0">
        <w:rPr>
          <w:rFonts w:ascii="Arial" w:hAnsi="Arial" w:cs="Arial"/>
          <w:sz w:val="22"/>
          <w:szCs w:val="22"/>
        </w:rPr>
        <w:t>/poskytovatel</w:t>
      </w:r>
      <w:r w:rsidR="0058247F">
        <w:rPr>
          <w:rFonts w:ascii="Arial" w:hAnsi="Arial" w:cs="Arial"/>
          <w:sz w:val="22"/>
          <w:szCs w:val="22"/>
        </w:rPr>
        <w:t xml:space="preserve"> je povinen minimálně do 31. 12. </w:t>
      </w:r>
      <w:r w:rsidR="00D81BC8">
        <w:rPr>
          <w:rFonts w:ascii="Arial" w:hAnsi="Arial" w:cs="Arial"/>
          <w:sz w:val="22"/>
          <w:szCs w:val="22"/>
        </w:rPr>
        <w:t xml:space="preserve">2035 </w:t>
      </w:r>
      <w:r w:rsidR="00D81BC8" w:rsidRPr="004E029C">
        <w:rPr>
          <w:rFonts w:ascii="Arial" w:hAnsi="Arial" w:cs="Arial"/>
          <w:sz w:val="22"/>
          <w:szCs w:val="22"/>
        </w:rPr>
        <w:t>ve</w:t>
      </w:r>
      <w:r w:rsidRPr="004E029C">
        <w:rPr>
          <w:rFonts w:ascii="Arial" w:hAnsi="Arial" w:cs="Arial"/>
          <w:sz w:val="22"/>
          <w:szCs w:val="22"/>
        </w:rPr>
        <w:t xml:space="preserve"> spolupráci s objednatelem poskyt</w:t>
      </w:r>
      <w:r w:rsidR="0058247F">
        <w:rPr>
          <w:rFonts w:ascii="Arial" w:hAnsi="Arial" w:cs="Arial"/>
          <w:sz w:val="22"/>
          <w:szCs w:val="22"/>
        </w:rPr>
        <w:t>ovat</w:t>
      </w:r>
      <w:r w:rsidRPr="004E029C">
        <w:rPr>
          <w:rFonts w:ascii="Arial" w:hAnsi="Arial" w:cs="Arial"/>
          <w:sz w:val="22"/>
          <w:szCs w:val="22"/>
        </w:rPr>
        <w:t xml:space="preserve"> bezodkladně kontrolním orgánům jakékoliv dokumenty vztahující se k předmětu projektu, podat informace a umožnit vstup do svého sídla v souvislosti s předmětem díla</w:t>
      </w:r>
      <w:r w:rsidR="0058247F">
        <w:rPr>
          <w:rFonts w:ascii="Arial" w:hAnsi="Arial" w:cs="Arial"/>
          <w:sz w:val="22"/>
          <w:szCs w:val="22"/>
        </w:rPr>
        <w:t xml:space="preserve">, vytvořit podmínky k provedení kontroly a poskytnout při provádění kontroly součinnost. 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880EE0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se zavazuje poskytnout na výzvu své daňové účetnictví nebo daňovou evidenci k nahlédnutí v rozsahu, který souvisí s předmětem díla. </w:t>
      </w:r>
    </w:p>
    <w:p w:rsidR="00083AD7" w:rsidRPr="004E029C" w:rsidRDefault="00880EE0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Zhotovitel/poskytovatel</w:t>
      </w:r>
      <w:r w:rsidRPr="004E029C">
        <w:rPr>
          <w:rFonts w:ascii="Arial" w:hAnsi="Arial" w:cs="Arial"/>
          <w:sz w:val="22"/>
          <w:szCs w:val="22"/>
        </w:rPr>
        <w:t xml:space="preserve"> </w:t>
      </w:r>
      <w:r w:rsidR="00083AD7" w:rsidRPr="004E029C">
        <w:rPr>
          <w:rFonts w:ascii="Arial" w:hAnsi="Arial" w:cs="Arial"/>
          <w:sz w:val="22"/>
          <w:szCs w:val="22"/>
        </w:rPr>
        <w:t>se dále zavazuje provést v požadovaném termínu, rozsahu a kvalitě opatření k odstranění kontrolních zjištění a informovat o nich příslušný kontrolní orgán, objednatele a poskytovatele dotace.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lastRenderedPageBreak/>
        <w:t xml:space="preserve">Kontrolními orgány se rozumí osoby pověřené ke kontrole Nejvyšším kontrolním úřadem, Ministerstvem financí ČR, </w:t>
      </w:r>
      <w:r w:rsidR="001A7250" w:rsidRPr="004E029C">
        <w:rPr>
          <w:rFonts w:ascii="Arial" w:hAnsi="Arial" w:cs="Arial"/>
          <w:sz w:val="22"/>
          <w:szCs w:val="22"/>
        </w:rPr>
        <w:t xml:space="preserve">Ministerstvem </w:t>
      </w:r>
      <w:r w:rsidR="00FE38A1">
        <w:rPr>
          <w:rFonts w:ascii="Arial" w:hAnsi="Arial" w:cs="Arial"/>
          <w:sz w:val="22"/>
          <w:szCs w:val="22"/>
        </w:rPr>
        <w:t>průmyslu a obchodu,</w:t>
      </w:r>
      <w:r w:rsidRPr="004E029C">
        <w:rPr>
          <w:rFonts w:ascii="Arial" w:hAnsi="Arial" w:cs="Arial"/>
          <w:sz w:val="22"/>
          <w:szCs w:val="22"/>
        </w:rPr>
        <w:t xml:space="preserve"> jakož i dalšími orgány oprávněnými k výkonu kontroly (např. státní stavební dohled).</w:t>
      </w:r>
    </w:p>
    <w:p w:rsidR="00FE68E7" w:rsidRDefault="00083AD7" w:rsidP="00FE38A1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880EE0">
        <w:rPr>
          <w:rFonts w:ascii="Arial" w:hAnsi="Arial" w:cs="Arial"/>
          <w:sz w:val="22"/>
          <w:szCs w:val="22"/>
        </w:rPr>
        <w:t>/poskytovatel</w:t>
      </w:r>
      <w:r w:rsidR="00DB7D9E">
        <w:rPr>
          <w:rFonts w:ascii="Arial" w:hAnsi="Arial" w:cs="Arial"/>
          <w:sz w:val="22"/>
          <w:szCs w:val="22"/>
        </w:rPr>
        <w:t xml:space="preserve"> </w:t>
      </w:r>
      <w:r w:rsidRPr="004E029C">
        <w:rPr>
          <w:rFonts w:ascii="Arial" w:hAnsi="Arial" w:cs="Arial"/>
          <w:sz w:val="22"/>
          <w:szCs w:val="22"/>
        </w:rPr>
        <w:t>bere na vědomí, že poskytovatel dotace je oprávněn provést u projektu nezávislý vnější audit. Zhotovitel</w:t>
      </w:r>
      <w:r w:rsidR="002236F1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je povinen při výkonu auditu spolupůsobit.</w:t>
      </w:r>
      <w:r w:rsidR="00FE68E7">
        <w:rPr>
          <w:rFonts w:ascii="Arial" w:hAnsi="Arial" w:cs="Arial"/>
          <w:sz w:val="22"/>
          <w:szCs w:val="22"/>
        </w:rPr>
        <w:t xml:space="preserve"> </w:t>
      </w:r>
    </w:p>
    <w:p w:rsidR="00FE38A1" w:rsidRPr="00FE38A1" w:rsidRDefault="00083AD7" w:rsidP="00FE38A1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FE38A1">
        <w:rPr>
          <w:rFonts w:ascii="Arial" w:hAnsi="Arial" w:cs="Arial"/>
          <w:sz w:val="22"/>
          <w:szCs w:val="22"/>
        </w:rPr>
        <w:t>Zhotovitel</w:t>
      </w:r>
      <w:r w:rsidR="002236F1">
        <w:rPr>
          <w:rFonts w:ascii="Arial" w:hAnsi="Arial" w:cs="Arial"/>
          <w:sz w:val="22"/>
          <w:szCs w:val="22"/>
        </w:rPr>
        <w:t>/poskytovatel</w:t>
      </w:r>
      <w:r w:rsidR="00DB7D9E" w:rsidRPr="00FE38A1">
        <w:rPr>
          <w:rFonts w:ascii="Arial" w:hAnsi="Arial" w:cs="Arial"/>
          <w:sz w:val="22"/>
          <w:szCs w:val="22"/>
        </w:rPr>
        <w:t xml:space="preserve"> </w:t>
      </w:r>
      <w:r w:rsidRPr="00FE38A1">
        <w:rPr>
          <w:rFonts w:ascii="Arial" w:hAnsi="Arial" w:cs="Arial"/>
          <w:sz w:val="22"/>
          <w:szCs w:val="22"/>
        </w:rPr>
        <w:t>se zavazuje písemně poskytnout na žádost objednatele jakékoliv doplňující informace související s předmětem smlouvy</w:t>
      </w:r>
      <w:r w:rsidR="0058247F" w:rsidRPr="00FE38A1">
        <w:rPr>
          <w:rFonts w:ascii="Arial" w:hAnsi="Arial" w:cs="Arial"/>
          <w:sz w:val="22"/>
          <w:szCs w:val="22"/>
        </w:rPr>
        <w:t>,</w:t>
      </w:r>
      <w:r w:rsidRPr="00FE38A1">
        <w:rPr>
          <w:rFonts w:ascii="Arial" w:hAnsi="Arial" w:cs="Arial"/>
          <w:sz w:val="22"/>
          <w:szCs w:val="22"/>
        </w:rPr>
        <w:t xml:space="preserve"> a to ve lhůtě stanovené objednatelem.</w:t>
      </w:r>
      <w:r w:rsidR="00FE38A1" w:rsidRPr="00FE38A1">
        <w:rPr>
          <w:rFonts w:ascii="Arial" w:hAnsi="Arial" w:cs="Arial"/>
          <w:sz w:val="22"/>
          <w:szCs w:val="22"/>
        </w:rPr>
        <w:t xml:space="preserve"> </w:t>
      </w:r>
    </w:p>
    <w:p w:rsidR="00887B19" w:rsidRPr="00FE38A1" w:rsidRDefault="00887B19" w:rsidP="00FE68E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  <w:vertAlign w:val="superscript"/>
        </w:rPr>
      </w:pPr>
      <w:r w:rsidRPr="009C0FBE">
        <w:rPr>
          <w:rFonts w:ascii="Arial" w:hAnsi="Arial" w:cs="Arial"/>
          <w:b/>
          <w:sz w:val="22"/>
          <w:szCs w:val="22"/>
        </w:rPr>
        <w:t>Povinn</w:t>
      </w:r>
      <w:r w:rsidR="00FE38A1" w:rsidRPr="009C0FBE">
        <w:rPr>
          <w:rFonts w:ascii="Arial" w:hAnsi="Arial" w:cs="Arial"/>
          <w:b/>
          <w:sz w:val="22"/>
          <w:szCs w:val="22"/>
        </w:rPr>
        <w:t>é</w:t>
      </w:r>
      <w:r w:rsidRPr="009C0FBE">
        <w:rPr>
          <w:rFonts w:ascii="Arial" w:hAnsi="Arial" w:cs="Arial"/>
          <w:b/>
          <w:sz w:val="22"/>
          <w:szCs w:val="22"/>
        </w:rPr>
        <w:t xml:space="preserve"> nástroj</w:t>
      </w:r>
      <w:r w:rsidR="00FE38A1" w:rsidRPr="009C0FBE">
        <w:rPr>
          <w:rFonts w:ascii="Arial" w:hAnsi="Arial" w:cs="Arial"/>
          <w:b/>
          <w:sz w:val="22"/>
          <w:szCs w:val="22"/>
        </w:rPr>
        <w:t>e</w:t>
      </w:r>
      <w:r w:rsidRPr="009C0FBE">
        <w:rPr>
          <w:rFonts w:ascii="Arial" w:hAnsi="Arial" w:cs="Arial"/>
          <w:b/>
          <w:sz w:val="22"/>
          <w:szCs w:val="22"/>
        </w:rPr>
        <w:t xml:space="preserve"> publicity </w:t>
      </w:r>
      <w:r w:rsidR="00FE38A1" w:rsidRPr="009C0FBE">
        <w:rPr>
          <w:rFonts w:ascii="Arial" w:hAnsi="Arial" w:cs="Arial"/>
          <w:b/>
          <w:sz w:val="22"/>
          <w:szCs w:val="22"/>
        </w:rPr>
        <w:t>budou řešeny v souladu s pravidly daného programu podpory</w:t>
      </w:r>
      <w:r w:rsidR="009C0FBE" w:rsidRPr="009C0FBE">
        <w:rPr>
          <w:rFonts w:ascii="Arial" w:hAnsi="Arial" w:cs="Arial"/>
          <w:b/>
          <w:sz w:val="22"/>
          <w:szCs w:val="22"/>
        </w:rPr>
        <w:t xml:space="preserve"> </w:t>
      </w:r>
      <w:r w:rsidR="009C0FBE">
        <w:rPr>
          <w:rFonts w:ascii="Arial" w:hAnsi="Arial" w:cs="Arial"/>
          <w:sz w:val="22"/>
          <w:szCs w:val="22"/>
        </w:rPr>
        <w:t xml:space="preserve">– pravidla publicity jsou přílohou výzvy a k dispozici na odkaze uvedeném v odstavci 1. této přílohy. </w:t>
      </w:r>
      <w:r w:rsidR="00B84082" w:rsidRPr="00FE38A1">
        <w:rPr>
          <w:rFonts w:ascii="Arial" w:hAnsi="Arial" w:cs="Arial"/>
          <w:sz w:val="22"/>
          <w:szCs w:val="22"/>
        </w:rPr>
        <w:t xml:space="preserve">Zhotovitel </w:t>
      </w:r>
      <w:r w:rsidR="00D16F77" w:rsidRPr="00FE38A1">
        <w:rPr>
          <w:rFonts w:ascii="Arial" w:hAnsi="Arial" w:cs="Arial"/>
          <w:sz w:val="22"/>
          <w:szCs w:val="22"/>
        </w:rPr>
        <w:t xml:space="preserve">požadavek na </w:t>
      </w:r>
      <w:r w:rsidR="00B84082" w:rsidRPr="00FE38A1">
        <w:rPr>
          <w:rFonts w:ascii="Arial" w:hAnsi="Arial" w:cs="Arial"/>
          <w:sz w:val="22"/>
          <w:szCs w:val="22"/>
        </w:rPr>
        <w:t>povinné nástroje publicity</w:t>
      </w:r>
      <w:r w:rsidRPr="00FE38A1">
        <w:rPr>
          <w:rFonts w:ascii="Arial" w:hAnsi="Arial" w:cs="Arial"/>
          <w:sz w:val="22"/>
          <w:szCs w:val="22"/>
        </w:rPr>
        <w:t xml:space="preserve"> zapracuje do projektové dokumentace (včetně rozpočtu a soupisu stavebních prací, dodávek a služeb s výkazem výměr).</w:t>
      </w:r>
      <w:r w:rsidRPr="00FE38A1">
        <w:rPr>
          <w:rFonts w:ascii="Arial" w:hAnsi="Arial" w:cs="Arial"/>
          <w:sz w:val="22"/>
          <w:szCs w:val="22"/>
          <w:vertAlign w:val="superscript"/>
        </w:rPr>
        <w:t xml:space="preserve"> </w:t>
      </w:r>
    </w:p>
    <w:p w:rsidR="00083AD7" w:rsidRPr="004E029C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Na všech výkresech – legendách, rozpiskách, ve všech zprávách a textech bude uveden </w:t>
      </w:r>
      <w:r w:rsidR="00CA3D32" w:rsidRPr="004E029C">
        <w:rPr>
          <w:rFonts w:ascii="Arial" w:hAnsi="Arial" w:cs="Arial"/>
          <w:sz w:val="22"/>
          <w:szCs w:val="22"/>
        </w:rPr>
        <w:t>správný, úplný a stejný název projektu (včetně rozlišení velkých a malých písmen, pomlček, mezer apod.)</w:t>
      </w:r>
      <w:r w:rsidRPr="004E029C">
        <w:rPr>
          <w:rFonts w:ascii="Arial" w:hAnsi="Arial" w:cs="Arial"/>
          <w:sz w:val="22"/>
          <w:szCs w:val="22"/>
        </w:rPr>
        <w:t>, dle pokynů objednatele tak, aby byl v souladu s názvem, pod kterým bude projekt předkládán jako žádost o spolufinancování.</w:t>
      </w:r>
    </w:p>
    <w:p w:rsidR="00083AD7" w:rsidRPr="004E029C" w:rsidRDefault="00C83A5E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V </w:t>
      </w:r>
      <w:r w:rsidR="00083AD7" w:rsidRPr="004E029C">
        <w:rPr>
          <w:rFonts w:ascii="Arial" w:hAnsi="Arial" w:cs="Arial"/>
          <w:sz w:val="22"/>
          <w:szCs w:val="22"/>
        </w:rPr>
        <w:t xml:space="preserve">soupisu stavebních prací, dodávek a služeb s výkazem výměr nesmí být uvedeny žádné položky označeny jako „rezerva“, „provozní vlivy“ nebo „provoz investora“. </w:t>
      </w:r>
      <w:r w:rsidRPr="004E029C">
        <w:rPr>
          <w:rFonts w:ascii="Arial" w:hAnsi="Arial" w:cs="Arial"/>
          <w:sz w:val="22"/>
          <w:szCs w:val="22"/>
        </w:rPr>
        <w:t>Rovněž zde nesmí být uvedeny náklady</w:t>
      </w:r>
      <w:r w:rsidR="00CA3D32" w:rsidRPr="004E029C">
        <w:rPr>
          <w:rFonts w:ascii="Arial" w:hAnsi="Arial" w:cs="Arial"/>
          <w:sz w:val="22"/>
          <w:szCs w:val="22"/>
        </w:rPr>
        <w:t xml:space="preserve"> na výkon autorského dozoru</w:t>
      </w:r>
      <w:r w:rsidR="004E029C" w:rsidRPr="004E029C">
        <w:rPr>
          <w:rFonts w:ascii="Arial" w:hAnsi="Arial" w:cs="Arial"/>
          <w:sz w:val="22"/>
          <w:szCs w:val="22"/>
        </w:rPr>
        <w:t>,</w:t>
      </w:r>
      <w:r w:rsidR="00CA3D32" w:rsidRPr="004E029C">
        <w:rPr>
          <w:rFonts w:ascii="Arial" w:hAnsi="Arial" w:cs="Arial"/>
          <w:sz w:val="22"/>
          <w:szCs w:val="22"/>
        </w:rPr>
        <w:t xml:space="preserve"> technického dozoru investora</w:t>
      </w:r>
      <w:r w:rsidR="004E029C" w:rsidRPr="004E029C">
        <w:rPr>
          <w:rFonts w:ascii="Arial" w:hAnsi="Arial" w:cs="Arial"/>
          <w:sz w:val="22"/>
          <w:szCs w:val="22"/>
        </w:rPr>
        <w:t xml:space="preserve"> a </w:t>
      </w:r>
      <w:r w:rsidR="00CA3D32" w:rsidRPr="004E029C">
        <w:rPr>
          <w:rFonts w:ascii="Arial" w:hAnsi="Arial" w:cs="Arial"/>
          <w:sz w:val="22"/>
          <w:szCs w:val="22"/>
        </w:rPr>
        <w:t xml:space="preserve">koordinátora BOZP. </w:t>
      </w:r>
    </w:p>
    <w:p w:rsidR="008D54B4" w:rsidRPr="004E029C" w:rsidRDefault="001A7250" w:rsidP="001A7250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V rámci operačních programů spolufinancovaných z evropských fondů lze podpořit projekty </w:t>
      </w:r>
      <w:r w:rsidR="0097313B" w:rsidRPr="004E029C">
        <w:rPr>
          <w:rFonts w:ascii="Arial" w:hAnsi="Arial" w:cs="Arial"/>
          <w:sz w:val="22"/>
          <w:szCs w:val="22"/>
        </w:rPr>
        <w:t xml:space="preserve">novostaveb a projekty </w:t>
      </w:r>
      <w:r w:rsidRPr="004E029C">
        <w:rPr>
          <w:rFonts w:ascii="Arial" w:hAnsi="Arial" w:cs="Arial"/>
          <w:sz w:val="22"/>
          <w:szCs w:val="22"/>
        </w:rPr>
        <w:t xml:space="preserve">spočívající v rekonstrukci a modernizaci (nelze podpořit projekty typu oprava nebo údržba). Tato skutečnost musí být respektována ve všech částech projektové dokumentace. </w:t>
      </w:r>
      <w:r w:rsidR="004B51A2" w:rsidRPr="004E029C">
        <w:rPr>
          <w:rFonts w:ascii="Arial" w:hAnsi="Arial" w:cs="Arial"/>
          <w:sz w:val="22"/>
          <w:szCs w:val="22"/>
        </w:rPr>
        <w:t xml:space="preserve"> </w:t>
      </w:r>
    </w:p>
    <w:p w:rsidR="00083AD7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Bez ohledu na to, kdo </w:t>
      </w:r>
      <w:r w:rsidR="001F16EE" w:rsidRPr="004E029C">
        <w:rPr>
          <w:rFonts w:ascii="Arial" w:hAnsi="Arial" w:cs="Arial"/>
          <w:sz w:val="22"/>
          <w:szCs w:val="22"/>
        </w:rPr>
        <w:t xml:space="preserve">je objednatelem projektové </w:t>
      </w:r>
      <w:r w:rsidRPr="004E029C">
        <w:rPr>
          <w:rFonts w:ascii="Arial" w:hAnsi="Arial" w:cs="Arial"/>
          <w:sz w:val="22"/>
          <w:szCs w:val="22"/>
        </w:rPr>
        <w:t>dokumentac</w:t>
      </w:r>
      <w:r w:rsidR="001F16EE" w:rsidRPr="004E029C">
        <w:rPr>
          <w:rFonts w:ascii="Arial" w:hAnsi="Arial" w:cs="Arial"/>
          <w:sz w:val="22"/>
          <w:szCs w:val="22"/>
        </w:rPr>
        <w:t>e</w:t>
      </w:r>
      <w:r w:rsidRPr="004E029C">
        <w:rPr>
          <w:rFonts w:ascii="Arial" w:hAnsi="Arial" w:cs="Arial"/>
          <w:sz w:val="22"/>
          <w:szCs w:val="22"/>
        </w:rPr>
        <w:t xml:space="preserve">, </w:t>
      </w:r>
      <w:r w:rsidR="00F906C4" w:rsidRPr="004E029C">
        <w:rPr>
          <w:rFonts w:ascii="Arial" w:hAnsi="Arial" w:cs="Arial"/>
          <w:sz w:val="22"/>
          <w:szCs w:val="22"/>
        </w:rPr>
        <w:t xml:space="preserve">je </w:t>
      </w:r>
      <w:r w:rsidRPr="004E029C">
        <w:rPr>
          <w:rFonts w:ascii="Arial" w:hAnsi="Arial" w:cs="Arial"/>
          <w:sz w:val="22"/>
          <w:szCs w:val="22"/>
        </w:rPr>
        <w:t>investorem projektu (stavby), žadatelem o dotaci a příjemcem dotace Pardubický kraj.</w:t>
      </w:r>
    </w:p>
    <w:p w:rsidR="00F134A5" w:rsidRPr="00F134A5" w:rsidRDefault="00F134A5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F134A5">
        <w:rPr>
          <w:rFonts w:ascii="Arial" w:hAnsi="Arial" w:cs="Arial"/>
          <w:b/>
          <w:sz w:val="22"/>
          <w:szCs w:val="22"/>
        </w:rPr>
        <w:t>Zvláštní rozpočet – ve zvláštním rozpočtu budou uvedeny nákladové položky související s energetickými úsporami.</w:t>
      </w:r>
    </w:p>
    <w:p w:rsidR="00C83A5E" w:rsidRDefault="00FE68E7" w:rsidP="00C83A5E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C83A5E" w:rsidRPr="004E029C">
        <w:rPr>
          <w:rFonts w:ascii="Arial" w:hAnsi="Arial" w:cs="Arial"/>
          <w:sz w:val="22"/>
          <w:szCs w:val="22"/>
        </w:rPr>
        <w:t>ravidla pro položkový rozpočet stavby:</w:t>
      </w:r>
    </w:p>
    <w:p w:rsidR="00FE68E7" w:rsidRPr="00FE68E7" w:rsidRDefault="00FE68E7" w:rsidP="00FE68E7">
      <w:pPr>
        <w:spacing w:after="8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V rámci rozpočtu budou vyčleněny</w:t>
      </w:r>
      <w:r w:rsidRPr="00FE68E7">
        <w:rPr>
          <w:rFonts w:ascii="Arial" w:hAnsi="Arial" w:cs="Arial"/>
        </w:rPr>
        <w:t xml:space="preserve"> jednotliv</w:t>
      </w:r>
      <w:r>
        <w:rPr>
          <w:rFonts w:ascii="Arial" w:hAnsi="Arial" w:cs="Arial"/>
        </w:rPr>
        <w:t>é</w:t>
      </w:r>
      <w:r w:rsidRPr="00FE68E7">
        <w:rPr>
          <w:rFonts w:ascii="Arial" w:hAnsi="Arial" w:cs="Arial"/>
        </w:rPr>
        <w:t xml:space="preserve"> způsobil</w:t>
      </w:r>
      <w:r>
        <w:rPr>
          <w:rFonts w:ascii="Arial" w:hAnsi="Arial" w:cs="Arial"/>
        </w:rPr>
        <w:t>é</w:t>
      </w:r>
      <w:r w:rsidRPr="00FE68E7">
        <w:rPr>
          <w:rFonts w:ascii="Arial" w:hAnsi="Arial" w:cs="Arial"/>
        </w:rPr>
        <w:t xml:space="preserve"> a nezpůsobil</w:t>
      </w:r>
      <w:r>
        <w:rPr>
          <w:rFonts w:ascii="Arial" w:hAnsi="Arial" w:cs="Arial"/>
        </w:rPr>
        <w:t>é</w:t>
      </w:r>
      <w:r w:rsidRPr="00FE68E7">
        <w:rPr>
          <w:rFonts w:ascii="Arial" w:hAnsi="Arial" w:cs="Arial"/>
        </w:rPr>
        <w:t xml:space="preserve"> výdaj</w:t>
      </w:r>
      <w:r>
        <w:rPr>
          <w:rFonts w:ascii="Arial" w:hAnsi="Arial" w:cs="Arial"/>
        </w:rPr>
        <w:t>e</w:t>
      </w:r>
      <w:r w:rsidRPr="00FE68E7">
        <w:rPr>
          <w:rFonts w:ascii="Arial" w:hAnsi="Arial" w:cs="Arial"/>
        </w:rPr>
        <w:t>. Metodika způsobilých výdajů je k dispozici na výše uvedené internetové adrese.</w:t>
      </w:r>
    </w:p>
    <w:p w:rsidR="006234D8" w:rsidRDefault="00C83A5E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Položkový rozpočet stavby podepsaný autorizovaným projektantem musí být členěný podle jednotného ceníku stavebních prací v</w:t>
      </w:r>
      <w:r w:rsidR="007D1A2F" w:rsidRPr="004E029C">
        <w:rPr>
          <w:rFonts w:ascii="Arial" w:hAnsi="Arial" w:cs="Arial"/>
          <w:sz w:val="22"/>
          <w:szCs w:val="22"/>
        </w:rPr>
        <w:t xml:space="preserve"> aktuální </w:t>
      </w:r>
      <w:r w:rsidRPr="004E029C">
        <w:rPr>
          <w:rFonts w:ascii="Arial" w:hAnsi="Arial" w:cs="Arial"/>
          <w:sz w:val="22"/>
          <w:szCs w:val="22"/>
        </w:rPr>
        <w:t xml:space="preserve">cenové úrovni ve formě oceněného soupisu prací. Rozpočet musí vždy obsahovat </w:t>
      </w:r>
      <w:r w:rsidR="00B84082" w:rsidRPr="004E029C">
        <w:rPr>
          <w:rFonts w:ascii="Arial" w:hAnsi="Arial" w:cs="Arial"/>
          <w:sz w:val="22"/>
          <w:szCs w:val="22"/>
        </w:rPr>
        <w:t xml:space="preserve">sloupec, ve kterém je uveden </w:t>
      </w:r>
      <w:r w:rsidRPr="004E029C">
        <w:rPr>
          <w:rFonts w:ascii="Arial" w:hAnsi="Arial" w:cs="Arial"/>
          <w:sz w:val="22"/>
          <w:szCs w:val="22"/>
        </w:rPr>
        <w:t>odkaz na typ použité cenové soustavy ve tvaru "</w:t>
      </w:r>
      <w:proofErr w:type="spellStart"/>
      <w:r w:rsidRPr="004E029C">
        <w:rPr>
          <w:rFonts w:ascii="Arial" w:hAnsi="Arial" w:cs="Arial"/>
          <w:sz w:val="22"/>
          <w:szCs w:val="22"/>
        </w:rPr>
        <w:t>rok_</w:t>
      </w:r>
      <w:r w:rsidR="007D1A2F" w:rsidRPr="004E029C">
        <w:rPr>
          <w:rFonts w:ascii="Arial" w:hAnsi="Arial" w:cs="Arial"/>
          <w:sz w:val="22"/>
          <w:szCs w:val="22"/>
        </w:rPr>
        <w:t>t</w:t>
      </w:r>
      <w:r w:rsidRPr="004E029C">
        <w:rPr>
          <w:rFonts w:ascii="Arial" w:hAnsi="Arial" w:cs="Arial"/>
          <w:sz w:val="22"/>
          <w:szCs w:val="22"/>
        </w:rPr>
        <w:t>yp</w:t>
      </w:r>
      <w:proofErr w:type="spellEnd"/>
      <w:r w:rsidRPr="004E029C">
        <w:rPr>
          <w:rFonts w:ascii="Arial" w:hAnsi="Arial" w:cs="Arial"/>
          <w:sz w:val="22"/>
          <w:szCs w:val="22"/>
        </w:rPr>
        <w:t xml:space="preserve"> cenové soustavy" (např. "2015_OTSKP" nebo "CS ÚRS 2015 O1" nebo „RTS DATA 2016/I“). </w:t>
      </w:r>
    </w:p>
    <w:p w:rsidR="00C83A5E" w:rsidRDefault="006234D8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Položkový rozpočet stavby musí být vypracován v rozsahu odpovídajícímu požadavkům vyhlášky č. 169/2016 Sb., v platném znění, a předložen ve </w:t>
      </w:r>
      <w:proofErr w:type="gramStart"/>
      <w:r>
        <w:rPr>
          <w:rFonts w:ascii="Arial" w:hAnsi="Arial" w:cs="Arial"/>
          <w:sz w:val="22"/>
          <w:szCs w:val="22"/>
        </w:rPr>
        <w:t>formátu .</w:t>
      </w:r>
      <w:proofErr w:type="spellStart"/>
      <w:r>
        <w:rPr>
          <w:rFonts w:ascii="Arial" w:hAnsi="Arial" w:cs="Arial"/>
          <w:sz w:val="22"/>
          <w:szCs w:val="22"/>
        </w:rPr>
        <w:t>pdf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a v elektronickém výstupu ze softwaru pro rozpočtování. Doporu</w:t>
      </w:r>
      <w:r w:rsidR="00D14425">
        <w:rPr>
          <w:rFonts w:ascii="Arial" w:hAnsi="Arial" w:cs="Arial"/>
          <w:sz w:val="22"/>
          <w:szCs w:val="22"/>
        </w:rPr>
        <w:t xml:space="preserve">čené elektronické formáty </w:t>
      </w:r>
      <w:proofErr w:type="gramStart"/>
      <w:r w:rsidR="00D14425">
        <w:rPr>
          <w:rFonts w:ascii="Arial" w:hAnsi="Arial" w:cs="Arial"/>
          <w:sz w:val="22"/>
          <w:szCs w:val="22"/>
        </w:rPr>
        <w:t>jsou .</w:t>
      </w:r>
      <w:proofErr w:type="spellStart"/>
      <w:r w:rsidR="00D14425">
        <w:rPr>
          <w:rFonts w:ascii="Arial" w:hAnsi="Arial" w:cs="Arial"/>
          <w:sz w:val="22"/>
          <w:szCs w:val="22"/>
        </w:rPr>
        <w:t>kz</w:t>
      </w:r>
      <w:proofErr w:type="spellEnd"/>
      <w:proofErr w:type="gramEnd"/>
      <w:r w:rsidR="00D14425">
        <w:rPr>
          <w:rFonts w:ascii="Arial" w:hAnsi="Arial" w:cs="Arial"/>
          <w:sz w:val="22"/>
          <w:szCs w:val="22"/>
        </w:rPr>
        <w:t>, .</w:t>
      </w:r>
      <w:proofErr w:type="spellStart"/>
      <w:r w:rsidR="00D14425">
        <w:rPr>
          <w:rFonts w:ascii="Arial" w:hAnsi="Arial" w:cs="Arial"/>
          <w:sz w:val="22"/>
          <w:szCs w:val="22"/>
        </w:rPr>
        <w:t>kza</w:t>
      </w:r>
      <w:proofErr w:type="spellEnd"/>
      <w:r w:rsidR="00D14425">
        <w:rPr>
          <w:rFonts w:ascii="Arial" w:hAnsi="Arial" w:cs="Arial"/>
          <w:sz w:val="22"/>
          <w:szCs w:val="22"/>
        </w:rPr>
        <w:t>, .</w:t>
      </w:r>
      <w:proofErr w:type="spellStart"/>
      <w:r w:rsidR="00D14425">
        <w:rPr>
          <w:rFonts w:ascii="Arial" w:hAnsi="Arial" w:cs="Arial"/>
          <w:sz w:val="22"/>
          <w:szCs w:val="22"/>
        </w:rPr>
        <w:t>unixml</w:t>
      </w:r>
      <w:proofErr w:type="spellEnd"/>
      <w:r w:rsidR="00D14425">
        <w:rPr>
          <w:rFonts w:ascii="Arial" w:hAnsi="Arial" w:cs="Arial"/>
          <w:sz w:val="22"/>
          <w:szCs w:val="22"/>
        </w:rPr>
        <w:t>, .</w:t>
      </w:r>
      <w:proofErr w:type="spellStart"/>
      <w:r w:rsidR="00D14425">
        <w:rPr>
          <w:rFonts w:ascii="Arial" w:hAnsi="Arial" w:cs="Arial"/>
          <w:sz w:val="22"/>
          <w:szCs w:val="22"/>
        </w:rPr>
        <w:t>rts</w:t>
      </w:r>
      <w:proofErr w:type="spellEnd"/>
      <w:r w:rsidR="00D14425">
        <w:rPr>
          <w:rFonts w:ascii="Arial" w:hAnsi="Arial" w:cs="Arial"/>
          <w:sz w:val="22"/>
          <w:szCs w:val="22"/>
        </w:rPr>
        <w:t>, .xc.4, .</w:t>
      </w:r>
      <w:proofErr w:type="spellStart"/>
      <w:r w:rsidR="00D14425">
        <w:rPr>
          <w:rFonts w:ascii="Arial" w:hAnsi="Arial" w:cs="Arial"/>
          <w:sz w:val="22"/>
          <w:szCs w:val="22"/>
        </w:rPr>
        <w:t>utf</w:t>
      </w:r>
      <w:proofErr w:type="spellEnd"/>
      <w:r w:rsidR="00D14425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D14425">
        <w:rPr>
          <w:rFonts w:ascii="Arial" w:hAnsi="Arial" w:cs="Arial"/>
          <w:sz w:val="22"/>
          <w:szCs w:val="22"/>
        </w:rPr>
        <w:t>StavData</w:t>
      </w:r>
      <w:proofErr w:type="spellEnd"/>
      <w:r w:rsidR="00D14425">
        <w:rPr>
          <w:rFonts w:ascii="Arial" w:hAnsi="Arial" w:cs="Arial"/>
          <w:sz w:val="22"/>
          <w:szCs w:val="22"/>
        </w:rPr>
        <w:t xml:space="preserve"> a jakýkoliv uzamčený </w:t>
      </w:r>
      <w:proofErr w:type="spellStart"/>
      <w:r w:rsidR="00D14425">
        <w:rPr>
          <w:rFonts w:ascii="Arial" w:hAnsi="Arial" w:cs="Arial"/>
          <w:sz w:val="22"/>
          <w:szCs w:val="22"/>
        </w:rPr>
        <w:t>excelovský</w:t>
      </w:r>
      <w:proofErr w:type="spellEnd"/>
      <w:r w:rsidR="00D14425">
        <w:rPr>
          <w:rFonts w:ascii="Arial" w:hAnsi="Arial" w:cs="Arial"/>
          <w:sz w:val="22"/>
          <w:szCs w:val="22"/>
        </w:rPr>
        <w:t xml:space="preserve"> soubor, který je přímým výstupem softwaru pro rozpočtování</w:t>
      </w:r>
      <w:r w:rsidR="00C83A5E" w:rsidRPr="004E029C">
        <w:rPr>
          <w:rFonts w:ascii="Arial" w:hAnsi="Arial" w:cs="Arial"/>
          <w:sz w:val="22"/>
          <w:szCs w:val="22"/>
        </w:rPr>
        <w:t>.</w:t>
      </w:r>
    </w:p>
    <w:p w:rsidR="00D14425" w:rsidRDefault="00D14425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Položkový rozpočet stavby musí být zpracován tak, aby položky byly navázány na vybranou cenovou soustavu (drobná textová úprava položky ve specifikaci nebo názvu je přípustná). V případech, kdy nelze použít standardní materiály nebo technologii obsažené v cenové soustavě, je projektant povinen nemožnost navázání položek na cenovou soustavu řádně zdůvodnit a současně předložit vysvětlení, jak byla cena stanovena s tím, že potřeba musí vyplývat z technických požadavků na stavbu. Z předloženého vysvětlení musí vyplývat, že ceny jsou stanoveny jako v místě a čase obvyklé. </w:t>
      </w:r>
    </w:p>
    <w:p w:rsidR="00D14425" w:rsidRPr="004E029C" w:rsidRDefault="00D14425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Položkový rozpočet stavby musí být zpracován jako jeden ucelený soubor, který nebude obsahovat ocenění jednotlivých stavebních dílů (například profesí) pomocí položek charakteru komplet/soubor následně odkazujících na dílčí samostatné rozpočty.</w:t>
      </w:r>
    </w:p>
    <w:p w:rsidR="00C83A5E" w:rsidRPr="004E029C" w:rsidRDefault="00C83A5E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Pokud budou v položkovém rozpočtu uvedeny položky charakteru soubor nebo komplet, musí projektant k použitým jednotkám připojit jejich přesnou specifikaci </w:t>
      </w:r>
      <w:r w:rsidR="00B84082" w:rsidRPr="004E029C">
        <w:rPr>
          <w:rFonts w:ascii="Arial" w:hAnsi="Arial" w:cs="Arial"/>
          <w:sz w:val="22"/>
          <w:szCs w:val="22"/>
        </w:rPr>
        <w:br/>
      </w:r>
      <w:r w:rsidRPr="004E029C">
        <w:rPr>
          <w:rFonts w:ascii="Arial" w:hAnsi="Arial" w:cs="Arial"/>
          <w:sz w:val="22"/>
          <w:szCs w:val="22"/>
        </w:rPr>
        <w:t>a způsob jejich ocenění. Pokud projektant uvede vlastní položky, které nejsou definovány v použité cenové soustavě, uvede jejich přesnou specifikaci a způsob jejich ocenění.</w:t>
      </w:r>
    </w:p>
    <w:p w:rsidR="005072CC" w:rsidRPr="004E029C" w:rsidRDefault="00C83A5E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Pokud je jednotková cena uvedená projektantem vyšší než jednotková cena uvedená v cenové soustavě, je nutné rozdíl vysvětlit. Výstupem specifikace souborů/kompletů či vysvětlení vyšší jednotkové ceny položek je naskenovaný dokument opatřený podpisem autorizovaného projektanta.</w:t>
      </w:r>
    </w:p>
    <w:p w:rsidR="005072CC" w:rsidRPr="004E029C" w:rsidRDefault="00FE68E7" w:rsidP="005072CC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Pravidla </w:t>
      </w:r>
      <w:r w:rsidR="005072CC" w:rsidRPr="004E029C">
        <w:rPr>
          <w:rFonts w:ascii="Arial" w:hAnsi="Arial" w:cs="Arial"/>
          <w:sz w:val="22"/>
          <w:szCs w:val="22"/>
        </w:rPr>
        <w:t>pro podklady dokladující ocenění položek vybavení</w:t>
      </w:r>
      <w:r w:rsidR="007D1A2F" w:rsidRPr="004E029C">
        <w:rPr>
          <w:rFonts w:ascii="Arial" w:hAnsi="Arial" w:cs="Arial"/>
          <w:sz w:val="22"/>
          <w:szCs w:val="22"/>
        </w:rPr>
        <w:t>:</w:t>
      </w:r>
    </w:p>
    <w:p w:rsidR="005072CC" w:rsidRDefault="005072CC" w:rsidP="005072CC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Zatímco </w:t>
      </w:r>
      <w:r w:rsidR="004A2943" w:rsidRPr="004E029C">
        <w:rPr>
          <w:rFonts w:ascii="Arial" w:hAnsi="Arial" w:cs="Arial"/>
          <w:sz w:val="22"/>
          <w:szCs w:val="22"/>
        </w:rPr>
        <w:t>soupis položek stavebních prací je oceněn pomocí ceníku stavebních prací, k ocenění položek vybavení</w:t>
      </w:r>
      <w:r w:rsidR="006B54BE">
        <w:rPr>
          <w:rFonts w:ascii="Arial" w:hAnsi="Arial" w:cs="Arial"/>
          <w:sz w:val="22"/>
          <w:szCs w:val="22"/>
        </w:rPr>
        <w:t>/vnitřního vybavení</w:t>
      </w:r>
      <w:r w:rsidR="004A2943" w:rsidRPr="004E029C">
        <w:rPr>
          <w:rFonts w:ascii="Arial" w:hAnsi="Arial" w:cs="Arial"/>
          <w:sz w:val="22"/>
          <w:szCs w:val="22"/>
        </w:rPr>
        <w:t xml:space="preserve"> je zapotřebí </w:t>
      </w:r>
      <w:r w:rsidRPr="004E029C">
        <w:rPr>
          <w:rFonts w:ascii="Arial" w:hAnsi="Arial" w:cs="Arial"/>
          <w:sz w:val="22"/>
          <w:szCs w:val="22"/>
        </w:rPr>
        <w:t>do</w:t>
      </w:r>
      <w:r w:rsidR="004A2943" w:rsidRPr="004E029C">
        <w:rPr>
          <w:rFonts w:ascii="Arial" w:hAnsi="Arial" w:cs="Arial"/>
          <w:sz w:val="22"/>
          <w:szCs w:val="22"/>
        </w:rPr>
        <w:t xml:space="preserve">ložit </w:t>
      </w:r>
      <w:r w:rsidRPr="004E029C">
        <w:rPr>
          <w:rFonts w:ascii="Arial" w:hAnsi="Arial" w:cs="Arial"/>
          <w:sz w:val="22"/>
          <w:szCs w:val="22"/>
        </w:rPr>
        <w:t>provedení průzkumu trhu</w:t>
      </w:r>
      <w:r w:rsidR="006B54BE">
        <w:rPr>
          <w:rFonts w:ascii="Arial" w:hAnsi="Arial" w:cs="Arial"/>
          <w:sz w:val="22"/>
          <w:szCs w:val="22"/>
        </w:rPr>
        <w:t xml:space="preserve"> pro ověření existence minimálně 3 alternativ požadovaného vybavení a jejich cen</w:t>
      </w:r>
      <w:r w:rsidRPr="004E029C">
        <w:rPr>
          <w:rFonts w:ascii="Arial" w:hAnsi="Arial" w:cs="Arial"/>
          <w:sz w:val="22"/>
          <w:szCs w:val="22"/>
        </w:rPr>
        <w:t>, tj. písemn</w:t>
      </w:r>
      <w:r w:rsidR="004A2943" w:rsidRPr="004E029C">
        <w:rPr>
          <w:rFonts w:ascii="Arial" w:hAnsi="Arial" w:cs="Arial"/>
          <w:sz w:val="22"/>
          <w:szCs w:val="22"/>
        </w:rPr>
        <w:t>ou</w:t>
      </w:r>
      <w:r w:rsidRPr="004E029C">
        <w:rPr>
          <w:rFonts w:ascii="Arial" w:hAnsi="Arial" w:cs="Arial"/>
          <w:sz w:val="22"/>
          <w:szCs w:val="22"/>
        </w:rPr>
        <w:t xml:space="preserve"> či elektronick</w:t>
      </w:r>
      <w:r w:rsidR="004A2943" w:rsidRPr="004E029C">
        <w:rPr>
          <w:rFonts w:ascii="Arial" w:hAnsi="Arial" w:cs="Arial"/>
          <w:sz w:val="22"/>
          <w:szCs w:val="22"/>
        </w:rPr>
        <w:t>ou</w:t>
      </w:r>
      <w:r w:rsidRPr="004E029C">
        <w:rPr>
          <w:rFonts w:ascii="Arial" w:hAnsi="Arial" w:cs="Arial"/>
          <w:sz w:val="22"/>
          <w:szCs w:val="22"/>
        </w:rPr>
        <w:t xml:space="preserve"> komunikac</w:t>
      </w:r>
      <w:r w:rsidR="007D056D" w:rsidRPr="004E029C">
        <w:rPr>
          <w:rFonts w:ascii="Arial" w:hAnsi="Arial" w:cs="Arial"/>
          <w:sz w:val="22"/>
          <w:szCs w:val="22"/>
        </w:rPr>
        <w:t>i</w:t>
      </w:r>
      <w:r w:rsidRPr="004E029C">
        <w:rPr>
          <w:rFonts w:ascii="Arial" w:hAnsi="Arial" w:cs="Arial"/>
          <w:sz w:val="22"/>
          <w:szCs w:val="22"/>
        </w:rPr>
        <w:t xml:space="preserve"> s oslovenými </w:t>
      </w:r>
      <w:r w:rsidR="006B54BE">
        <w:rPr>
          <w:rFonts w:ascii="Arial" w:hAnsi="Arial" w:cs="Arial"/>
          <w:sz w:val="22"/>
          <w:szCs w:val="22"/>
        </w:rPr>
        <w:t xml:space="preserve">alespoň 3 </w:t>
      </w:r>
      <w:r w:rsidRPr="004E029C">
        <w:rPr>
          <w:rFonts w:ascii="Arial" w:hAnsi="Arial" w:cs="Arial"/>
          <w:sz w:val="22"/>
          <w:szCs w:val="22"/>
        </w:rPr>
        <w:t xml:space="preserve">dodavateli ke kalkulaci cen, ceník dodavatelů, výtisk internetových stránek dodavatele nebo srovnávače cen apod. </w:t>
      </w:r>
    </w:p>
    <w:p w:rsidR="00DD7FB7" w:rsidRPr="00DD7FB7" w:rsidRDefault="00DD7FB7" w:rsidP="00DD7FB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D7FB7">
        <w:rPr>
          <w:rFonts w:ascii="Arial" w:hAnsi="Arial" w:cs="Arial"/>
          <w:sz w:val="22"/>
          <w:szCs w:val="22"/>
        </w:rPr>
        <w:t xml:space="preserve">DNSH </w:t>
      </w:r>
      <w:r w:rsidR="00E65097">
        <w:rPr>
          <w:rFonts w:ascii="Arial" w:hAnsi="Arial" w:cs="Arial"/>
          <w:sz w:val="22"/>
          <w:szCs w:val="22"/>
        </w:rPr>
        <w:t xml:space="preserve">– Do No </w:t>
      </w:r>
      <w:proofErr w:type="spellStart"/>
      <w:r w:rsidR="00E65097">
        <w:rPr>
          <w:rFonts w:ascii="Arial" w:hAnsi="Arial" w:cs="Arial"/>
          <w:sz w:val="22"/>
          <w:szCs w:val="22"/>
        </w:rPr>
        <w:t>Significant</w:t>
      </w:r>
      <w:proofErr w:type="spellEnd"/>
      <w:r w:rsidR="00E6509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65097">
        <w:rPr>
          <w:rFonts w:ascii="Arial" w:hAnsi="Arial" w:cs="Arial"/>
          <w:sz w:val="22"/>
          <w:szCs w:val="22"/>
        </w:rPr>
        <w:t>Harm</w:t>
      </w:r>
      <w:proofErr w:type="spellEnd"/>
      <w:r w:rsidR="00E65097">
        <w:rPr>
          <w:rFonts w:ascii="Arial" w:hAnsi="Arial" w:cs="Arial"/>
          <w:sz w:val="22"/>
          <w:szCs w:val="22"/>
        </w:rPr>
        <w:t xml:space="preserve"> – Významně nepoškozovat</w:t>
      </w:r>
    </w:p>
    <w:p w:rsidR="00E65097" w:rsidRDefault="00DD7FB7" w:rsidP="00E6509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  <w:r w:rsidRPr="00DD7FB7">
        <w:rPr>
          <w:rFonts w:ascii="Arial" w:eastAsia="Times New Roman" w:hAnsi="Arial" w:cs="Arial"/>
          <w:lang w:eastAsia="cs-CZ"/>
        </w:rPr>
        <w:t>Ve</w:t>
      </w:r>
      <w:r w:rsidRPr="00DD7FB7">
        <w:rPr>
          <w:rFonts w:ascii="Arial" w:eastAsia="Times New Roman" w:hAnsi="Arial" w:cs="Arial" w:hint="eastAsia"/>
          <w:lang w:eastAsia="cs-CZ"/>
        </w:rPr>
        <w:t>š</w:t>
      </w:r>
      <w:r w:rsidRPr="00DD7FB7">
        <w:rPr>
          <w:rFonts w:ascii="Arial" w:eastAsia="Times New Roman" w:hAnsi="Arial" w:cs="Arial"/>
          <w:lang w:eastAsia="cs-CZ"/>
        </w:rPr>
        <w:t>ker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 xml:space="preserve"> aktivity projektu mus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 b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t realizov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ny v souladu s c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li a z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>sadami udr</w:t>
      </w:r>
      <w:r w:rsidRPr="00DD7FB7">
        <w:rPr>
          <w:rFonts w:ascii="Arial" w:eastAsia="Times New Roman" w:hAnsi="Arial" w:cs="Arial" w:hint="eastAsia"/>
          <w:lang w:eastAsia="cs-CZ"/>
        </w:rPr>
        <w:t>ž</w:t>
      </w:r>
      <w:r w:rsidRPr="00DD7FB7">
        <w:rPr>
          <w:rFonts w:ascii="Arial" w:eastAsia="Times New Roman" w:hAnsi="Arial" w:cs="Arial"/>
          <w:lang w:eastAsia="cs-CZ"/>
        </w:rPr>
        <w:t>iteln</w:t>
      </w:r>
      <w:r w:rsidRPr="00DD7FB7">
        <w:rPr>
          <w:rFonts w:ascii="Arial" w:eastAsia="Times New Roman" w:hAnsi="Arial" w:cs="Arial" w:hint="eastAsia"/>
          <w:lang w:eastAsia="cs-CZ"/>
        </w:rPr>
        <w:t>é</w:t>
      </w:r>
      <w:r w:rsidRPr="00DD7FB7">
        <w:rPr>
          <w:rFonts w:ascii="Arial" w:eastAsia="Times New Roman" w:hAnsi="Arial" w:cs="Arial"/>
          <w:lang w:eastAsia="cs-CZ"/>
        </w:rPr>
        <w:t>ho rozvoje</w:t>
      </w:r>
      <w:r w:rsidR="00E65097">
        <w:rPr>
          <w:rFonts w:ascii="Arial" w:eastAsia="Times New Roman" w:hAnsi="Arial" w:cs="Arial"/>
          <w:lang w:eastAsia="cs-CZ"/>
        </w:rPr>
        <w:t xml:space="preserve"> </w:t>
      </w:r>
      <w:r w:rsidRPr="00DD7FB7">
        <w:rPr>
          <w:rFonts w:ascii="Arial" w:eastAsia="Times New Roman" w:hAnsi="Arial" w:cs="Arial"/>
          <w:lang w:eastAsia="cs-CZ"/>
        </w:rPr>
        <w:t>a z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 xml:space="preserve">sadou </w:t>
      </w:r>
      <w:r w:rsidRPr="00DD7FB7">
        <w:rPr>
          <w:rFonts w:ascii="Arial" w:eastAsia="Times New Roman" w:hAnsi="Arial" w:cs="Arial" w:hint="eastAsia"/>
          <w:lang w:eastAsia="cs-CZ"/>
        </w:rPr>
        <w:t>„</w:t>
      </w:r>
      <w:r w:rsidRPr="00DD7FB7">
        <w:rPr>
          <w:rFonts w:ascii="Arial" w:eastAsia="Times New Roman" w:hAnsi="Arial" w:cs="Arial"/>
          <w:lang w:eastAsia="cs-CZ"/>
        </w:rPr>
        <w:t>v</w:t>
      </w:r>
      <w:r w:rsidRPr="00DD7FB7">
        <w:rPr>
          <w:rFonts w:ascii="Arial" w:eastAsia="Times New Roman" w:hAnsi="Arial" w:cs="Arial" w:hint="eastAsia"/>
          <w:lang w:eastAsia="cs-CZ"/>
        </w:rPr>
        <w:t>ý</w:t>
      </w:r>
      <w:r w:rsidRPr="00DD7FB7">
        <w:rPr>
          <w:rFonts w:ascii="Arial" w:eastAsia="Times New Roman" w:hAnsi="Arial" w:cs="Arial"/>
          <w:lang w:eastAsia="cs-CZ"/>
        </w:rPr>
        <w:t>znamn</w:t>
      </w:r>
      <w:r w:rsidRPr="00DD7FB7">
        <w:rPr>
          <w:rFonts w:ascii="Arial" w:eastAsia="Times New Roman" w:hAnsi="Arial" w:cs="Arial" w:hint="eastAsia"/>
          <w:lang w:eastAsia="cs-CZ"/>
        </w:rPr>
        <w:t>ě</w:t>
      </w:r>
      <w:r w:rsidRPr="00DD7FB7">
        <w:rPr>
          <w:rFonts w:ascii="Arial" w:eastAsia="Times New Roman" w:hAnsi="Arial" w:cs="Arial"/>
          <w:lang w:eastAsia="cs-CZ"/>
        </w:rPr>
        <w:t xml:space="preserve"> nepo</w:t>
      </w:r>
      <w:r w:rsidRPr="00DD7FB7">
        <w:rPr>
          <w:rFonts w:ascii="Arial" w:eastAsia="Times New Roman" w:hAnsi="Arial" w:cs="Arial" w:hint="eastAsia"/>
          <w:lang w:eastAsia="cs-CZ"/>
        </w:rPr>
        <w:t>š</w:t>
      </w:r>
      <w:r w:rsidRPr="00DD7FB7">
        <w:rPr>
          <w:rFonts w:ascii="Arial" w:eastAsia="Times New Roman" w:hAnsi="Arial" w:cs="Arial"/>
          <w:lang w:eastAsia="cs-CZ"/>
        </w:rPr>
        <w:t>kozovat</w:t>
      </w:r>
      <w:r w:rsidRPr="00DD7FB7">
        <w:rPr>
          <w:rFonts w:ascii="Arial" w:eastAsia="Times New Roman" w:hAnsi="Arial" w:cs="Arial" w:hint="eastAsia"/>
          <w:lang w:eastAsia="cs-CZ"/>
        </w:rPr>
        <w:t>“</w:t>
      </w:r>
      <w:r w:rsidRPr="00DD7FB7">
        <w:rPr>
          <w:rFonts w:ascii="Arial" w:eastAsia="Times New Roman" w:hAnsi="Arial" w:cs="Arial"/>
          <w:lang w:eastAsia="cs-CZ"/>
        </w:rPr>
        <w:t xml:space="preserve"> (d</w:t>
      </w:r>
      <w:r w:rsidRPr="00DD7FB7">
        <w:rPr>
          <w:rFonts w:ascii="Arial" w:eastAsia="Times New Roman" w:hAnsi="Arial" w:cs="Arial" w:hint="eastAsia"/>
          <w:lang w:eastAsia="cs-CZ"/>
        </w:rPr>
        <w:t>á</w:t>
      </w:r>
      <w:r w:rsidRPr="00DD7FB7">
        <w:rPr>
          <w:rFonts w:ascii="Arial" w:eastAsia="Times New Roman" w:hAnsi="Arial" w:cs="Arial"/>
          <w:lang w:eastAsia="cs-CZ"/>
        </w:rPr>
        <w:t xml:space="preserve">le jen </w:t>
      </w:r>
      <w:r w:rsidRPr="00DD7FB7">
        <w:rPr>
          <w:rFonts w:ascii="Arial" w:eastAsia="Times New Roman" w:hAnsi="Arial" w:cs="Arial" w:hint="eastAsia"/>
          <w:lang w:eastAsia="cs-CZ"/>
        </w:rPr>
        <w:t>„</w:t>
      </w:r>
      <w:r w:rsidRPr="00DD7FB7">
        <w:rPr>
          <w:rFonts w:ascii="Arial" w:eastAsia="Times New Roman" w:hAnsi="Arial" w:cs="Arial"/>
          <w:lang w:eastAsia="cs-CZ"/>
        </w:rPr>
        <w:t>DNSH</w:t>
      </w:r>
      <w:r w:rsidRPr="00DD7FB7">
        <w:rPr>
          <w:rFonts w:ascii="Arial" w:eastAsia="Times New Roman" w:hAnsi="Arial" w:cs="Arial" w:hint="eastAsia"/>
          <w:lang w:eastAsia="cs-CZ"/>
        </w:rPr>
        <w:t>“</w:t>
      </w:r>
      <w:r w:rsidRPr="00DD7FB7">
        <w:rPr>
          <w:rFonts w:ascii="Arial" w:eastAsia="Times New Roman" w:hAnsi="Arial" w:cs="Arial"/>
          <w:lang w:eastAsia="cs-CZ"/>
        </w:rPr>
        <w:t xml:space="preserve">) v oblasti </w:t>
      </w:r>
      <w:r w:rsidRPr="00DD7FB7">
        <w:rPr>
          <w:rFonts w:ascii="Arial" w:eastAsia="Times New Roman" w:hAnsi="Arial" w:cs="Arial" w:hint="eastAsia"/>
          <w:lang w:eastAsia="cs-CZ"/>
        </w:rPr>
        <w:t>ž</w:t>
      </w:r>
      <w:r w:rsidRPr="00DD7FB7">
        <w:rPr>
          <w:rFonts w:ascii="Arial" w:eastAsia="Times New Roman" w:hAnsi="Arial" w:cs="Arial"/>
          <w:lang w:eastAsia="cs-CZ"/>
        </w:rPr>
        <w:t>ivotn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>ho prost</w:t>
      </w:r>
      <w:r w:rsidRPr="00DD7FB7">
        <w:rPr>
          <w:rFonts w:ascii="Arial" w:eastAsia="Times New Roman" w:hAnsi="Arial" w:cs="Arial" w:hint="eastAsia"/>
          <w:lang w:eastAsia="cs-CZ"/>
        </w:rPr>
        <w:t>ř</w:t>
      </w:r>
      <w:r w:rsidRPr="00DD7FB7">
        <w:rPr>
          <w:rFonts w:ascii="Arial" w:eastAsia="Times New Roman" w:hAnsi="Arial" w:cs="Arial"/>
          <w:lang w:eastAsia="cs-CZ"/>
        </w:rPr>
        <w:t>ed</w:t>
      </w:r>
      <w:r w:rsidRPr="00DD7FB7">
        <w:rPr>
          <w:rFonts w:ascii="Arial" w:eastAsia="Times New Roman" w:hAnsi="Arial" w:cs="Arial" w:hint="eastAsia"/>
          <w:lang w:eastAsia="cs-CZ"/>
        </w:rPr>
        <w:t>í</w:t>
      </w:r>
      <w:r w:rsidRPr="00DD7FB7">
        <w:rPr>
          <w:rFonts w:ascii="Arial" w:eastAsia="Times New Roman" w:hAnsi="Arial" w:cs="Arial"/>
          <w:lang w:eastAsia="cs-CZ"/>
        </w:rPr>
        <w:t xml:space="preserve">. </w:t>
      </w:r>
      <w:r>
        <w:rPr>
          <w:rFonts w:ascii="Arial" w:eastAsia="Times New Roman" w:hAnsi="Arial" w:cs="Arial"/>
          <w:lang w:eastAsia="cs-CZ"/>
        </w:rPr>
        <w:t xml:space="preserve">V rámci aktivit projektu je nutné dodržet </w:t>
      </w:r>
      <w:r w:rsidR="00E65097">
        <w:rPr>
          <w:rFonts w:ascii="Arial" w:eastAsia="Times New Roman" w:hAnsi="Arial" w:cs="Arial"/>
          <w:lang w:eastAsia="cs-CZ"/>
        </w:rPr>
        <w:t xml:space="preserve">plnění relevantních cílů, které jsou blíže specifikovány v dokumentaci výzvy v programu Regenerace a podnikatelské využití </w:t>
      </w:r>
      <w:proofErr w:type="spellStart"/>
      <w:r w:rsidR="00E65097">
        <w:rPr>
          <w:rFonts w:ascii="Arial" w:eastAsia="Times New Roman" w:hAnsi="Arial" w:cs="Arial"/>
          <w:lang w:eastAsia="cs-CZ"/>
        </w:rPr>
        <w:t>brownfieldů</w:t>
      </w:r>
      <w:proofErr w:type="spellEnd"/>
      <w:r w:rsidR="00E65097">
        <w:rPr>
          <w:rFonts w:ascii="Arial" w:eastAsia="Times New Roman" w:hAnsi="Arial" w:cs="Arial"/>
          <w:lang w:eastAsia="cs-CZ"/>
        </w:rPr>
        <w:t>. Cíle DNSH:</w:t>
      </w:r>
    </w:p>
    <w:p w:rsidR="00E65097" w:rsidRDefault="00E65097" w:rsidP="00E6509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a) Cíl zmírňování změny klimatu</w:t>
      </w:r>
    </w:p>
    <w:p w:rsidR="00E65097" w:rsidRDefault="00E65097" w:rsidP="00E6509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b) Cíl přizpůsobování se změně klimatu a cíl udržitelné využívání a ochrana vodních zdrojů</w:t>
      </w:r>
    </w:p>
    <w:p w:rsidR="00E65097" w:rsidRDefault="00E65097" w:rsidP="00E6509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c) Cíl oběhové hospodářství</w:t>
      </w:r>
    </w:p>
    <w:p w:rsidR="00E65097" w:rsidRDefault="00E65097" w:rsidP="00E6509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d) Cíl prevence a omezování znečištění</w:t>
      </w:r>
    </w:p>
    <w:p w:rsidR="00E65097" w:rsidRPr="00BE43C5" w:rsidRDefault="00E65097" w:rsidP="00BE43C5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e) </w:t>
      </w:r>
      <w:r w:rsidRPr="00BE43C5">
        <w:rPr>
          <w:rFonts w:ascii="Arial" w:hAnsi="Arial" w:cs="Arial"/>
          <w:sz w:val="22"/>
          <w:szCs w:val="22"/>
        </w:rPr>
        <w:t>Cíl ochrana a obnova biologické rozmanitosti a ekosystémů</w:t>
      </w:r>
    </w:p>
    <w:p w:rsidR="00BE43C5" w:rsidRPr="004E3082" w:rsidRDefault="004E3082" w:rsidP="00BE43C5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3082">
        <w:rPr>
          <w:rFonts w:ascii="Arial" w:hAnsi="Arial" w:cs="Arial"/>
          <w:sz w:val="22"/>
          <w:szCs w:val="22"/>
        </w:rPr>
        <w:t xml:space="preserve">Zhotovitel/poskytovatel </w:t>
      </w:r>
      <w:r>
        <w:rPr>
          <w:rFonts w:ascii="Arial" w:hAnsi="Arial" w:cs="Arial"/>
          <w:sz w:val="22"/>
          <w:szCs w:val="22"/>
        </w:rPr>
        <w:t>a sub</w:t>
      </w:r>
      <w:r w:rsidRPr="004E3082">
        <w:rPr>
          <w:rFonts w:ascii="Arial" w:hAnsi="Arial" w:cs="Arial"/>
          <w:sz w:val="22"/>
          <w:szCs w:val="22"/>
        </w:rPr>
        <w:t>dodavatel</w:t>
      </w:r>
      <w:r>
        <w:rPr>
          <w:rFonts w:ascii="Arial" w:hAnsi="Arial" w:cs="Arial"/>
          <w:sz w:val="22"/>
          <w:szCs w:val="22"/>
        </w:rPr>
        <w:t>é mají povinnost</w:t>
      </w:r>
      <w:r w:rsidRPr="004E3082">
        <w:rPr>
          <w:rFonts w:ascii="Arial" w:hAnsi="Arial" w:cs="Arial"/>
          <w:sz w:val="22"/>
          <w:szCs w:val="22"/>
        </w:rPr>
        <w:t xml:space="preserve"> reportovat údaje dle čl. 22 Nařízení Evropského parlamentu a Rady (EU) 2021/241 ze dne 12. února 2021, kterým se zřizuje Nástroj pro oživení a odolnost vzhledem k tomu, že předmět veřejné zakázky může být předmětem kontroly ze strany Evropské komise, OLAF, Účetního dvora a Úřadu evropského veřejného žalobce (dle článku 22 nařízení EK č. 2021/241), ze strany MPO a dalších orgánů</w:t>
      </w:r>
      <w:r w:rsidR="00CD2B70">
        <w:rPr>
          <w:rFonts w:ascii="Arial" w:hAnsi="Arial" w:cs="Arial"/>
          <w:sz w:val="22"/>
          <w:szCs w:val="22"/>
        </w:rPr>
        <w:t>.</w:t>
      </w:r>
    </w:p>
    <w:p w:rsidR="00BE43C5" w:rsidRPr="00BE43C5" w:rsidRDefault="00BE43C5" w:rsidP="00BE43C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E43C5" w:rsidRDefault="00BE43C5" w:rsidP="00E6509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E925AA" w:rsidRDefault="00E925AA" w:rsidP="00E6509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E925AA" w:rsidRDefault="00E925AA" w:rsidP="00E6509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E925AA" w:rsidRDefault="00E925AA" w:rsidP="00E6509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E65097" w:rsidRPr="00E65097" w:rsidRDefault="00E65097" w:rsidP="00E6509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DD7FB7" w:rsidRDefault="00DD7FB7" w:rsidP="005072CC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</w:p>
    <w:p w:rsidR="00DD7FB7" w:rsidRDefault="00DD7FB7" w:rsidP="005072CC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</w:p>
    <w:p w:rsidR="00DD7FB7" w:rsidRDefault="00DD7FB7" w:rsidP="005072CC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</w:p>
    <w:p w:rsidR="00DD7FB7" w:rsidRPr="00DD7FB7" w:rsidRDefault="00DD7FB7" w:rsidP="005072CC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</w:p>
    <w:p w:rsidR="00C83A5E" w:rsidRPr="00DD7FB7" w:rsidRDefault="00C83A5E" w:rsidP="004A2943">
      <w:pPr>
        <w:spacing w:after="80"/>
        <w:jc w:val="both"/>
        <w:rPr>
          <w:rFonts w:ascii="Arial" w:eastAsia="Times New Roman" w:hAnsi="Arial" w:cs="Arial"/>
          <w:lang w:eastAsia="cs-CZ"/>
        </w:rPr>
      </w:pPr>
    </w:p>
    <w:sectPr w:rsidR="00C83A5E" w:rsidRPr="00DD7FB7" w:rsidSect="004A2943"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83F36"/>
    <w:multiLevelType w:val="hybridMultilevel"/>
    <w:tmpl w:val="931E7E7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89C5885"/>
    <w:multiLevelType w:val="hybridMultilevel"/>
    <w:tmpl w:val="667E5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9099B"/>
    <w:multiLevelType w:val="hybridMultilevel"/>
    <w:tmpl w:val="403A774A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AD7"/>
    <w:rsid w:val="000075B6"/>
    <w:rsid w:val="00050D45"/>
    <w:rsid w:val="00076DA7"/>
    <w:rsid w:val="00083AD7"/>
    <w:rsid w:val="000928CD"/>
    <w:rsid w:val="000D00E5"/>
    <w:rsid w:val="000D2F51"/>
    <w:rsid w:val="000E676C"/>
    <w:rsid w:val="00156D12"/>
    <w:rsid w:val="001933C5"/>
    <w:rsid w:val="001943AD"/>
    <w:rsid w:val="001A7250"/>
    <w:rsid w:val="001C7FB5"/>
    <w:rsid w:val="001D2A5D"/>
    <w:rsid w:val="001F16EE"/>
    <w:rsid w:val="002236F1"/>
    <w:rsid w:val="00265D52"/>
    <w:rsid w:val="00270787"/>
    <w:rsid w:val="0028070B"/>
    <w:rsid w:val="002F0D92"/>
    <w:rsid w:val="002F1B52"/>
    <w:rsid w:val="003356E6"/>
    <w:rsid w:val="00357438"/>
    <w:rsid w:val="00393045"/>
    <w:rsid w:val="003E009D"/>
    <w:rsid w:val="003E5C3E"/>
    <w:rsid w:val="003E7FA0"/>
    <w:rsid w:val="00410129"/>
    <w:rsid w:val="004173EC"/>
    <w:rsid w:val="00466FFB"/>
    <w:rsid w:val="00480F23"/>
    <w:rsid w:val="004A2943"/>
    <w:rsid w:val="004B51A2"/>
    <w:rsid w:val="004C31C7"/>
    <w:rsid w:val="004E029C"/>
    <w:rsid w:val="004E3082"/>
    <w:rsid w:val="00500C91"/>
    <w:rsid w:val="005072CC"/>
    <w:rsid w:val="0058247F"/>
    <w:rsid w:val="00596D5B"/>
    <w:rsid w:val="005A155C"/>
    <w:rsid w:val="005B0033"/>
    <w:rsid w:val="005B1DE7"/>
    <w:rsid w:val="005C0EEE"/>
    <w:rsid w:val="005C65A1"/>
    <w:rsid w:val="005F2CAD"/>
    <w:rsid w:val="006234D8"/>
    <w:rsid w:val="006553EE"/>
    <w:rsid w:val="0065662D"/>
    <w:rsid w:val="006B54BE"/>
    <w:rsid w:val="00720AAE"/>
    <w:rsid w:val="007365A6"/>
    <w:rsid w:val="00773D5E"/>
    <w:rsid w:val="007D056D"/>
    <w:rsid w:val="007D1A2F"/>
    <w:rsid w:val="00811F7A"/>
    <w:rsid w:val="00831F40"/>
    <w:rsid w:val="0085231F"/>
    <w:rsid w:val="00854F37"/>
    <w:rsid w:val="00880B17"/>
    <w:rsid w:val="00880EE0"/>
    <w:rsid w:val="00887B19"/>
    <w:rsid w:val="00894665"/>
    <w:rsid w:val="008D01AB"/>
    <w:rsid w:val="008D16C5"/>
    <w:rsid w:val="008D54B4"/>
    <w:rsid w:val="008E40EA"/>
    <w:rsid w:val="008F309E"/>
    <w:rsid w:val="00903669"/>
    <w:rsid w:val="00916C94"/>
    <w:rsid w:val="0097313B"/>
    <w:rsid w:val="009A7282"/>
    <w:rsid w:val="009C0FBE"/>
    <w:rsid w:val="009D2068"/>
    <w:rsid w:val="00AE09CE"/>
    <w:rsid w:val="00AE5D57"/>
    <w:rsid w:val="00AF5B1E"/>
    <w:rsid w:val="00B06D0E"/>
    <w:rsid w:val="00B3586F"/>
    <w:rsid w:val="00B84082"/>
    <w:rsid w:val="00B93E61"/>
    <w:rsid w:val="00BD281B"/>
    <w:rsid w:val="00BE43C5"/>
    <w:rsid w:val="00C83A5E"/>
    <w:rsid w:val="00CA3D32"/>
    <w:rsid w:val="00CD2B70"/>
    <w:rsid w:val="00CE554D"/>
    <w:rsid w:val="00D14425"/>
    <w:rsid w:val="00D16F77"/>
    <w:rsid w:val="00D42641"/>
    <w:rsid w:val="00D60A9B"/>
    <w:rsid w:val="00D73738"/>
    <w:rsid w:val="00D81BC8"/>
    <w:rsid w:val="00DB07C0"/>
    <w:rsid w:val="00DB7D9E"/>
    <w:rsid w:val="00DD639A"/>
    <w:rsid w:val="00DD7FB7"/>
    <w:rsid w:val="00E121E2"/>
    <w:rsid w:val="00E3283A"/>
    <w:rsid w:val="00E65097"/>
    <w:rsid w:val="00E925AA"/>
    <w:rsid w:val="00F134A5"/>
    <w:rsid w:val="00F167D4"/>
    <w:rsid w:val="00F16BE6"/>
    <w:rsid w:val="00F243BE"/>
    <w:rsid w:val="00F274BB"/>
    <w:rsid w:val="00F4711B"/>
    <w:rsid w:val="00F66471"/>
    <w:rsid w:val="00F67E04"/>
    <w:rsid w:val="00F906C4"/>
    <w:rsid w:val="00F906CF"/>
    <w:rsid w:val="00FE38A1"/>
    <w:rsid w:val="00FE68E7"/>
    <w:rsid w:val="00FF542E"/>
    <w:rsid w:val="00FF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8B72C"/>
  <w15:docId w15:val="{77080B74-4AE8-4F53-8DFA-1195D8847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  <w:style w:type="paragraph" w:customStyle="1" w:styleId="Default">
    <w:name w:val="Default"/>
    <w:rsid w:val="000D2F5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5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po.cz/cz/podnikani/dotace-a-podpora-podnikani/podpora-brownfieldu/program-regenerace-a-podnikatelske-vyuziti-brownfieldu---vyzva-vi--2023--275525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0DEBD-F9BB-48D3-A701-2091CF616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1339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9226</CharactersWithSpaces>
  <SharedDoc>false</SharedDoc>
  <HLinks>
    <vt:vector size="12" baseType="variant">
      <vt:variant>
        <vt:i4>4456463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http://www.rada-severovychod.cz/irop</vt:lpwstr>
      </vt:variant>
      <vt:variant>
        <vt:lpwstr/>
      </vt:variant>
      <vt:variant>
        <vt:i4>5701648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http://www.strukturalni-fondy.cz/cs/Microsites/IROP/Uvodni-strana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Bálek Pavel Ing.</dc:creator>
  <cp:lastModifiedBy>Hrdinová Jaroslava Ing.</cp:lastModifiedBy>
  <cp:revision>2</cp:revision>
  <cp:lastPrinted>2023-08-16T06:08:00Z</cp:lastPrinted>
  <dcterms:created xsi:type="dcterms:W3CDTF">2023-08-24T07:17:00Z</dcterms:created>
  <dcterms:modified xsi:type="dcterms:W3CDTF">2023-08-24T07:17:00Z</dcterms:modified>
</cp:coreProperties>
</file>