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245E9" w14:textId="424619D8"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w:t>
      </w:r>
      <w:r w:rsidR="00B31B48">
        <w:rPr>
          <w:rFonts w:ascii="Calibri" w:eastAsia="Calibri" w:hAnsi="Calibri" w:cs="Arial"/>
          <w:b/>
          <w:sz w:val="28"/>
          <w:szCs w:val="28"/>
          <w:lang w:eastAsia="en-US"/>
        </w:rPr>
        <w:t xml:space="preserve">á specifikace </w:t>
      </w:r>
      <w:r w:rsidR="000C789E">
        <w:rPr>
          <w:rFonts w:ascii="Calibri" w:eastAsia="Calibri" w:hAnsi="Calibri" w:cs="Arial"/>
          <w:b/>
          <w:sz w:val="28"/>
          <w:szCs w:val="28"/>
          <w:lang w:eastAsia="en-US"/>
        </w:rPr>
        <w:t xml:space="preserve">pro část </w:t>
      </w:r>
      <w:r w:rsidR="00F73A16">
        <w:rPr>
          <w:rFonts w:ascii="Calibri" w:eastAsia="Calibri" w:hAnsi="Calibri" w:cs="Arial"/>
          <w:b/>
          <w:sz w:val="28"/>
          <w:szCs w:val="28"/>
          <w:lang w:eastAsia="en-US"/>
        </w:rPr>
        <w:t>2</w:t>
      </w:r>
    </w:p>
    <w:p w14:paraId="7D80B363" w14:textId="77777777" w:rsidR="00074528" w:rsidRDefault="00074528" w:rsidP="009B4E45">
      <w:pPr>
        <w:jc w:val="both"/>
        <w:outlineLvl w:val="0"/>
        <w:rPr>
          <w:rFonts w:ascii="Calibri" w:eastAsia="Calibri" w:hAnsi="Calibri" w:cs="Arial"/>
          <w:b/>
          <w:sz w:val="28"/>
          <w:szCs w:val="28"/>
          <w:lang w:eastAsia="en-US"/>
        </w:rPr>
      </w:pPr>
    </w:p>
    <w:p w14:paraId="31F6830F" w14:textId="2C69F04E" w:rsidR="007A449A"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w:t>
      </w:r>
      <w:proofErr w:type="gramStart"/>
      <w:r w:rsidRPr="00504A9F">
        <w:rPr>
          <w:rFonts w:ascii="Calibri" w:hAnsi="Calibri"/>
          <w:b/>
          <w:sz w:val="28"/>
          <w:szCs w:val="28"/>
        </w:rPr>
        <w:t>tvoří</w:t>
      </w:r>
      <w:proofErr w:type="gramEnd"/>
      <w:r w:rsidRPr="00504A9F">
        <w:rPr>
          <w:rFonts w:ascii="Calibri" w:hAnsi="Calibri"/>
          <w:b/>
          <w:sz w:val="28"/>
          <w:szCs w:val="28"/>
        </w:rPr>
        <w:t xml:space="preserve"> nedílnou součást nabídky </w:t>
      </w:r>
      <w:r>
        <w:rPr>
          <w:rFonts w:ascii="Calibri" w:hAnsi="Calibri"/>
          <w:b/>
          <w:sz w:val="28"/>
          <w:szCs w:val="28"/>
        </w:rPr>
        <w:t>účastníka zadávacího řízení.</w:t>
      </w:r>
    </w:p>
    <w:p w14:paraId="77A27DBC" w14:textId="77777777" w:rsidR="00E95AF5" w:rsidRPr="00D442F3" w:rsidRDefault="00E95AF5" w:rsidP="00615802">
      <w:pPr>
        <w:jc w:val="both"/>
        <w:outlineLvl w:val="0"/>
        <w:rPr>
          <w:rFonts w:ascii="Calibri" w:hAnsi="Calibri"/>
          <w:b/>
          <w:sz w:val="28"/>
          <w:szCs w:val="28"/>
        </w:rPr>
      </w:pP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0DC388AA" w14:textId="2FBE7FB2" w:rsidR="008F53E9" w:rsidRPr="00B31B48" w:rsidRDefault="006D1018" w:rsidP="00B31B48">
      <w:pPr>
        <w:pStyle w:val="Nadpis4"/>
        <w:shd w:val="clear" w:color="auto" w:fill="C5E0B3" w:themeFill="accent6" w:themeFillTint="66"/>
        <w:rPr>
          <w:rFonts w:asciiTheme="minorHAnsi" w:hAnsiTheme="minorHAnsi" w:cs="Arial"/>
          <w:bCs/>
          <w:sz w:val="28"/>
          <w:szCs w:val="28"/>
        </w:rPr>
      </w:pPr>
      <w:r>
        <w:rPr>
          <w:rFonts w:asciiTheme="minorHAnsi" w:hAnsiTheme="minorHAnsi" w:cs="Arial"/>
          <w:bCs/>
          <w:sz w:val="28"/>
          <w:szCs w:val="28"/>
        </w:rPr>
        <w:t xml:space="preserve">Odběrové křeslo a </w:t>
      </w:r>
      <w:proofErr w:type="spellStart"/>
      <w:r>
        <w:rPr>
          <w:rFonts w:asciiTheme="minorHAnsi" w:hAnsiTheme="minorHAnsi" w:cs="Arial"/>
          <w:bCs/>
          <w:sz w:val="28"/>
          <w:szCs w:val="28"/>
        </w:rPr>
        <w:t>sádrovací</w:t>
      </w:r>
      <w:proofErr w:type="spellEnd"/>
      <w:r>
        <w:rPr>
          <w:rFonts w:asciiTheme="minorHAnsi" w:hAnsiTheme="minorHAnsi" w:cs="Arial"/>
          <w:bCs/>
          <w:sz w:val="28"/>
          <w:szCs w:val="28"/>
        </w:rPr>
        <w:t xml:space="preserve"> lehátko</w:t>
      </w:r>
      <w:r w:rsidR="00B31B48" w:rsidRPr="00B31B48">
        <w:rPr>
          <w:rFonts w:asciiTheme="minorHAnsi" w:hAnsiTheme="minorHAnsi" w:cs="Arial"/>
          <w:bCs/>
          <w:sz w:val="28"/>
          <w:szCs w:val="28"/>
        </w:rPr>
        <w:t xml:space="preserve"> </w:t>
      </w:r>
    </w:p>
    <w:p w14:paraId="4AF8BCEC" w14:textId="77777777" w:rsidR="00B31B48" w:rsidRPr="008578E2" w:rsidRDefault="00B31B48" w:rsidP="008F53E9">
      <w:pPr>
        <w:jc w:val="both"/>
        <w:outlineLvl w:val="0"/>
        <w:rPr>
          <w:rFonts w:ascii="Calibri" w:eastAsia="Calibri" w:hAnsi="Calibri" w:cs="Arial"/>
          <w:b/>
          <w:sz w:val="28"/>
          <w:szCs w:val="28"/>
          <w:lang w:eastAsia="en-US"/>
        </w:rPr>
      </w:pPr>
    </w:p>
    <w:p w14:paraId="215E8B32" w14:textId="2051ED03" w:rsidR="008F53E9" w:rsidRPr="008578E2"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w:t>
      </w:r>
      <w:r w:rsidR="00F73A16">
        <w:rPr>
          <w:rFonts w:ascii="Calibri" w:hAnsi="Calibri" w:cs="Arial"/>
          <w:b/>
          <w:sz w:val="28"/>
          <w:szCs w:val="28"/>
        </w:rPr>
        <w:t>2</w:t>
      </w:r>
      <w:r>
        <w:rPr>
          <w:rFonts w:ascii="Calibri" w:hAnsi="Calibri" w:cs="Arial"/>
          <w:b/>
          <w:sz w:val="28"/>
          <w:szCs w:val="28"/>
        </w:rPr>
        <w:t xml:space="preserve"> </w:t>
      </w:r>
      <w:r w:rsidRPr="008578E2">
        <w:rPr>
          <w:rFonts w:ascii="Calibri" w:hAnsi="Calibri" w:cs="Arial"/>
          <w:b/>
          <w:sz w:val="28"/>
          <w:szCs w:val="28"/>
        </w:rPr>
        <w:t xml:space="preserve">veřejné zakázky:      </w:t>
      </w:r>
    </w:p>
    <w:p w14:paraId="163C0E94" w14:textId="5EC2F706" w:rsidR="007A449A" w:rsidRPr="00B31B48" w:rsidRDefault="00F73A16" w:rsidP="00B31B48">
      <w:pPr>
        <w:shd w:val="clear" w:color="auto" w:fill="FFD966" w:themeFill="accent4" w:themeFillTint="99"/>
        <w:jc w:val="both"/>
        <w:outlineLvl w:val="0"/>
        <w:rPr>
          <w:rFonts w:ascii="Calibri" w:hAnsi="Calibri" w:cs="Arial"/>
          <w:b/>
          <w:sz w:val="28"/>
          <w:szCs w:val="28"/>
        </w:rPr>
      </w:pPr>
      <w:proofErr w:type="spellStart"/>
      <w:r>
        <w:rPr>
          <w:rFonts w:ascii="Calibri" w:hAnsi="Calibri" w:cs="Arial"/>
          <w:b/>
          <w:sz w:val="28"/>
          <w:szCs w:val="28"/>
        </w:rPr>
        <w:t>Sádrovací</w:t>
      </w:r>
      <w:proofErr w:type="spellEnd"/>
      <w:r>
        <w:rPr>
          <w:rFonts w:ascii="Calibri" w:hAnsi="Calibri" w:cs="Arial"/>
          <w:b/>
          <w:sz w:val="28"/>
          <w:szCs w:val="28"/>
        </w:rPr>
        <w:t xml:space="preserve"> lehátko</w:t>
      </w:r>
    </w:p>
    <w:p w14:paraId="14D3A0F3" w14:textId="77777777" w:rsidR="00B31B48" w:rsidRPr="00393D63" w:rsidRDefault="00B31B48"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BAA8288"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sidR="00C05E7B">
        <w:rPr>
          <w:rFonts w:ascii="Calibri" w:hAnsi="Calibri" w:cs="Arial"/>
          <w:sz w:val="22"/>
          <w:szCs w:val="22"/>
        </w:rPr>
        <w:t>zboží</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72D942B2" w14:textId="68D9F4E6" w:rsidR="002D6426"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w:t>
      </w:r>
      <w:r w:rsidR="00BD698B">
        <w:rPr>
          <w:rFonts w:asciiTheme="minorHAnsi" w:hAnsiTheme="minorHAnsi" w:cstheme="minorHAnsi"/>
          <w:sz w:val="22"/>
          <w:szCs w:val="22"/>
        </w:rPr>
        <w:t>,</w:t>
      </w:r>
      <w:r w:rsidR="00A9414A">
        <w:rPr>
          <w:rFonts w:asciiTheme="minorHAnsi" w:hAnsiTheme="minorHAnsi" w:cstheme="minorHAnsi"/>
          <w:sz w:val="22"/>
          <w:szCs w:val="22"/>
        </w:rPr>
        <w:t xml:space="preserve"> </w:t>
      </w:r>
      <w:r w:rsidR="00A9414A" w:rsidRPr="00A9414A">
        <w:rPr>
          <w:rFonts w:asciiTheme="minorHAnsi" w:hAnsiTheme="minorHAnsi" w:cstheme="minorHAnsi"/>
          <w:sz w:val="22"/>
          <w:szCs w:val="22"/>
        </w:rPr>
        <w:t>COŽ ZADAVATEL EXPLICITNĚ UVÁDÍ U KAŽDÉHO TAKOVÉHO ODKAZU</w:t>
      </w:r>
      <w:r w:rsidRPr="001F056F">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 DLE § 90 OST. 3 ZÁKONA.</w:t>
      </w:r>
    </w:p>
    <w:p w14:paraId="52D8E4C2" w14:textId="77777777" w:rsidR="00174B98" w:rsidRPr="00174B98" w:rsidRDefault="00174B98" w:rsidP="00174B98">
      <w:pPr>
        <w:jc w:val="both"/>
        <w:rPr>
          <w:rFonts w:ascii="Calibri" w:hAnsi="Calibri" w:cs="Arial"/>
          <w:sz w:val="22"/>
          <w:szCs w:val="22"/>
        </w:rPr>
      </w:pPr>
    </w:p>
    <w:p w14:paraId="2C828391" w14:textId="2272FC19" w:rsidR="007A449A" w:rsidRPr="00174B98" w:rsidRDefault="00E95AF5" w:rsidP="00174B98">
      <w:pPr>
        <w:pStyle w:val="Nadpis2"/>
        <w:ind w:left="284"/>
        <w:rPr>
          <w:sz w:val="28"/>
          <w:szCs w:val="28"/>
        </w:rPr>
      </w:pPr>
      <w:r>
        <w:rPr>
          <w:sz w:val="28"/>
          <w:szCs w:val="28"/>
        </w:rPr>
        <w:t xml:space="preserve">A) </w:t>
      </w:r>
      <w:r w:rsidR="007A449A"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6E3241" w:rsidRDefault="007A449A" w:rsidP="00580937">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0D9E5FEF" w14:textId="4887A259" w:rsidR="007A449A" w:rsidRPr="006E3241" w:rsidRDefault="00F73A16" w:rsidP="00580937">
            <w:pPr>
              <w:autoSpaceDE w:val="0"/>
              <w:autoSpaceDN w:val="0"/>
              <w:adjustRightInd w:val="0"/>
              <w:rPr>
                <w:rFonts w:asciiTheme="minorHAnsi" w:hAnsiTheme="minorHAnsi"/>
                <w:b/>
                <w:sz w:val="28"/>
                <w:szCs w:val="28"/>
              </w:rPr>
            </w:pPr>
            <w:proofErr w:type="spellStart"/>
            <w:r>
              <w:rPr>
                <w:rFonts w:asciiTheme="minorHAnsi" w:hAnsiTheme="minorHAnsi"/>
                <w:b/>
                <w:sz w:val="28"/>
                <w:szCs w:val="28"/>
              </w:rPr>
              <w:t>Sádrovací</w:t>
            </w:r>
            <w:proofErr w:type="spellEnd"/>
            <w:r>
              <w:rPr>
                <w:rFonts w:asciiTheme="minorHAnsi" w:hAnsiTheme="minorHAnsi"/>
                <w:b/>
                <w:sz w:val="28"/>
                <w:szCs w:val="28"/>
              </w:rPr>
              <w:t xml:space="preserve"> lehátko</w:t>
            </w:r>
            <w:r w:rsidR="00993B3F" w:rsidRPr="006E3241">
              <w:rPr>
                <w:rFonts w:asciiTheme="minorHAnsi" w:hAnsiTheme="minorHAnsi"/>
                <w:b/>
                <w:sz w:val="28"/>
                <w:szCs w:val="28"/>
              </w:rPr>
              <w:t xml:space="preserve"> – </w:t>
            </w:r>
            <w:r>
              <w:rPr>
                <w:rFonts w:asciiTheme="minorHAnsi" w:hAnsiTheme="minorHAnsi"/>
                <w:b/>
                <w:sz w:val="28"/>
                <w:szCs w:val="28"/>
              </w:rPr>
              <w:t>1</w:t>
            </w:r>
            <w:r w:rsidR="00993B3F" w:rsidRPr="006E3241">
              <w:rPr>
                <w:rFonts w:asciiTheme="minorHAnsi" w:hAnsiTheme="minorHAnsi"/>
                <w:b/>
                <w:sz w:val="28"/>
                <w:szCs w:val="28"/>
              </w:rPr>
              <w:t xml:space="preserve"> ks</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6140A" w:rsidRPr="00AC0474" w14:paraId="36EE905B" w14:textId="77777777" w:rsidTr="00C05E7B">
        <w:tc>
          <w:tcPr>
            <w:tcW w:w="4536" w:type="dxa"/>
            <w:vAlign w:val="center"/>
          </w:tcPr>
          <w:p w14:paraId="499D031C" w14:textId="685F3598" w:rsidR="0046140A" w:rsidRPr="00823EC1" w:rsidRDefault="00F73A16" w:rsidP="0046140A">
            <w:pPr>
              <w:rPr>
                <w:rFonts w:ascii="Calibri" w:hAnsi="Calibri" w:cs="Calibri"/>
                <w:sz w:val="22"/>
                <w:szCs w:val="22"/>
              </w:rPr>
            </w:pPr>
            <w:r w:rsidRPr="00F73A16">
              <w:rPr>
                <w:rFonts w:ascii="Calibri" w:hAnsi="Calibri" w:cs="Calibri"/>
                <w:sz w:val="22"/>
                <w:szCs w:val="22"/>
              </w:rPr>
              <w:t>vnější rozměry: max. 220 x 72 cm</w:t>
            </w:r>
          </w:p>
        </w:tc>
        <w:tc>
          <w:tcPr>
            <w:tcW w:w="1276" w:type="dxa"/>
            <w:vAlign w:val="center"/>
          </w:tcPr>
          <w:p w14:paraId="278D239D"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58F34FB" w14:textId="77777777" w:rsidTr="00C05E7B">
        <w:tc>
          <w:tcPr>
            <w:tcW w:w="4536" w:type="dxa"/>
            <w:vAlign w:val="center"/>
          </w:tcPr>
          <w:p w14:paraId="7924C45A" w14:textId="40F239EB" w:rsidR="0046140A" w:rsidRPr="00823EC1" w:rsidRDefault="00F73A16" w:rsidP="0046140A">
            <w:pPr>
              <w:rPr>
                <w:rFonts w:ascii="Calibri" w:hAnsi="Calibri" w:cs="Calibri"/>
                <w:sz w:val="22"/>
                <w:szCs w:val="22"/>
              </w:rPr>
            </w:pPr>
            <w:r w:rsidRPr="00F73A16">
              <w:rPr>
                <w:rFonts w:ascii="Calibri" w:hAnsi="Calibri" w:cs="Calibri"/>
                <w:sz w:val="22"/>
                <w:szCs w:val="22"/>
              </w:rPr>
              <w:t>rozměry ložné plochy: min. 203 x72 cm</w:t>
            </w:r>
          </w:p>
        </w:tc>
        <w:tc>
          <w:tcPr>
            <w:tcW w:w="1276" w:type="dxa"/>
            <w:vAlign w:val="center"/>
          </w:tcPr>
          <w:p w14:paraId="128DB3F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13E13EC"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350C0C" w14:textId="77777777" w:rsidTr="00C05E7B">
        <w:tc>
          <w:tcPr>
            <w:tcW w:w="4536" w:type="dxa"/>
            <w:vAlign w:val="center"/>
          </w:tcPr>
          <w:p w14:paraId="01F03869" w14:textId="50B310FD" w:rsidR="0046140A" w:rsidRPr="00823EC1" w:rsidRDefault="00F73A16" w:rsidP="0046140A">
            <w:pPr>
              <w:rPr>
                <w:rFonts w:ascii="Calibri" w:hAnsi="Calibri" w:cs="Calibri"/>
                <w:sz w:val="22"/>
                <w:szCs w:val="22"/>
              </w:rPr>
            </w:pPr>
            <w:r w:rsidRPr="00F73A16">
              <w:rPr>
                <w:rFonts w:ascii="Calibri" w:hAnsi="Calibri" w:cs="Calibri"/>
                <w:sz w:val="22"/>
                <w:szCs w:val="22"/>
              </w:rPr>
              <w:t xml:space="preserve">výška ložné plochy: min. </w:t>
            </w:r>
            <w:proofErr w:type="gramStart"/>
            <w:r w:rsidRPr="00F73A16">
              <w:rPr>
                <w:rFonts w:ascii="Calibri" w:hAnsi="Calibri" w:cs="Calibri"/>
                <w:sz w:val="22"/>
                <w:szCs w:val="22"/>
              </w:rPr>
              <w:t>52 - 89</w:t>
            </w:r>
            <w:proofErr w:type="gramEnd"/>
            <w:r w:rsidRPr="00F73A16">
              <w:rPr>
                <w:rFonts w:ascii="Calibri" w:hAnsi="Calibri" w:cs="Calibri"/>
                <w:sz w:val="22"/>
                <w:szCs w:val="22"/>
              </w:rPr>
              <w:t xml:space="preserve"> cm</w:t>
            </w:r>
          </w:p>
        </w:tc>
        <w:tc>
          <w:tcPr>
            <w:tcW w:w="1276" w:type="dxa"/>
            <w:vAlign w:val="center"/>
          </w:tcPr>
          <w:p w14:paraId="77B0C29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326591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6143EAA" w14:textId="77777777" w:rsidTr="00C05E7B">
        <w:tc>
          <w:tcPr>
            <w:tcW w:w="4536" w:type="dxa"/>
            <w:vAlign w:val="center"/>
          </w:tcPr>
          <w:p w14:paraId="6B1BD46A" w14:textId="20C1A8A6" w:rsidR="0046140A" w:rsidRPr="00823EC1" w:rsidRDefault="00F73A16" w:rsidP="0046140A">
            <w:pPr>
              <w:rPr>
                <w:rFonts w:ascii="Calibri" w:hAnsi="Calibri" w:cs="Calibri"/>
                <w:sz w:val="22"/>
                <w:szCs w:val="22"/>
              </w:rPr>
            </w:pPr>
            <w:r w:rsidRPr="00F73A16">
              <w:rPr>
                <w:rFonts w:ascii="Calibri" w:hAnsi="Calibri" w:cs="Calibri"/>
                <w:sz w:val="22"/>
                <w:szCs w:val="22"/>
              </w:rPr>
              <w:t>hydraulické polohování</w:t>
            </w:r>
          </w:p>
        </w:tc>
        <w:tc>
          <w:tcPr>
            <w:tcW w:w="1276" w:type="dxa"/>
            <w:vAlign w:val="center"/>
          </w:tcPr>
          <w:p w14:paraId="25B0DF3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3BF0A2D0" w14:textId="77777777" w:rsidTr="00C05E7B">
        <w:tc>
          <w:tcPr>
            <w:tcW w:w="4536" w:type="dxa"/>
            <w:vAlign w:val="center"/>
          </w:tcPr>
          <w:p w14:paraId="71B4B5EE" w14:textId="6EDB22D3" w:rsidR="0046140A" w:rsidRPr="00823EC1" w:rsidRDefault="00F73A16" w:rsidP="0046140A">
            <w:pPr>
              <w:rPr>
                <w:rFonts w:ascii="Calibri" w:hAnsi="Calibri" w:cs="Calibri"/>
                <w:sz w:val="22"/>
                <w:szCs w:val="22"/>
              </w:rPr>
            </w:pPr>
            <w:r w:rsidRPr="00F73A16">
              <w:rPr>
                <w:rFonts w:ascii="Calibri" w:hAnsi="Calibri" w:cs="Calibri"/>
                <w:sz w:val="22"/>
                <w:szCs w:val="22"/>
              </w:rPr>
              <w:t>plastový kryt s odkládacím prostorem</w:t>
            </w:r>
          </w:p>
        </w:tc>
        <w:tc>
          <w:tcPr>
            <w:tcW w:w="1276" w:type="dxa"/>
            <w:vAlign w:val="center"/>
          </w:tcPr>
          <w:p w14:paraId="3CB451D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50ABDCC7" w14:textId="77777777" w:rsidTr="00C05E7B">
        <w:tc>
          <w:tcPr>
            <w:tcW w:w="4536" w:type="dxa"/>
            <w:vAlign w:val="center"/>
          </w:tcPr>
          <w:p w14:paraId="19A2E3E6" w14:textId="4CA2B9E8" w:rsidR="0046140A" w:rsidRPr="00823EC1" w:rsidRDefault="00F73A16" w:rsidP="0046140A">
            <w:pPr>
              <w:rPr>
                <w:rFonts w:ascii="Calibri" w:hAnsi="Calibri" w:cs="Calibri"/>
                <w:sz w:val="22"/>
                <w:szCs w:val="22"/>
              </w:rPr>
            </w:pPr>
            <w:r w:rsidRPr="00F73A16">
              <w:rPr>
                <w:rFonts w:ascii="Calibri" w:hAnsi="Calibri" w:cs="Calibri"/>
                <w:sz w:val="22"/>
                <w:szCs w:val="22"/>
              </w:rPr>
              <w:t xml:space="preserve">ložná </w:t>
            </w:r>
            <w:proofErr w:type="gramStart"/>
            <w:r w:rsidRPr="00F73A16">
              <w:rPr>
                <w:rFonts w:ascii="Calibri" w:hAnsi="Calibri" w:cs="Calibri"/>
                <w:sz w:val="22"/>
                <w:szCs w:val="22"/>
              </w:rPr>
              <w:t>plocha - dvoudílná</w:t>
            </w:r>
            <w:proofErr w:type="gramEnd"/>
            <w:r w:rsidRPr="00F73A16">
              <w:rPr>
                <w:rFonts w:ascii="Calibri" w:hAnsi="Calibri" w:cs="Calibri"/>
                <w:sz w:val="22"/>
                <w:szCs w:val="22"/>
              </w:rPr>
              <w:t>, čalouněná koženkou vhodnou do zdravotnického provozu</w:t>
            </w:r>
          </w:p>
        </w:tc>
        <w:tc>
          <w:tcPr>
            <w:tcW w:w="1276" w:type="dxa"/>
            <w:vAlign w:val="center"/>
          </w:tcPr>
          <w:p w14:paraId="190DBC55"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6F90FD" w14:textId="77777777" w:rsidTr="00C05E7B">
        <w:tc>
          <w:tcPr>
            <w:tcW w:w="4536" w:type="dxa"/>
            <w:vAlign w:val="center"/>
          </w:tcPr>
          <w:p w14:paraId="6C419CED" w14:textId="29E70949" w:rsidR="0046140A" w:rsidRPr="00823EC1" w:rsidRDefault="00F73A16" w:rsidP="0046140A">
            <w:pPr>
              <w:rPr>
                <w:rFonts w:ascii="Calibri" w:hAnsi="Calibri" w:cs="Calibri"/>
                <w:sz w:val="22"/>
                <w:szCs w:val="22"/>
              </w:rPr>
            </w:pPr>
            <w:r w:rsidRPr="00F73A16">
              <w:rPr>
                <w:rFonts w:ascii="Calibri" w:hAnsi="Calibri" w:cs="Calibri"/>
                <w:sz w:val="22"/>
                <w:szCs w:val="22"/>
              </w:rPr>
              <w:t xml:space="preserve">zádový </w:t>
            </w:r>
            <w:proofErr w:type="gramStart"/>
            <w:r w:rsidRPr="00F73A16">
              <w:rPr>
                <w:rFonts w:ascii="Calibri" w:hAnsi="Calibri" w:cs="Calibri"/>
                <w:sz w:val="22"/>
                <w:szCs w:val="22"/>
              </w:rPr>
              <w:t>díl - polohování</w:t>
            </w:r>
            <w:proofErr w:type="gramEnd"/>
            <w:r w:rsidRPr="00F73A16">
              <w:rPr>
                <w:rFonts w:ascii="Calibri" w:hAnsi="Calibri" w:cs="Calibri"/>
                <w:sz w:val="22"/>
                <w:szCs w:val="22"/>
              </w:rPr>
              <w:t xml:space="preserve"> pístnice min. 0 - 80°</w:t>
            </w:r>
          </w:p>
        </w:tc>
        <w:tc>
          <w:tcPr>
            <w:tcW w:w="1276" w:type="dxa"/>
            <w:vAlign w:val="center"/>
          </w:tcPr>
          <w:p w14:paraId="2C2E19C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F9E92B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207ED3BA" w14:textId="77777777" w:rsidTr="00C05E7B">
        <w:tc>
          <w:tcPr>
            <w:tcW w:w="4536" w:type="dxa"/>
            <w:vAlign w:val="center"/>
          </w:tcPr>
          <w:p w14:paraId="6A9BA6AB" w14:textId="0959095D" w:rsidR="00950592" w:rsidRPr="00950592" w:rsidRDefault="00F73A16" w:rsidP="00950592">
            <w:pPr>
              <w:rPr>
                <w:rFonts w:ascii="Calibri" w:hAnsi="Calibri" w:cs="Calibri"/>
                <w:sz w:val="22"/>
                <w:szCs w:val="22"/>
              </w:rPr>
            </w:pPr>
            <w:r w:rsidRPr="00F73A16">
              <w:rPr>
                <w:rFonts w:ascii="Calibri" w:hAnsi="Calibri" w:cs="Calibri"/>
                <w:sz w:val="22"/>
                <w:szCs w:val="22"/>
              </w:rPr>
              <w:t>2x držáky područek, včetně jedné područky</w:t>
            </w:r>
          </w:p>
        </w:tc>
        <w:tc>
          <w:tcPr>
            <w:tcW w:w="1276" w:type="dxa"/>
            <w:vAlign w:val="center"/>
          </w:tcPr>
          <w:p w14:paraId="7055E70D" w14:textId="07DB39C0"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A8DE45F" w14:textId="00433892"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392D2E03" w14:textId="77777777" w:rsidTr="00C05E7B">
        <w:tc>
          <w:tcPr>
            <w:tcW w:w="4536" w:type="dxa"/>
            <w:vAlign w:val="center"/>
          </w:tcPr>
          <w:p w14:paraId="4EBDC6BD" w14:textId="45FDE9C4" w:rsidR="00950592" w:rsidRPr="00950592" w:rsidRDefault="00F73A16" w:rsidP="00950592">
            <w:pPr>
              <w:rPr>
                <w:rFonts w:ascii="Calibri" w:hAnsi="Calibri" w:cs="Calibri"/>
                <w:sz w:val="22"/>
                <w:szCs w:val="22"/>
              </w:rPr>
            </w:pPr>
            <w:proofErr w:type="spellStart"/>
            <w:r w:rsidRPr="00F73A16">
              <w:rPr>
                <w:rFonts w:ascii="Calibri" w:hAnsi="Calibri" w:cs="Calibri"/>
                <w:sz w:val="22"/>
                <w:szCs w:val="22"/>
              </w:rPr>
              <w:t>sádrovací</w:t>
            </w:r>
            <w:proofErr w:type="spellEnd"/>
            <w:r w:rsidRPr="00F73A16">
              <w:rPr>
                <w:rFonts w:ascii="Calibri" w:hAnsi="Calibri" w:cs="Calibri"/>
                <w:sz w:val="22"/>
                <w:szCs w:val="22"/>
              </w:rPr>
              <w:t xml:space="preserve"> </w:t>
            </w:r>
            <w:proofErr w:type="spellStart"/>
            <w:r w:rsidRPr="00F73A16">
              <w:rPr>
                <w:rFonts w:ascii="Calibri" w:hAnsi="Calibri" w:cs="Calibri"/>
                <w:sz w:val="22"/>
                <w:szCs w:val="22"/>
              </w:rPr>
              <w:t>hrada</w:t>
            </w:r>
            <w:proofErr w:type="spellEnd"/>
            <w:r w:rsidRPr="00F73A16">
              <w:rPr>
                <w:rFonts w:ascii="Calibri" w:hAnsi="Calibri" w:cs="Calibri"/>
                <w:sz w:val="22"/>
                <w:szCs w:val="22"/>
              </w:rPr>
              <w:t xml:space="preserve"> s příslušenstvím</w:t>
            </w:r>
          </w:p>
        </w:tc>
        <w:tc>
          <w:tcPr>
            <w:tcW w:w="1276" w:type="dxa"/>
            <w:vAlign w:val="center"/>
          </w:tcPr>
          <w:p w14:paraId="617E1494" w14:textId="2DDDE6E6"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CE85C64" w14:textId="34EFBF54"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1E6B3B91" w14:textId="77777777" w:rsidTr="00C05E7B">
        <w:tc>
          <w:tcPr>
            <w:tcW w:w="4536" w:type="dxa"/>
            <w:vAlign w:val="center"/>
          </w:tcPr>
          <w:p w14:paraId="6FC4529E" w14:textId="249BCBDD" w:rsidR="00950592" w:rsidRPr="00950592" w:rsidRDefault="00F73A16" w:rsidP="00950592">
            <w:pPr>
              <w:rPr>
                <w:rFonts w:ascii="Calibri" w:hAnsi="Calibri" w:cs="Calibri"/>
                <w:sz w:val="22"/>
                <w:szCs w:val="22"/>
              </w:rPr>
            </w:pPr>
            <w:r w:rsidRPr="00F73A16">
              <w:rPr>
                <w:rFonts w:ascii="Calibri" w:hAnsi="Calibri" w:cs="Calibri"/>
                <w:sz w:val="22"/>
                <w:szCs w:val="22"/>
              </w:rPr>
              <w:t>držák role hygienického papíru</w:t>
            </w:r>
          </w:p>
        </w:tc>
        <w:tc>
          <w:tcPr>
            <w:tcW w:w="1276" w:type="dxa"/>
            <w:vAlign w:val="center"/>
          </w:tcPr>
          <w:p w14:paraId="59A25CDA" w14:textId="6C8BBD19"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4D0EEF0" w14:textId="47E26224"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39C9D0BF" w14:textId="77777777" w:rsidTr="00C05E7B">
        <w:tc>
          <w:tcPr>
            <w:tcW w:w="4536" w:type="dxa"/>
            <w:vAlign w:val="center"/>
          </w:tcPr>
          <w:p w14:paraId="35BC64F5" w14:textId="0764CBFC" w:rsidR="00950592" w:rsidRPr="00950592" w:rsidRDefault="00F73A16" w:rsidP="00950592">
            <w:pPr>
              <w:rPr>
                <w:rFonts w:ascii="Calibri" w:hAnsi="Calibri" w:cs="Calibri"/>
                <w:sz w:val="22"/>
                <w:szCs w:val="22"/>
              </w:rPr>
            </w:pPr>
            <w:r w:rsidRPr="00F73A16">
              <w:rPr>
                <w:rFonts w:ascii="Calibri" w:hAnsi="Calibri" w:cs="Calibri"/>
                <w:sz w:val="22"/>
                <w:szCs w:val="22"/>
              </w:rPr>
              <w:t xml:space="preserve">kolečka o </w:t>
            </w:r>
            <w:proofErr w:type="spellStart"/>
            <w:r w:rsidRPr="00F73A16">
              <w:rPr>
                <w:rFonts w:ascii="Calibri" w:hAnsi="Calibri" w:cs="Calibri"/>
                <w:sz w:val="22"/>
                <w:szCs w:val="22"/>
              </w:rPr>
              <w:t>pr</w:t>
            </w:r>
            <w:proofErr w:type="spellEnd"/>
            <w:r w:rsidRPr="00F73A16">
              <w:rPr>
                <w:rFonts w:ascii="Calibri" w:hAnsi="Calibri" w:cs="Calibri"/>
                <w:sz w:val="22"/>
                <w:szCs w:val="22"/>
              </w:rPr>
              <w:t>. min. 150</w:t>
            </w:r>
            <w:r>
              <w:rPr>
                <w:rFonts w:ascii="Calibri" w:hAnsi="Calibri" w:cs="Calibri"/>
                <w:sz w:val="22"/>
                <w:szCs w:val="22"/>
              </w:rPr>
              <w:t xml:space="preserve"> </w:t>
            </w:r>
            <w:r w:rsidRPr="00F73A16">
              <w:rPr>
                <w:rFonts w:ascii="Calibri" w:hAnsi="Calibri" w:cs="Calibri"/>
                <w:sz w:val="22"/>
                <w:szCs w:val="22"/>
              </w:rPr>
              <w:t>mm s centrální brzdou</w:t>
            </w:r>
          </w:p>
        </w:tc>
        <w:tc>
          <w:tcPr>
            <w:tcW w:w="1276" w:type="dxa"/>
            <w:vAlign w:val="center"/>
          </w:tcPr>
          <w:p w14:paraId="1779DDCD" w14:textId="52DBD4DF"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93ED04C" w14:textId="56824807"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bl>
    <w:p w14:paraId="08872875" w14:textId="4EBF30E5" w:rsidR="00E95AF5" w:rsidRDefault="00E95AF5" w:rsidP="00E95AF5">
      <w:pPr>
        <w:spacing w:after="160" w:line="256" w:lineRule="auto"/>
        <w:jc w:val="both"/>
        <w:rPr>
          <w:rFonts w:ascii="Calibri" w:hAnsi="Calibri" w:cs="Calibri"/>
          <w:b/>
          <w:bCs/>
          <w:sz w:val="22"/>
          <w:szCs w:val="22"/>
        </w:rPr>
      </w:pPr>
      <w:r w:rsidRPr="00E95AF5">
        <w:rPr>
          <w:rFonts w:ascii="Calibri" w:hAnsi="Calibri" w:cs="Calibri"/>
          <w:b/>
          <w:bCs/>
          <w:sz w:val="22"/>
          <w:szCs w:val="22"/>
        </w:rPr>
        <w:lastRenderedPageBreak/>
        <w:t>Na všechny číselné parametry je tolerance +/- 10 %, mimo číselné parametry uvedené jako min. nebo max.</w:t>
      </w:r>
    </w:p>
    <w:p w14:paraId="45A75992" w14:textId="77777777" w:rsidR="00E95AF5" w:rsidRDefault="00E95AF5" w:rsidP="00E95AF5">
      <w:pPr>
        <w:spacing w:after="160" w:line="256" w:lineRule="auto"/>
        <w:jc w:val="both"/>
        <w:rPr>
          <w:rFonts w:ascii="Calibri" w:hAnsi="Calibri" w:cs="Calibri"/>
          <w:b/>
          <w:bCs/>
          <w:sz w:val="22"/>
          <w:szCs w:val="22"/>
        </w:rPr>
      </w:pPr>
    </w:p>
    <w:p w14:paraId="48D6F448" w14:textId="77777777" w:rsidR="00E95AF5" w:rsidRDefault="00E95AF5" w:rsidP="00E95AF5">
      <w:pPr>
        <w:spacing w:after="160" w:line="256" w:lineRule="auto"/>
        <w:jc w:val="both"/>
        <w:rPr>
          <w:rFonts w:ascii="Calibri" w:hAnsi="Calibri" w:cs="Calibri"/>
          <w:b/>
          <w:bCs/>
          <w:sz w:val="22"/>
          <w:szCs w:val="22"/>
        </w:rPr>
      </w:pPr>
    </w:p>
    <w:p w14:paraId="72EF2440" w14:textId="5DCD658E" w:rsidR="00E95AF5" w:rsidRPr="00E95AF5" w:rsidRDefault="00E95AF5" w:rsidP="00E95AF5">
      <w:pPr>
        <w:spacing w:after="160" w:line="256" w:lineRule="auto"/>
        <w:jc w:val="both"/>
        <w:rPr>
          <w:rFonts w:ascii="Calibri" w:hAnsi="Calibri" w:cs="Calibri"/>
          <w:b/>
          <w:bCs/>
          <w:sz w:val="28"/>
          <w:szCs w:val="28"/>
        </w:rPr>
      </w:pPr>
      <w:r w:rsidRPr="00E95AF5">
        <w:rPr>
          <w:rFonts w:ascii="Calibri" w:hAnsi="Calibri" w:cs="Calibri"/>
          <w:b/>
          <w:bCs/>
          <w:sz w:val="28"/>
          <w:szCs w:val="28"/>
        </w:rPr>
        <w:t>B)</w:t>
      </w:r>
      <w:r>
        <w:rPr>
          <w:rFonts w:ascii="Calibri" w:hAnsi="Calibri" w:cs="Calibri"/>
          <w:b/>
          <w:bCs/>
          <w:sz w:val="28"/>
          <w:szCs w:val="28"/>
        </w:rPr>
        <w:t xml:space="preserve"> </w:t>
      </w:r>
      <w:r w:rsidRPr="00E95AF5">
        <w:rPr>
          <w:rFonts w:ascii="Calibri" w:hAnsi="Calibri" w:cs="Calibri"/>
          <w:b/>
          <w:bCs/>
          <w:sz w:val="28"/>
          <w:szCs w:val="28"/>
        </w:rPr>
        <w:t xml:space="preserve">Požadavky, které budou součástí dodávky předmětu plnění </w:t>
      </w:r>
    </w:p>
    <w:p w14:paraId="5B4EA4A2" w14:textId="77777777" w:rsidR="00E95AF5" w:rsidRPr="00E95AF5" w:rsidRDefault="00E95AF5" w:rsidP="00E95AF5">
      <w:pPr>
        <w:spacing w:line="256" w:lineRule="auto"/>
        <w:jc w:val="both"/>
        <w:rPr>
          <w:rFonts w:cs="Arial"/>
          <w:szCs w:val="20"/>
        </w:rPr>
      </w:pPr>
      <w:r w:rsidRPr="00E95AF5">
        <w:rPr>
          <w:rFonts w:cs="Arial"/>
          <w:szCs w:val="20"/>
        </w:rPr>
        <w:t xml:space="preserve">DODAVATEL MÁ POVINNOST VYPLNIT SPLNĚNÍ POŽADAVKU V TABULCE ANO/NE. </w:t>
      </w:r>
    </w:p>
    <w:p w14:paraId="4142EAC4" w14:textId="730EBE94" w:rsidR="00E95AF5" w:rsidRDefault="00E95AF5" w:rsidP="00E95AF5">
      <w:pPr>
        <w:spacing w:line="256" w:lineRule="auto"/>
        <w:jc w:val="both"/>
        <w:rPr>
          <w:rFonts w:cs="Arial"/>
          <w:szCs w:val="20"/>
        </w:rPr>
      </w:pPr>
      <w:r w:rsidRPr="00E95AF5">
        <w:rPr>
          <w:rFonts w:cs="Arial"/>
          <w:szCs w:val="20"/>
        </w:rPr>
        <w:t>SPNĚNÍ UVEDENÝCH POŽADAVKŮ POŽADUJE ZADAVATEL V RÁMCI DODÁVKY PŘEDMĚTU PLNĚNÍ.</w:t>
      </w:r>
    </w:p>
    <w:p w14:paraId="2806AFA1" w14:textId="77777777" w:rsidR="00E95AF5" w:rsidRDefault="00E95AF5" w:rsidP="00E95AF5">
      <w:pPr>
        <w:spacing w:line="256" w:lineRule="auto"/>
        <w:jc w:val="both"/>
        <w:rPr>
          <w:rFonts w:cs="Arial"/>
          <w:szCs w:val="20"/>
        </w:rPr>
      </w:pPr>
    </w:p>
    <w:p w14:paraId="49F18FE2" w14:textId="77777777" w:rsidR="00E95AF5" w:rsidRDefault="00E95AF5" w:rsidP="00E95AF5">
      <w:pPr>
        <w:spacing w:line="256" w:lineRule="auto"/>
        <w:jc w:val="both"/>
        <w:rPr>
          <w:rFonts w:cs="Arial"/>
          <w:szCs w:val="20"/>
        </w:rPr>
      </w:pPr>
    </w:p>
    <w:tbl>
      <w:tblPr>
        <w:tblStyle w:val="Mkatabulky1"/>
        <w:tblW w:w="9639" w:type="dxa"/>
        <w:jc w:val="center"/>
        <w:tblLook w:val="04A0" w:firstRow="1" w:lastRow="0" w:firstColumn="1" w:lastColumn="0" w:noHBand="0" w:noVBand="1"/>
      </w:tblPr>
      <w:tblGrid>
        <w:gridCol w:w="7083"/>
        <w:gridCol w:w="2556"/>
      </w:tblGrid>
      <w:tr w:rsidR="00E95AF5" w:rsidRPr="00113A20" w14:paraId="1D3384FE" w14:textId="77777777" w:rsidTr="00E95AF5">
        <w:trPr>
          <w:tblHeader/>
          <w:jc w:val="center"/>
        </w:trPr>
        <w:tc>
          <w:tcPr>
            <w:tcW w:w="7083" w:type="dxa"/>
            <w:shd w:val="clear" w:color="auto" w:fill="F7CAAC" w:themeFill="accent2" w:themeFillTint="66"/>
            <w:vAlign w:val="center"/>
          </w:tcPr>
          <w:p w14:paraId="4926FB98" w14:textId="77777777" w:rsidR="00E95AF5" w:rsidRPr="00113A20" w:rsidRDefault="00E95AF5" w:rsidP="00D07BAD">
            <w:pPr>
              <w:keepNext/>
              <w:jc w:val="center"/>
              <w:outlineLvl w:val="5"/>
              <w:rPr>
                <w:rFonts w:ascii="Calibri" w:eastAsia="Calibri" w:hAnsi="Calibri" w:cs="Calibri"/>
                <w:b/>
                <w:sz w:val="22"/>
                <w:szCs w:val="22"/>
                <w:lang w:eastAsia="en-US"/>
              </w:rPr>
            </w:pPr>
            <w:r w:rsidRPr="00113A20">
              <w:rPr>
                <w:rFonts w:ascii="Calibri" w:hAnsi="Calibri"/>
                <w:b/>
                <w:sz w:val="22"/>
                <w:szCs w:val="22"/>
              </w:rPr>
              <w:t>Požadavky, které budou součástí dodávky předmětu plnění</w:t>
            </w:r>
          </w:p>
        </w:tc>
        <w:tc>
          <w:tcPr>
            <w:tcW w:w="2556" w:type="dxa"/>
            <w:shd w:val="clear" w:color="auto" w:fill="F7CAAC" w:themeFill="accent2" w:themeFillTint="66"/>
          </w:tcPr>
          <w:p w14:paraId="778EC6EA" w14:textId="77777777" w:rsidR="00E95AF5" w:rsidRPr="00113A20" w:rsidRDefault="00E95AF5" w:rsidP="00D07BAD">
            <w:pPr>
              <w:jc w:val="center"/>
              <w:rPr>
                <w:rFonts w:ascii="Calibri" w:hAnsi="Calibri"/>
                <w:b/>
                <w:sz w:val="22"/>
              </w:rPr>
            </w:pPr>
            <w:r w:rsidRPr="00113A20">
              <w:rPr>
                <w:rFonts w:ascii="Calibri" w:hAnsi="Calibri"/>
                <w:b/>
                <w:sz w:val="22"/>
                <w:szCs w:val="22"/>
              </w:rPr>
              <w:t xml:space="preserve">Splnění požadavku </w:t>
            </w:r>
          </w:p>
          <w:p w14:paraId="3B71F0E6" w14:textId="77777777" w:rsidR="00E95AF5" w:rsidRPr="00113A20" w:rsidRDefault="00E95AF5" w:rsidP="00D07BAD">
            <w:pPr>
              <w:jc w:val="center"/>
              <w:rPr>
                <w:rFonts w:ascii="Calibri" w:hAnsi="Calibri"/>
                <w:b/>
                <w:sz w:val="22"/>
              </w:rPr>
            </w:pPr>
            <w:r w:rsidRPr="00113A20">
              <w:rPr>
                <w:rFonts w:ascii="Calibri" w:hAnsi="Calibri"/>
                <w:b/>
                <w:sz w:val="22"/>
                <w:szCs w:val="22"/>
              </w:rPr>
              <w:t>ANO/NE</w:t>
            </w:r>
          </w:p>
        </w:tc>
      </w:tr>
      <w:tr w:rsidR="00E95AF5" w:rsidRPr="00113A20" w14:paraId="25D3B44F" w14:textId="77777777" w:rsidTr="00E95AF5">
        <w:trPr>
          <w:jc w:val="center"/>
        </w:trPr>
        <w:tc>
          <w:tcPr>
            <w:tcW w:w="7083" w:type="dxa"/>
            <w:shd w:val="clear" w:color="auto" w:fill="auto"/>
            <w:vAlign w:val="center"/>
          </w:tcPr>
          <w:p w14:paraId="5C81CB27" w14:textId="77777777" w:rsidR="00E95AF5" w:rsidRPr="00113A20" w:rsidRDefault="00E95AF5" w:rsidP="00D07BAD">
            <w:r w:rsidRPr="00113A2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shd w:val="clear" w:color="auto" w:fill="auto"/>
            <w:vAlign w:val="center"/>
          </w:tcPr>
          <w:p w14:paraId="7A5B90EC" w14:textId="77777777" w:rsidR="00E95AF5" w:rsidRPr="00113A20" w:rsidRDefault="00E95AF5" w:rsidP="00D07BAD">
            <w:pPr>
              <w:jc w:val="center"/>
            </w:pPr>
            <w:r w:rsidRPr="00113A20">
              <w:rPr>
                <w:rFonts w:ascii="Calibri" w:hAnsi="Calibri" w:cs="Calibri"/>
                <w:color w:val="FF0000"/>
                <w:szCs w:val="20"/>
              </w:rPr>
              <w:t>(doplní dodavatel)</w:t>
            </w:r>
          </w:p>
        </w:tc>
      </w:tr>
      <w:tr w:rsidR="00E95AF5" w:rsidRPr="00113A20" w14:paraId="2859C286" w14:textId="77777777" w:rsidTr="00E95AF5">
        <w:trPr>
          <w:jc w:val="center"/>
        </w:trPr>
        <w:tc>
          <w:tcPr>
            <w:tcW w:w="7083" w:type="dxa"/>
            <w:shd w:val="clear" w:color="auto" w:fill="auto"/>
            <w:vAlign w:val="center"/>
          </w:tcPr>
          <w:p w14:paraId="45B8F6DE" w14:textId="77777777" w:rsidR="00E95AF5" w:rsidRPr="00113A20" w:rsidRDefault="00E95AF5" w:rsidP="00D07BAD">
            <w:r w:rsidRPr="00113A20">
              <w:rPr>
                <w:rFonts w:ascii="Calibri" w:hAnsi="Calibri" w:cs="Calibri"/>
                <w:sz w:val="22"/>
                <w:szCs w:val="22"/>
              </w:rPr>
              <w:t>Dodání návodu k použití v ČJ a prohlášení o shodě v papírové i elektronické verzi.</w:t>
            </w:r>
          </w:p>
        </w:tc>
        <w:tc>
          <w:tcPr>
            <w:tcW w:w="2556" w:type="dxa"/>
            <w:shd w:val="clear" w:color="auto" w:fill="auto"/>
            <w:vAlign w:val="center"/>
          </w:tcPr>
          <w:p w14:paraId="63E37704" w14:textId="77777777" w:rsidR="00E95AF5" w:rsidRPr="00113A20" w:rsidRDefault="00E95AF5" w:rsidP="00D07BAD">
            <w:pPr>
              <w:jc w:val="center"/>
            </w:pPr>
            <w:r w:rsidRPr="00113A20">
              <w:rPr>
                <w:rFonts w:ascii="Calibri" w:hAnsi="Calibri" w:cs="Calibri"/>
                <w:color w:val="FF0000"/>
                <w:szCs w:val="20"/>
              </w:rPr>
              <w:t>(doplní dodavatel)</w:t>
            </w:r>
          </w:p>
        </w:tc>
      </w:tr>
      <w:tr w:rsidR="00E95AF5" w:rsidRPr="00113A20" w14:paraId="5665D1D0" w14:textId="77777777" w:rsidTr="00E95AF5">
        <w:trPr>
          <w:jc w:val="center"/>
        </w:trPr>
        <w:tc>
          <w:tcPr>
            <w:tcW w:w="7083" w:type="dxa"/>
            <w:shd w:val="clear" w:color="auto" w:fill="auto"/>
            <w:vAlign w:val="center"/>
          </w:tcPr>
          <w:p w14:paraId="16886201" w14:textId="77777777" w:rsidR="00E95AF5" w:rsidRPr="00113A20" w:rsidRDefault="00E95AF5" w:rsidP="00D07BAD">
            <w:r w:rsidRPr="00113A20">
              <w:rPr>
                <w:rFonts w:ascii="Calibri" w:hAnsi="Calibri" w:cs="Calibri"/>
                <w:sz w:val="22"/>
                <w:szCs w:val="22"/>
              </w:rPr>
              <w:t>Provedení zaškolení (instruktáže) obsluhy včetně vyhotovení zápisu.</w:t>
            </w:r>
          </w:p>
        </w:tc>
        <w:tc>
          <w:tcPr>
            <w:tcW w:w="2556" w:type="dxa"/>
            <w:shd w:val="clear" w:color="auto" w:fill="auto"/>
            <w:vAlign w:val="center"/>
          </w:tcPr>
          <w:p w14:paraId="0924733E" w14:textId="77777777" w:rsidR="00E95AF5" w:rsidRPr="00113A20" w:rsidRDefault="00E95AF5" w:rsidP="00D07BAD">
            <w:pPr>
              <w:jc w:val="center"/>
            </w:pPr>
            <w:r w:rsidRPr="00113A20">
              <w:rPr>
                <w:rFonts w:ascii="Calibri" w:hAnsi="Calibri" w:cs="Calibri"/>
                <w:color w:val="FF0000"/>
                <w:szCs w:val="20"/>
              </w:rPr>
              <w:t>(doplní dodavatel)</w:t>
            </w:r>
          </w:p>
        </w:tc>
      </w:tr>
      <w:tr w:rsidR="00E95AF5" w:rsidRPr="00113A20" w14:paraId="1B0BA747" w14:textId="77777777" w:rsidTr="00E95AF5">
        <w:trPr>
          <w:jc w:val="center"/>
        </w:trPr>
        <w:tc>
          <w:tcPr>
            <w:tcW w:w="7083" w:type="dxa"/>
            <w:shd w:val="clear" w:color="auto" w:fill="auto"/>
            <w:vAlign w:val="center"/>
          </w:tcPr>
          <w:p w14:paraId="1B2EEC8F" w14:textId="77777777" w:rsidR="00E95AF5" w:rsidRPr="00113A20" w:rsidRDefault="00E95AF5" w:rsidP="00D07BAD">
            <w:r w:rsidRPr="00113A20">
              <w:rPr>
                <w:rFonts w:ascii="Calibri" w:hAnsi="Calibri" w:cs="Calibri"/>
                <w:sz w:val="22"/>
                <w:szCs w:val="22"/>
              </w:rPr>
              <w:t>Dodání oprávnění školitele (od výrobce) k provádění instruktáže.</w:t>
            </w:r>
          </w:p>
        </w:tc>
        <w:tc>
          <w:tcPr>
            <w:tcW w:w="2556" w:type="dxa"/>
            <w:shd w:val="clear" w:color="auto" w:fill="auto"/>
            <w:vAlign w:val="center"/>
          </w:tcPr>
          <w:p w14:paraId="7235F52D" w14:textId="77777777" w:rsidR="00E95AF5" w:rsidRPr="00113A20" w:rsidRDefault="00E95AF5" w:rsidP="00D07BAD">
            <w:pPr>
              <w:jc w:val="center"/>
            </w:pPr>
            <w:r w:rsidRPr="00113A20">
              <w:rPr>
                <w:rFonts w:ascii="Calibri" w:hAnsi="Calibri" w:cs="Calibri"/>
                <w:color w:val="FF0000"/>
                <w:szCs w:val="20"/>
              </w:rPr>
              <w:t>(doplní dodavatel)</w:t>
            </w:r>
          </w:p>
        </w:tc>
      </w:tr>
      <w:tr w:rsidR="00E95AF5" w:rsidRPr="00113A20" w14:paraId="49F6098C" w14:textId="77777777" w:rsidTr="00E95AF5">
        <w:trPr>
          <w:jc w:val="center"/>
        </w:trPr>
        <w:tc>
          <w:tcPr>
            <w:tcW w:w="7083" w:type="dxa"/>
            <w:shd w:val="clear" w:color="auto" w:fill="auto"/>
            <w:vAlign w:val="center"/>
          </w:tcPr>
          <w:p w14:paraId="291CFFDF" w14:textId="77777777" w:rsidR="00E95AF5" w:rsidRPr="00113A20" w:rsidRDefault="00E95AF5" w:rsidP="00D07BAD">
            <w:r w:rsidRPr="00113A20">
              <w:rPr>
                <w:rFonts w:ascii="Calibri" w:hAnsi="Calibri" w:cs="Calibri"/>
                <w:sz w:val="22"/>
                <w:szCs w:val="22"/>
              </w:rPr>
              <w:t>Dodání dokumentace prokazující oprávnění k údržbě dodaného zdravotnického prostředku.</w:t>
            </w:r>
          </w:p>
        </w:tc>
        <w:tc>
          <w:tcPr>
            <w:tcW w:w="2556" w:type="dxa"/>
            <w:shd w:val="clear" w:color="auto" w:fill="auto"/>
            <w:vAlign w:val="center"/>
          </w:tcPr>
          <w:p w14:paraId="5890E6E0" w14:textId="77777777" w:rsidR="00E95AF5" w:rsidRPr="00113A20" w:rsidRDefault="00E95AF5" w:rsidP="00D07BAD">
            <w:pPr>
              <w:jc w:val="center"/>
            </w:pPr>
            <w:r w:rsidRPr="00113A20">
              <w:rPr>
                <w:rFonts w:ascii="Calibri" w:hAnsi="Calibri" w:cs="Calibri"/>
                <w:color w:val="FF0000"/>
                <w:szCs w:val="20"/>
              </w:rPr>
              <w:t>(doplní dodavatel)</w:t>
            </w:r>
          </w:p>
        </w:tc>
      </w:tr>
    </w:tbl>
    <w:p w14:paraId="7F7BBDA2" w14:textId="77777777" w:rsidR="00E95AF5" w:rsidRPr="00E95AF5" w:rsidRDefault="00E95AF5" w:rsidP="00E95AF5">
      <w:pPr>
        <w:spacing w:line="256" w:lineRule="auto"/>
        <w:jc w:val="both"/>
        <w:rPr>
          <w:rFonts w:cs="Arial"/>
          <w:szCs w:val="20"/>
        </w:rPr>
      </w:pPr>
    </w:p>
    <w:sectPr w:rsidR="00E95AF5" w:rsidRPr="00E95AF5"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11851285">
    <w:abstractNumId w:val="0"/>
  </w:num>
  <w:num w:numId="2" w16cid:durableId="908154898">
    <w:abstractNumId w:val="8"/>
  </w:num>
  <w:num w:numId="3" w16cid:durableId="639384368">
    <w:abstractNumId w:val="10"/>
  </w:num>
  <w:num w:numId="4" w16cid:durableId="181669026">
    <w:abstractNumId w:val="6"/>
  </w:num>
  <w:num w:numId="5" w16cid:durableId="479346896">
    <w:abstractNumId w:val="5"/>
  </w:num>
  <w:num w:numId="6" w16cid:durableId="1475297315">
    <w:abstractNumId w:val="7"/>
  </w:num>
  <w:num w:numId="7" w16cid:durableId="1839268148">
    <w:abstractNumId w:val="7"/>
  </w:num>
  <w:num w:numId="8" w16cid:durableId="1507360482">
    <w:abstractNumId w:val="9"/>
  </w:num>
  <w:num w:numId="9" w16cid:durableId="1636980928">
    <w:abstractNumId w:val="2"/>
  </w:num>
  <w:num w:numId="10" w16cid:durableId="1032144581">
    <w:abstractNumId w:val="4"/>
  </w:num>
  <w:num w:numId="11" w16cid:durableId="53168436">
    <w:abstractNumId w:val="11"/>
  </w:num>
  <w:num w:numId="12" w16cid:durableId="1303533785">
    <w:abstractNumId w:val="1"/>
  </w:num>
  <w:num w:numId="13" w16cid:durableId="183214102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52D89"/>
    <w:rsid w:val="000645CC"/>
    <w:rsid w:val="00074528"/>
    <w:rsid w:val="0008758E"/>
    <w:rsid w:val="000942F8"/>
    <w:rsid w:val="000A1ECC"/>
    <w:rsid w:val="000A3B26"/>
    <w:rsid w:val="000A468B"/>
    <w:rsid w:val="000B01E7"/>
    <w:rsid w:val="000B3193"/>
    <w:rsid w:val="000C1F62"/>
    <w:rsid w:val="000C1FBC"/>
    <w:rsid w:val="000C6A3F"/>
    <w:rsid w:val="000C71E4"/>
    <w:rsid w:val="000C789E"/>
    <w:rsid w:val="000D359E"/>
    <w:rsid w:val="000D436E"/>
    <w:rsid w:val="000E1014"/>
    <w:rsid w:val="000E686D"/>
    <w:rsid w:val="00111FF7"/>
    <w:rsid w:val="001258AB"/>
    <w:rsid w:val="00125E54"/>
    <w:rsid w:val="00136081"/>
    <w:rsid w:val="00174B98"/>
    <w:rsid w:val="001770B9"/>
    <w:rsid w:val="00191ADF"/>
    <w:rsid w:val="001A635D"/>
    <w:rsid w:val="001B32E1"/>
    <w:rsid w:val="001B3F5B"/>
    <w:rsid w:val="001D1372"/>
    <w:rsid w:val="001F056F"/>
    <w:rsid w:val="001F2952"/>
    <w:rsid w:val="002034A8"/>
    <w:rsid w:val="00214C1D"/>
    <w:rsid w:val="00243FA3"/>
    <w:rsid w:val="002B39F1"/>
    <w:rsid w:val="002C543B"/>
    <w:rsid w:val="002C5A20"/>
    <w:rsid w:val="002D0847"/>
    <w:rsid w:val="002D6426"/>
    <w:rsid w:val="00303205"/>
    <w:rsid w:val="00343FD5"/>
    <w:rsid w:val="003846F9"/>
    <w:rsid w:val="003B4A14"/>
    <w:rsid w:val="003D1E77"/>
    <w:rsid w:val="003D5973"/>
    <w:rsid w:val="003D5FC2"/>
    <w:rsid w:val="003D679D"/>
    <w:rsid w:val="003E5E6D"/>
    <w:rsid w:val="004001AC"/>
    <w:rsid w:val="00411483"/>
    <w:rsid w:val="00412DD4"/>
    <w:rsid w:val="00426B74"/>
    <w:rsid w:val="0043277C"/>
    <w:rsid w:val="0045612A"/>
    <w:rsid w:val="0046140A"/>
    <w:rsid w:val="00464365"/>
    <w:rsid w:val="0047221C"/>
    <w:rsid w:val="004838A7"/>
    <w:rsid w:val="004C2E68"/>
    <w:rsid w:val="004C57F4"/>
    <w:rsid w:val="004C65DC"/>
    <w:rsid w:val="004C7980"/>
    <w:rsid w:val="004D2DB6"/>
    <w:rsid w:val="004F69D1"/>
    <w:rsid w:val="00504A9F"/>
    <w:rsid w:val="00521903"/>
    <w:rsid w:val="00531FC6"/>
    <w:rsid w:val="005329B0"/>
    <w:rsid w:val="0054515C"/>
    <w:rsid w:val="0056576E"/>
    <w:rsid w:val="00572827"/>
    <w:rsid w:val="005B06FC"/>
    <w:rsid w:val="005B2A93"/>
    <w:rsid w:val="005C6500"/>
    <w:rsid w:val="005E15EB"/>
    <w:rsid w:val="005E1A2C"/>
    <w:rsid w:val="00600F8C"/>
    <w:rsid w:val="00602A33"/>
    <w:rsid w:val="006074AA"/>
    <w:rsid w:val="00607DA1"/>
    <w:rsid w:val="00615802"/>
    <w:rsid w:val="00620CA2"/>
    <w:rsid w:val="0062603D"/>
    <w:rsid w:val="00637A1A"/>
    <w:rsid w:val="006518A6"/>
    <w:rsid w:val="00652279"/>
    <w:rsid w:val="00654188"/>
    <w:rsid w:val="00662654"/>
    <w:rsid w:val="006B0B22"/>
    <w:rsid w:val="006C138C"/>
    <w:rsid w:val="006D1018"/>
    <w:rsid w:val="006E3241"/>
    <w:rsid w:val="006F4FCF"/>
    <w:rsid w:val="006F6461"/>
    <w:rsid w:val="006F6EBE"/>
    <w:rsid w:val="00703424"/>
    <w:rsid w:val="0071402B"/>
    <w:rsid w:val="00716461"/>
    <w:rsid w:val="007230A6"/>
    <w:rsid w:val="0073070F"/>
    <w:rsid w:val="00756D6D"/>
    <w:rsid w:val="00786707"/>
    <w:rsid w:val="00786E09"/>
    <w:rsid w:val="007A449A"/>
    <w:rsid w:val="007B6C29"/>
    <w:rsid w:val="007D1C73"/>
    <w:rsid w:val="007D591C"/>
    <w:rsid w:val="007E7126"/>
    <w:rsid w:val="007F694D"/>
    <w:rsid w:val="00814870"/>
    <w:rsid w:val="0081601A"/>
    <w:rsid w:val="00823323"/>
    <w:rsid w:val="00823EC1"/>
    <w:rsid w:val="00843B0E"/>
    <w:rsid w:val="00855DB3"/>
    <w:rsid w:val="00861184"/>
    <w:rsid w:val="00885D17"/>
    <w:rsid w:val="008B1CD4"/>
    <w:rsid w:val="008E1D92"/>
    <w:rsid w:val="008F53E9"/>
    <w:rsid w:val="00907E39"/>
    <w:rsid w:val="00922488"/>
    <w:rsid w:val="00927B5B"/>
    <w:rsid w:val="00940470"/>
    <w:rsid w:val="00950592"/>
    <w:rsid w:val="009673F6"/>
    <w:rsid w:val="00974C5E"/>
    <w:rsid w:val="00985725"/>
    <w:rsid w:val="0098671F"/>
    <w:rsid w:val="00992B51"/>
    <w:rsid w:val="00993B3F"/>
    <w:rsid w:val="009B4E45"/>
    <w:rsid w:val="009E189C"/>
    <w:rsid w:val="00A0027E"/>
    <w:rsid w:val="00A043B3"/>
    <w:rsid w:val="00A075F1"/>
    <w:rsid w:val="00A537FA"/>
    <w:rsid w:val="00A72488"/>
    <w:rsid w:val="00A7653E"/>
    <w:rsid w:val="00A8362D"/>
    <w:rsid w:val="00A9026B"/>
    <w:rsid w:val="00A9414A"/>
    <w:rsid w:val="00AB14BC"/>
    <w:rsid w:val="00AC5806"/>
    <w:rsid w:val="00AD5E39"/>
    <w:rsid w:val="00AD7DB4"/>
    <w:rsid w:val="00AF18B1"/>
    <w:rsid w:val="00B01362"/>
    <w:rsid w:val="00B04151"/>
    <w:rsid w:val="00B10101"/>
    <w:rsid w:val="00B13919"/>
    <w:rsid w:val="00B22518"/>
    <w:rsid w:val="00B31B48"/>
    <w:rsid w:val="00B360D1"/>
    <w:rsid w:val="00B471A0"/>
    <w:rsid w:val="00B53DAE"/>
    <w:rsid w:val="00BB2159"/>
    <w:rsid w:val="00BD698B"/>
    <w:rsid w:val="00BD6D27"/>
    <w:rsid w:val="00C04ADE"/>
    <w:rsid w:val="00C05E7B"/>
    <w:rsid w:val="00C16503"/>
    <w:rsid w:val="00C95843"/>
    <w:rsid w:val="00C95D5F"/>
    <w:rsid w:val="00CA49BB"/>
    <w:rsid w:val="00CD382E"/>
    <w:rsid w:val="00CD3A9C"/>
    <w:rsid w:val="00CD65B0"/>
    <w:rsid w:val="00CF60CC"/>
    <w:rsid w:val="00D14FCA"/>
    <w:rsid w:val="00D241F8"/>
    <w:rsid w:val="00D33243"/>
    <w:rsid w:val="00D3510F"/>
    <w:rsid w:val="00D431D5"/>
    <w:rsid w:val="00D43214"/>
    <w:rsid w:val="00D442F3"/>
    <w:rsid w:val="00D5247B"/>
    <w:rsid w:val="00D579DE"/>
    <w:rsid w:val="00D621E1"/>
    <w:rsid w:val="00D62E8D"/>
    <w:rsid w:val="00D70BF0"/>
    <w:rsid w:val="00D72049"/>
    <w:rsid w:val="00D963DD"/>
    <w:rsid w:val="00DA57E0"/>
    <w:rsid w:val="00E14675"/>
    <w:rsid w:val="00E25961"/>
    <w:rsid w:val="00E25E2C"/>
    <w:rsid w:val="00E321A4"/>
    <w:rsid w:val="00E3244D"/>
    <w:rsid w:val="00E327B4"/>
    <w:rsid w:val="00E451B3"/>
    <w:rsid w:val="00E640CE"/>
    <w:rsid w:val="00E70BD0"/>
    <w:rsid w:val="00E73FAD"/>
    <w:rsid w:val="00E77C7A"/>
    <w:rsid w:val="00E77FA9"/>
    <w:rsid w:val="00E933F9"/>
    <w:rsid w:val="00E95AF5"/>
    <w:rsid w:val="00EB28FB"/>
    <w:rsid w:val="00EB3567"/>
    <w:rsid w:val="00EC46AB"/>
    <w:rsid w:val="00ED1886"/>
    <w:rsid w:val="00EE1E0E"/>
    <w:rsid w:val="00F02811"/>
    <w:rsid w:val="00F03861"/>
    <w:rsid w:val="00F069C9"/>
    <w:rsid w:val="00F14182"/>
    <w:rsid w:val="00F36F6A"/>
    <w:rsid w:val="00F45432"/>
    <w:rsid w:val="00F458FA"/>
    <w:rsid w:val="00F63C45"/>
    <w:rsid w:val="00F66DDD"/>
    <w:rsid w:val="00F73A16"/>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unhideWhenUsed/>
    <w:rsid w:val="003D679D"/>
    <w:rPr>
      <w:szCs w:val="20"/>
    </w:rPr>
  </w:style>
  <w:style w:type="character" w:customStyle="1" w:styleId="TextkomenteChar">
    <w:name w:val="Text komentáře Char"/>
    <w:basedOn w:val="Standardnpsmoodstavce"/>
    <w:link w:val="Textkomente"/>
    <w:uiPriority w:val="99"/>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 w:type="paragraph" w:styleId="Revize">
    <w:name w:val="Revision"/>
    <w:hidden/>
    <w:uiPriority w:val="99"/>
    <w:semiHidden/>
    <w:rsid w:val="00412DD4"/>
    <w:pPr>
      <w:spacing w:after="0" w:line="240" w:lineRule="auto"/>
    </w:pPr>
    <w:rPr>
      <w:rFonts w:ascii="Arial" w:eastAsia="Times New Roman" w:hAnsi="Arial" w:cs="Times New Roman"/>
      <w:sz w:val="20"/>
      <w:szCs w:val="24"/>
      <w:lang w:eastAsia="cs-CZ"/>
    </w:rPr>
  </w:style>
  <w:style w:type="table" w:customStyle="1" w:styleId="Mkatabulky1">
    <w:name w:val="Mřížka tabulky1"/>
    <w:basedOn w:val="Normlntabulka"/>
    <w:next w:val="Mkatabulky"/>
    <w:uiPriority w:val="39"/>
    <w:rsid w:val="00E95AF5"/>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446</Words>
  <Characters>2637</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4</cp:revision>
  <dcterms:created xsi:type="dcterms:W3CDTF">2023-04-27T07:52:00Z</dcterms:created>
  <dcterms:modified xsi:type="dcterms:W3CDTF">2023-05-11T05:18:00Z</dcterms:modified>
</cp:coreProperties>
</file>