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7B5B46DA" w:rsidR="00866566" w:rsidRPr="00DE714B" w:rsidRDefault="002D2266" w:rsidP="00494DC3">
      <w:pPr>
        <w:jc w:val="both"/>
        <w:rPr>
          <w:rFonts w:ascii="Calibri" w:eastAsia="Calibri" w:hAnsi="Calibri" w:cs="Calibri"/>
          <w:b/>
          <w:bCs/>
          <w:kern w:val="36"/>
          <w:sz w:val="24"/>
          <w:szCs w:val="24"/>
        </w:rPr>
      </w:pPr>
      <w:r w:rsidRPr="00494DC3">
        <w:rPr>
          <w:rFonts w:ascii="Calibri" w:hAnsi="Calibri" w:cs="Calibri"/>
          <w:b/>
          <w:bCs/>
          <w:sz w:val="28"/>
          <w:szCs w:val="28"/>
        </w:rPr>
        <w:t xml:space="preserve">     </w:t>
      </w:r>
      <w:bookmarkStart w:id="0" w:name="_Hlk123726674"/>
      <w:r w:rsidR="00134F9C" w:rsidRPr="00DE714B">
        <w:rPr>
          <w:rFonts w:ascii="Calibri" w:hAnsi="Calibri" w:cs="Calibri"/>
          <w:b/>
          <w:bCs/>
          <w:sz w:val="24"/>
          <w:szCs w:val="24"/>
        </w:rPr>
        <w:t xml:space="preserve">Léčivý přípravek ATC skupiny B02BB01 s účinnou látkou </w:t>
      </w:r>
      <w:r w:rsidR="006C7CA9" w:rsidRPr="00DE714B">
        <w:rPr>
          <w:rFonts w:ascii="Calibri" w:hAnsi="Calibri" w:cs="Calibri"/>
          <w:b/>
          <w:bCs/>
          <w:sz w:val="24"/>
          <w:szCs w:val="24"/>
        </w:rPr>
        <w:t>f</w:t>
      </w:r>
      <w:r w:rsidR="00134F9C" w:rsidRPr="00DE714B">
        <w:rPr>
          <w:rFonts w:ascii="Calibri" w:hAnsi="Calibri" w:cs="Calibri"/>
          <w:b/>
          <w:bCs/>
          <w:sz w:val="24"/>
          <w:szCs w:val="24"/>
        </w:rPr>
        <w:t>ibrinogen lidský</w:t>
      </w:r>
      <w:bookmarkEnd w:id="0"/>
    </w:p>
    <w:p w14:paraId="7331D65C" w14:textId="77777777" w:rsidR="00DE714B" w:rsidRDefault="00DE714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4F9C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266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94DC3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C7CA9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23D"/>
    <w:rsid w:val="008A2401"/>
    <w:rsid w:val="008D2073"/>
    <w:rsid w:val="008D7632"/>
    <w:rsid w:val="00912707"/>
    <w:rsid w:val="0091513C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E714B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77E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2023-01-04T10:51:00Z</dcterms:created>
  <dcterms:modified xsi:type="dcterms:W3CDTF">2023-02-14T21:19:00Z</dcterms:modified>
</cp:coreProperties>
</file>