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A36A5E" w:rsidRPr="00D1695C" w:rsidRDefault="00A36A5E" w:rsidP="00A36A5E">
      <w:pPr>
        <w:framePr w:w="7740" w:h="1261" w:hSpace="142" w:wrap="notBeside" w:vAnchor="text" w:hAnchor="page" w:x="2079" w:y="-307"/>
        <w:autoSpaceDE w:val="0"/>
        <w:autoSpaceDN w:val="0"/>
        <w:adjustRightInd w:val="0"/>
        <w:jc w:val="center"/>
        <w:rPr>
          <w:rFonts w:ascii="Arial" w:hAnsi="Arial" w:cs="Arial"/>
          <w:b/>
          <w:sz w:val="32"/>
          <w:szCs w:val="32"/>
        </w:rPr>
      </w:pPr>
      <w:r w:rsidRPr="00D1695C">
        <w:rPr>
          <w:rFonts w:ascii="Arial" w:hAnsi="Arial" w:cs="Arial"/>
          <w:b/>
          <w:sz w:val="32"/>
          <w:szCs w:val="32"/>
        </w:rPr>
        <w:t xml:space="preserve">Zpracování projektové dokumentace stavby </w:t>
      </w:r>
      <w:r w:rsidRPr="00D1695C">
        <w:rPr>
          <w:rFonts w:ascii="Arial" w:hAnsi="Arial" w:cs="Arial"/>
          <w:b/>
          <w:sz w:val="32"/>
          <w:szCs w:val="32"/>
        </w:rPr>
        <w:br/>
        <w:t xml:space="preserve">„NPK, a.s., Pardubická nemocnice, </w:t>
      </w:r>
    </w:p>
    <w:p w:rsidR="00A36A5E" w:rsidRPr="00D1695C" w:rsidRDefault="00A36A5E" w:rsidP="00A36A5E">
      <w:pPr>
        <w:framePr w:w="7740" w:h="1261" w:hSpace="142" w:wrap="notBeside" w:vAnchor="text" w:hAnchor="page" w:x="2079" w:y="-307"/>
        <w:autoSpaceDE w:val="0"/>
        <w:autoSpaceDN w:val="0"/>
        <w:adjustRightInd w:val="0"/>
        <w:jc w:val="center"/>
        <w:rPr>
          <w:rFonts w:ascii="Arial" w:eastAsia="Calibri" w:hAnsi="Arial" w:cs="Arial"/>
          <w:b/>
          <w:bCs/>
          <w:sz w:val="32"/>
          <w:szCs w:val="32"/>
          <w:lang w:eastAsia="en-US"/>
        </w:rPr>
      </w:pPr>
      <w:r w:rsidRPr="00D1695C">
        <w:rPr>
          <w:rFonts w:ascii="Arial" w:eastAsia="Calibri" w:hAnsi="Arial" w:cs="Arial"/>
          <w:b/>
          <w:bCs/>
          <w:sz w:val="32"/>
          <w:szCs w:val="32"/>
          <w:lang w:eastAsia="en-US"/>
        </w:rPr>
        <w:t xml:space="preserve">NADZEMNÍ KORIDOR </w:t>
      </w:r>
    </w:p>
    <w:p w:rsidR="00AA43F0" w:rsidRPr="00D1695C" w:rsidRDefault="00A36A5E" w:rsidP="00A36A5E">
      <w:pPr>
        <w:framePr w:w="7740" w:h="1261" w:hSpace="142" w:wrap="notBeside" w:vAnchor="text" w:hAnchor="page" w:x="2079" w:y="-307"/>
        <w:autoSpaceDE w:val="0"/>
        <w:autoSpaceDN w:val="0"/>
        <w:adjustRightInd w:val="0"/>
        <w:jc w:val="center"/>
        <w:rPr>
          <w:rFonts w:ascii="Arial" w:hAnsi="Arial" w:cs="Arial"/>
          <w:b/>
          <w:sz w:val="32"/>
          <w:szCs w:val="32"/>
        </w:rPr>
      </w:pPr>
      <w:r w:rsidRPr="00D1695C">
        <w:rPr>
          <w:rFonts w:ascii="Arial" w:eastAsia="Calibri" w:hAnsi="Arial" w:cs="Arial"/>
          <w:b/>
          <w:bCs/>
          <w:sz w:val="32"/>
          <w:szCs w:val="32"/>
          <w:lang w:eastAsia="en-US"/>
        </w:rPr>
        <w:t xml:space="preserve">spojující CUP </w:t>
      </w:r>
      <w:r w:rsidR="00D1695C" w:rsidRPr="00D1695C">
        <w:rPr>
          <w:rFonts w:ascii="Arial" w:eastAsia="Calibri" w:hAnsi="Arial" w:cs="Arial"/>
          <w:b/>
          <w:bCs/>
          <w:sz w:val="32"/>
          <w:szCs w:val="32"/>
          <w:lang w:eastAsia="en-US"/>
        </w:rPr>
        <w:t>–</w:t>
      </w:r>
      <w:r w:rsidRPr="00D1695C">
        <w:rPr>
          <w:rFonts w:ascii="Arial" w:eastAsia="Calibri" w:hAnsi="Arial" w:cs="Arial"/>
          <w:b/>
          <w:bCs/>
          <w:sz w:val="32"/>
          <w:szCs w:val="32"/>
          <w:lang w:eastAsia="en-US"/>
        </w:rPr>
        <w:t xml:space="preserve"> pavilon 27 – pavilon 19</w:t>
      </w:r>
      <w:r w:rsidRPr="00D1695C">
        <w:rPr>
          <w:rFonts w:ascii="Arial" w:hAnsi="Arial" w:cs="Arial"/>
          <w:b/>
          <w:sz w:val="32"/>
          <w:szCs w:val="32"/>
        </w:rPr>
        <w:t>“</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A36A5E" w:rsidRPr="00A36A5E">
        <w:rPr>
          <w:rFonts w:ascii="Arial" w:hAnsi="Arial" w:cs="Arial"/>
          <w:b w:val="0"/>
          <w:smallCaps w:val="0"/>
          <w:color w:val="auto"/>
          <w:sz w:val="22"/>
          <w:szCs w:val="22"/>
        </w:rPr>
        <w:t>P22V00000427</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p>
    <w:p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rsidR="001A22D6" w:rsidRPr="002D6A38" w:rsidRDefault="001A22D6">
      <w:pPr>
        <w:jc w:val="both"/>
        <w:rPr>
          <w:rFonts w:ascii="Arial" w:hAnsi="Arial" w:cs="Arial"/>
          <w:sz w:val="22"/>
          <w:szCs w:val="22"/>
        </w:rPr>
      </w:pPr>
    </w:p>
    <w:p w:rsidR="00AA43F0" w:rsidRPr="00AA43F0" w:rsidRDefault="009A33FB" w:rsidP="00AA43F0">
      <w:pPr>
        <w:numPr>
          <w:ilvl w:val="12"/>
          <w:numId w:val="0"/>
        </w:numPr>
        <w:jc w:val="both"/>
        <w:rPr>
          <w:rFonts w:ascii="Arial" w:hAnsi="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AA43F0">
        <w:rPr>
          <w:rFonts w:ascii="Arial" w:hAnsi="Arial" w:cs="Arial"/>
          <w:sz w:val="22"/>
          <w:szCs w:val="22"/>
        </w:rPr>
        <w:tab/>
      </w:r>
      <w:r w:rsidR="00AA43F0" w:rsidRPr="00AA43F0">
        <w:rPr>
          <w:rFonts w:ascii="Arial" w:hAnsi="Arial"/>
          <w:b/>
          <w:sz w:val="22"/>
          <w:szCs w:val="22"/>
        </w:rPr>
        <w:t>Pardubický kraj</w:t>
      </w:r>
    </w:p>
    <w:p w:rsidR="00AA43F0" w:rsidRPr="004F1B72" w:rsidRDefault="004F1B72" w:rsidP="004F1B72">
      <w:pPr>
        <w:numPr>
          <w:ilvl w:val="12"/>
          <w:numId w:val="0"/>
        </w:numPr>
        <w:ind w:left="2127"/>
        <w:jc w:val="both"/>
        <w:rPr>
          <w:rFonts w:ascii="Arial" w:hAnsi="Arial"/>
          <w:sz w:val="22"/>
          <w:szCs w:val="22"/>
        </w:rPr>
      </w:pPr>
      <w:r w:rsidRPr="004F1B72">
        <w:rPr>
          <w:rFonts w:ascii="Arial" w:hAnsi="Arial"/>
          <w:sz w:val="22"/>
          <w:szCs w:val="22"/>
        </w:rPr>
        <w:t xml:space="preserve">sídlo: </w:t>
      </w:r>
      <w:r w:rsidR="00AA43F0" w:rsidRPr="004F1B72">
        <w:rPr>
          <w:rFonts w:ascii="Arial" w:hAnsi="Arial"/>
          <w:sz w:val="22"/>
          <w:szCs w:val="22"/>
        </w:rPr>
        <w:t>Komenského náměstí 125</w:t>
      </w:r>
      <w:r w:rsidRPr="004F1B72">
        <w:rPr>
          <w:rFonts w:ascii="Arial" w:hAnsi="Arial"/>
          <w:sz w:val="22"/>
          <w:szCs w:val="22"/>
        </w:rPr>
        <w:t xml:space="preserve">, </w:t>
      </w:r>
      <w:r w:rsidR="00AA43F0" w:rsidRPr="004F1B72">
        <w:rPr>
          <w:rFonts w:ascii="Arial" w:hAnsi="Arial"/>
          <w:sz w:val="22"/>
          <w:szCs w:val="22"/>
        </w:rPr>
        <w:t>532 11 Pardubice</w:t>
      </w:r>
    </w:p>
    <w:p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zastoupen: JUDr. Martinem Netolickým, Ph.D., hejtmanem</w:t>
      </w:r>
    </w:p>
    <w:p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 xml:space="preserve">Osoba oprávněná jednat </w:t>
      </w:r>
      <w:r w:rsidR="00A36A5E">
        <w:rPr>
          <w:rFonts w:ascii="Arial" w:hAnsi="Arial"/>
          <w:sz w:val="22"/>
          <w:szCs w:val="22"/>
        </w:rPr>
        <w:t>ve věcech technických</w:t>
      </w:r>
      <w:r w:rsidR="004F1B72">
        <w:rPr>
          <w:rFonts w:ascii="Arial" w:hAnsi="Arial"/>
          <w:sz w:val="22"/>
          <w:szCs w:val="22"/>
        </w:rPr>
        <w:t>:</w:t>
      </w:r>
    </w:p>
    <w:p w:rsidR="00AA43F0" w:rsidRPr="00AA43F0" w:rsidRDefault="00AA43F0" w:rsidP="004F1B72">
      <w:pPr>
        <w:numPr>
          <w:ilvl w:val="12"/>
          <w:numId w:val="0"/>
        </w:numPr>
        <w:ind w:left="1415" w:firstLine="853"/>
        <w:jc w:val="both"/>
        <w:rPr>
          <w:rFonts w:ascii="Arial" w:hAnsi="Arial"/>
          <w:sz w:val="22"/>
          <w:szCs w:val="22"/>
        </w:rPr>
      </w:pPr>
      <w:r w:rsidRPr="00AA43F0">
        <w:rPr>
          <w:rFonts w:ascii="Arial" w:hAnsi="Arial"/>
          <w:sz w:val="22"/>
          <w:szCs w:val="22"/>
        </w:rPr>
        <w:t>Ing. Jiří Kunt, P</w:t>
      </w:r>
      <w:r w:rsidR="004F1B72">
        <w:rPr>
          <w:rFonts w:ascii="Arial" w:hAnsi="Arial"/>
          <w:sz w:val="22"/>
          <w:szCs w:val="22"/>
        </w:rPr>
        <w:t>h.D. nebo Květoslava Michalová</w:t>
      </w:r>
    </w:p>
    <w:p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Bankovní spojení:</w:t>
      </w:r>
      <w:r w:rsidRPr="00AA43F0">
        <w:rPr>
          <w:rFonts w:ascii="Arial" w:hAnsi="Arial"/>
          <w:sz w:val="22"/>
          <w:szCs w:val="22"/>
        </w:rPr>
        <w:tab/>
        <w:t>Komerční banka a.s.</w:t>
      </w:r>
    </w:p>
    <w:p w:rsidR="00AA43F0" w:rsidRPr="00AA43F0" w:rsidRDefault="00AA43F0" w:rsidP="004F1B72">
      <w:pPr>
        <w:numPr>
          <w:ilvl w:val="12"/>
          <w:numId w:val="0"/>
        </w:numPr>
        <w:ind w:left="2694" w:hanging="567"/>
        <w:jc w:val="both"/>
        <w:rPr>
          <w:rFonts w:ascii="Arial" w:hAnsi="Arial"/>
          <w:sz w:val="22"/>
          <w:szCs w:val="22"/>
        </w:rPr>
      </w:pPr>
      <w:r w:rsidRPr="00AA43F0">
        <w:rPr>
          <w:rFonts w:ascii="Arial" w:hAnsi="Arial"/>
          <w:sz w:val="22"/>
          <w:szCs w:val="22"/>
        </w:rPr>
        <w:t>č.</w:t>
      </w:r>
      <w:r w:rsidR="004F1B72">
        <w:rPr>
          <w:rFonts w:ascii="Arial" w:hAnsi="Arial"/>
          <w:sz w:val="22"/>
          <w:szCs w:val="22"/>
        </w:rPr>
        <w:t xml:space="preserve">ú.: </w:t>
      </w:r>
      <w:r w:rsidRPr="00AA43F0">
        <w:rPr>
          <w:rFonts w:ascii="Arial" w:hAnsi="Arial"/>
          <w:sz w:val="22"/>
          <w:szCs w:val="22"/>
        </w:rPr>
        <w:t>107-1752200237/0100</w:t>
      </w:r>
    </w:p>
    <w:p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IČ</w:t>
      </w:r>
      <w:r w:rsidR="004F1B72">
        <w:rPr>
          <w:rFonts w:ascii="Arial" w:hAnsi="Arial"/>
          <w:sz w:val="22"/>
          <w:szCs w:val="22"/>
        </w:rPr>
        <w:t>O</w:t>
      </w:r>
      <w:r w:rsidRPr="00AA43F0">
        <w:rPr>
          <w:rFonts w:ascii="Arial" w:hAnsi="Arial"/>
          <w:sz w:val="22"/>
          <w:szCs w:val="22"/>
        </w:rPr>
        <w:t>: 70892822</w:t>
      </w:r>
    </w:p>
    <w:p w:rsidR="00AA43F0" w:rsidRPr="00AA43F0" w:rsidRDefault="004F1B72" w:rsidP="004F1B72">
      <w:pPr>
        <w:numPr>
          <w:ilvl w:val="12"/>
          <w:numId w:val="0"/>
        </w:numPr>
        <w:ind w:left="2127"/>
        <w:jc w:val="both"/>
        <w:rPr>
          <w:rFonts w:ascii="Arial" w:hAnsi="Arial"/>
          <w:sz w:val="22"/>
          <w:szCs w:val="22"/>
        </w:rPr>
      </w:pPr>
      <w:r>
        <w:rPr>
          <w:rFonts w:ascii="Arial" w:hAnsi="Arial"/>
          <w:sz w:val="22"/>
          <w:szCs w:val="22"/>
        </w:rPr>
        <w:t>DIČ: CZ</w:t>
      </w:r>
      <w:r w:rsidR="00AA43F0" w:rsidRPr="00AA43F0">
        <w:rPr>
          <w:rFonts w:ascii="Arial" w:hAnsi="Arial"/>
          <w:sz w:val="22"/>
          <w:szCs w:val="22"/>
        </w:rPr>
        <w:t>70892822</w:t>
      </w:r>
      <w:r>
        <w:rPr>
          <w:rFonts w:ascii="Arial" w:hAnsi="Arial"/>
          <w:sz w:val="22"/>
          <w:szCs w:val="22"/>
        </w:rPr>
        <w:t>,</w:t>
      </w:r>
      <w:r w:rsidR="00AA43F0" w:rsidRPr="00AA43F0">
        <w:rPr>
          <w:rFonts w:ascii="Arial" w:hAnsi="Arial"/>
          <w:sz w:val="22"/>
          <w:szCs w:val="22"/>
        </w:rPr>
        <w:t xml:space="preserve"> neplátce DPH</w:t>
      </w:r>
    </w:p>
    <w:p w:rsidR="001A22D6" w:rsidRPr="002D6A38" w:rsidRDefault="001A22D6" w:rsidP="00AA43F0">
      <w:pPr>
        <w:numPr>
          <w:ilvl w:val="12"/>
          <w:numId w:val="0"/>
        </w:numPr>
        <w:tabs>
          <w:tab w:val="left" w:pos="1701"/>
        </w:tabs>
        <w:jc w:val="both"/>
        <w:rPr>
          <w:rFonts w:ascii="Arial" w:hAnsi="Arial" w:cs="Arial"/>
          <w:sz w:val="22"/>
          <w:szCs w:val="22"/>
        </w:rPr>
      </w:pPr>
    </w:p>
    <w:p w:rsidR="001A22D6" w:rsidRDefault="004F1B72">
      <w:pPr>
        <w:ind w:right="-766"/>
        <w:jc w:val="both"/>
        <w:rPr>
          <w:rFonts w:ascii="Arial" w:hAnsi="Arial" w:cs="Arial"/>
          <w:sz w:val="22"/>
          <w:szCs w:val="22"/>
        </w:rPr>
      </w:pPr>
      <w:r>
        <w:rPr>
          <w:rFonts w:ascii="Arial" w:hAnsi="Arial" w:cs="Arial"/>
          <w:sz w:val="22"/>
          <w:szCs w:val="22"/>
        </w:rPr>
        <w:t>a</w:t>
      </w:r>
    </w:p>
    <w:p w:rsidR="00F24970" w:rsidRPr="002D6A38" w:rsidRDefault="00F24970">
      <w:pPr>
        <w:ind w:right="-766"/>
        <w:jc w:val="both"/>
        <w:rPr>
          <w:rFonts w:ascii="Arial" w:hAnsi="Arial" w:cs="Arial"/>
          <w:sz w:val="22"/>
          <w:szCs w:val="22"/>
        </w:rPr>
      </w:pPr>
    </w:p>
    <w:p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AA43F0">
        <w:rPr>
          <w:rFonts w:ascii="Arial" w:hAnsi="Arial" w:cs="Arial"/>
          <w:sz w:val="22"/>
          <w:szCs w:val="22"/>
        </w:rPr>
        <w:tab/>
      </w:r>
      <w:r w:rsidR="00E82219">
        <w:rPr>
          <w:rFonts w:ascii="Arial" w:hAnsi="Arial" w:cs="Arial"/>
          <w:b/>
          <w:color w:val="FF0000"/>
          <w:sz w:val="22"/>
        </w:rPr>
        <w:t>bude doplněno</w:t>
      </w:r>
    </w:p>
    <w:p w:rsidR="00C964F4" w:rsidRPr="002D6A38" w:rsidRDefault="00C964F4" w:rsidP="004F1B72">
      <w:pPr>
        <w:pStyle w:val="Zkladntext"/>
        <w:ind w:left="2127" w:right="-1"/>
        <w:jc w:val="left"/>
        <w:rPr>
          <w:rFonts w:ascii="Arial" w:hAnsi="Arial" w:cs="Arial"/>
          <w:color w:val="000000"/>
          <w:sz w:val="22"/>
          <w:szCs w:val="22"/>
        </w:rPr>
      </w:pPr>
      <w:r w:rsidRPr="002D6A38">
        <w:rPr>
          <w:rFonts w:ascii="Arial" w:hAnsi="Arial" w:cs="Arial"/>
          <w:color w:val="000000"/>
          <w:sz w:val="22"/>
          <w:szCs w:val="22"/>
        </w:rPr>
        <w:t xml:space="preserve">sídlo: </w:t>
      </w:r>
      <w:r w:rsidR="00E82219" w:rsidRPr="00E82219">
        <w:rPr>
          <w:rFonts w:ascii="Arial" w:hAnsi="Arial" w:cs="Arial"/>
          <w:color w:val="FF0000"/>
          <w:sz w:val="22"/>
        </w:rPr>
        <w:t>bude doplněno</w:t>
      </w:r>
    </w:p>
    <w:p w:rsidR="00C964F4" w:rsidRPr="002D6A38" w:rsidRDefault="00C964F4" w:rsidP="004F1B72">
      <w:pPr>
        <w:ind w:left="2127"/>
        <w:jc w:val="both"/>
        <w:rPr>
          <w:rFonts w:ascii="Arial" w:hAnsi="Arial" w:cs="Arial"/>
          <w:color w:val="000000"/>
          <w:sz w:val="22"/>
          <w:szCs w:val="22"/>
        </w:rPr>
      </w:pPr>
      <w:r w:rsidRPr="002D6A38">
        <w:rPr>
          <w:rFonts w:ascii="Arial" w:hAnsi="Arial" w:cs="Arial"/>
          <w:color w:val="000000"/>
          <w:sz w:val="22"/>
          <w:szCs w:val="22"/>
        </w:rPr>
        <w:t xml:space="preserve">zastoupen: </w:t>
      </w:r>
      <w:r w:rsidR="00E82219" w:rsidRPr="00E82219">
        <w:rPr>
          <w:rFonts w:ascii="Arial" w:hAnsi="Arial" w:cs="Arial"/>
          <w:color w:val="FF0000"/>
          <w:sz w:val="22"/>
        </w:rPr>
        <w:t>bude doplněno</w:t>
      </w:r>
    </w:p>
    <w:p w:rsidR="0020631A" w:rsidRDefault="00B41D95" w:rsidP="004F1B72">
      <w:pPr>
        <w:ind w:left="2127"/>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E82219" w:rsidRPr="00E82219">
        <w:rPr>
          <w:rFonts w:ascii="Arial" w:hAnsi="Arial" w:cs="Arial"/>
          <w:color w:val="FF0000"/>
          <w:sz w:val="22"/>
        </w:rPr>
        <w:t>bude doplněno</w:t>
      </w:r>
      <w:r w:rsidR="00E82219">
        <w:rPr>
          <w:rFonts w:ascii="Arial" w:hAnsi="Arial" w:cs="Arial"/>
          <w:color w:val="FF0000"/>
          <w:sz w:val="22"/>
        </w:rPr>
        <w:t xml:space="preserve"> </w:t>
      </w:r>
      <w:r>
        <w:rPr>
          <w:rFonts w:ascii="Arial" w:hAnsi="Arial" w:cs="Arial"/>
          <w:color w:val="FF0000"/>
          <w:sz w:val="22"/>
        </w:rPr>
        <w:t>(rejstříkový soud, spisová značka)</w:t>
      </w:r>
    </w:p>
    <w:p w:rsidR="00C964F4" w:rsidRPr="002D6A38" w:rsidRDefault="00C964F4" w:rsidP="004F1B72">
      <w:pPr>
        <w:ind w:left="2127"/>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rsidR="00C964F4" w:rsidRPr="002D6A38" w:rsidRDefault="00E82219" w:rsidP="004F1B72">
      <w:pPr>
        <w:ind w:left="1985" w:firstLine="425"/>
        <w:jc w:val="both"/>
        <w:rPr>
          <w:rFonts w:ascii="Arial" w:hAnsi="Arial" w:cs="Arial"/>
          <w:color w:val="000000"/>
          <w:sz w:val="22"/>
          <w:szCs w:val="22"/>
        </w:rPr>
      </w:pPr>
      <w:r w:rsidRPr="00E82219">
        <w:rPr>
          <w:rFonts w:ascii="Arial" w:hAnsi="Arial" w:cs="Arial"/>
          <w:color w:val="FF0000"/>
          <w:sz w:val="22"/>
        </w:rPr>
        <w:t>bude doplněno</w:t>
      </w:r>
    </w:p>
    <w:p w:rsidR="00C964F4" w:rsidRPr="002D6A38" w:rsidRDefault="00C964F4" w:rsidP="004F1B72">
      <w:pPr>
        <w:tabs>
          <w:tab w:val="left" w:pos="3686"/>
        </w:tabs>
        <w:ind w:left="2127"/>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E82219" w:rsidRPr="00E82219">
        <w:rPr>
          <w:rFonts w:ascii="Arial" w:hAnsi="Arial" w:cs="Arial"/>
          <w:color w:val="FF0000"/>
          <w:sz w:val="22"/>
        </w:rPr>
        <w:t>bude doplněno</w:t>
      </w:r>
    </w:p>
    <w:p w:rsidR="00C964F4" w:rsidRPr="002D6A38" w:rsidRDefault="00B41D95" w:rsidP="004F1B72">
      <w:pPr>
        <w:tabs>
          <w:tab w:val="left" w:pos="3686"/>
        </w:tabs>
        <w:ind w:left="2694" w:hanging="567"/>
        <w:jc w:val="both"/>
        <w:rPr>
          <w:rFonts w:ascii="Arial" w:hAnsi="Arial" w:cs="Arial"/>
          <w:sz w:val="22"/>
          <w:szCs w:val="22"/>
        </w:rPr>
      </w:pPr>
      <w:r>
        <w:rPr>
          <w:rFonts w:ascii="Arial" w:hAnsi="Arial" w:cs="Arial"/>
          <w:sz w:val="22"/>
          <w:szCs w:val="22"/>
        </w:rPr>
        <w:t>č.</w:t>
      </w:r>
      <w:r w:rsidR="00C964F4" w:rsidRPr="002D6A38">
        <w:rPr>
          <w:rFonts w:ascii="Arial" w:hAnsi="Arial" w:cs="Arial"/>
          <w:sz w:val="22"/>
          <w:szCs w:val="22"/>
        </w:rPr>
        <w:t>ú.:</w:t>
      </w:r>
      <w:r w:rsidR="00C964F4" w:rsidRPr="002D6A38">
        <w:rPr>
          <w:rFonts w:ascii="Arial" w:hAnsi="Arial" w:cs="Arial"/>
          <w:sz w:val="22"/>
          <w:szCs w:val="22"/>
        </w:rPr>
        <w:tab/>
      </w:r>
      <w:r w:rsidR="00E82219" w:rsidRPr="00E82219">
        <w:rPr>
          <w:rFonts w:ascii="Arial" w:hAnsi="Arial" w:cs="Arial"/>
          <w:color w:val="FF0000"/>
          <w:sz w:val="22"/>
        </w:rPr>
        <w:t>bude doplněno</w:t>
      </w:r>
      <w:r w:rsidR="00E82219">
        <w:rPr>
          <w:rFonts w:ascii="Arial" w:hAnsi="Arial" w:cs="Arial"/>
          <w:color w:val="FF0000"/>
          <w:sz w:val="22"/>
        </w:rPr>
        <w:t xml:space="preserve"> </w:t>
      </w:r>
      <w:r w:rsidR="001C64A0">
        <w:rPr>
          <w:rFonts w:ascii="Arial" w:hAnsi="Arial" w:cs="Arial"/>
          <w:color w:val="FF0000"/>
          <w:sz w:val="22"/>
        </w:rPr>
        <w:t xml:space="preserve">(u plátců </w:t>
      </w:r>
      <w:r w:rsidR="00F4420D">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rsidR="00C964F4" w:rsidRPr="002D6A38" w:rsidRDefault="00F24970" w:rsidP="004F1B72">
      <w:pPr>
        <w:tabs>
          <w:tab w:val="left" w:pos="3686"/>
        </w:tabs>
        <w:ind w:left="2694" w:hanging="567"/>
        <w:jc w:val="both"/>
        <w:rPr>
          <w:rFonts w:ascii="Arial" w:hAnsi="Arial" w:cs="Arial"/>
          <w:sz w:val="22"/>
          <w:szCs w:val="22"/>
        </w:rPr>
      </w:pPr>
      <w:r>
        <w:rPr>
          <w:rFonts w:ascii="Arial" w:hAnsi="Arial" w:cs="Arial"/>
          <w:sz w:val="22"/>
          <w:szCs w:val="22"/>
        </w:rPr>
        <w:t>IČ</w:t>
      </w:r>
      <w:r w:rsidR="005B71E2">
        <w:rPr>
          <w:rFonts w:ascii="Arial" w:hAnsi="Arial" w:cs="Arial"/>
          <w:sz w:val="22"/>
          <w:szCs w:val="22"/>
        </w:rPr>
        <w:t>O</w:t>
      </w:r>
      <w:r>
        <w:rPr>
          <w:rFonts w:ascii="Arial" w:hAnsi="Arial" w:cs="Arial"/>
          <w:sz w:val="22"/>
          <w:szCs w:val="22"/>
        </w:rPr>
        <w:t>:</w:t>
      </w:r>
      <w:r w:rsidR="004F1B72">
        <w:rPr>
          <w:rFonts w:ascii="Arial" w:hAnsi="Arial" w:cs="Arial"/>
          <w:sz w:val="22"/>
          <w:szCs w:val="22"/>
        </w:rPr>
        <w:t xml:space="preserve"> </w:t>
      </w:r>
      <w:r w:rsidR="00E82219" w:rsidRPr="00E82219">
        <w:rPr>
          <w:rFonts w:ascii="Arial" w:hAnsi="Arial" w:cs="Arial"/>
          <w:color w:val="FF0000"/>
          <w:sz w:val="22"/>
        </w:rPr>
        <w:t>bude doplněno</w:t>
      </w:r>
    </w:p>
    <w:p w:rsidR="00C964F4" w:rsidRPr="002D6A38" w:rsidRDefault="00F24970" w:rsidP="004F1B72">
      <w:pPr>
        <w:ind w:left="2127"/>
        <w:jc w:val="both"/>
        <w:rPr>
          <w:rFonts w:ascii="Arial" w:hAnsi="Arial" w:cs="Arial"/>
          <w:sz w:val="22"/>
          <w:szCs w:val="22"/>
        </w:rPr>
      </w:pPr>
      <w:r>
        <w:rPr>
          <w:rFonts w:ascii="Arial" w:hAnsi="Arial" w:cs="Arial"/>
          <w:sz w:val="22"/>
          <w:szCs w:val="22"/>
        </w:rPr>
        <w:t>DIČ:</w:t>
      </w:r>
      <w:r w:rsidR="004F1B72">
        <w:rPr>
          <w:rFonts w:ascii="Arial" w:hAnsi="Arial" w:cs="Arial"/>
          <w:sz w:val="22"/>
          <w:szCs w:val="22"/>
        </w:rPr>
        <w:t xml:space="preserve"> </w:t>
      </w:r>
      <w:r w:rsidR="00E82219" w:rsidRPr="00E82219">
        <w:rPr>
          <w:rFonts w:ascii="Arial" w:hAnsi="Arial" w:cs="Arial"/>
          <w:color w:val="FF0000"/>
          <w:sz w:val="22"/>
        </w:rPr>
        <w:t>bude doplněno</w:t>
      </w:r>
    </w:p>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Pr="002D6A38" w:rsidRDefault="001A22D6" w:rsidP="00A36A5E">
      <w:pPr>
        <w:ind w:right="-24"/>
        <w:jc w:val="both"/>
        <w:rPr>
          <w:rFonts w:ascii="Arial" w:hAnsi="Arial" w:cs="Arial"/>
          <w:color w:val="000000"/>
          <w:sz w:val="22"/>
          <w:szCs w:val="22"/>
        </w:rPr>
      </w:pPr>
      <w:r w:rsidRPr="002D6A38">
        <w:rPr>
          <w:rFonts w:ascii="Arial" w:hAnsi="Arial" w:cs="Arial"/>
          <w:sz w:val="22"/>
          <w:szCs w:val="22"/>
        </w:rPr>
        <w:t xml:space="preserve">uzavírají </w:t>
      </w:r>
      <w:r w:rsidR="00737922">
        <w:rPr>
          <w:rFonts w:ascii="Arial" w:hAnsi="Arial" w:cs="Arial"/>
          <w:sz w:val="22"/>
          <w:szCs w:val="22"/>
        </w:rPr>
        <w:t xml:space="preserve">na základě výsledku zadávacího </w:t>
      </w:r>
      <w:r w:rsidR="005B71E2">
        <w:rPr>
          <w:rFonts w:ascii="Arial" w:hAnsi="Arial" w:cs="Arial"/>
          <w:sz w:val="22"/>
          <w:szCs w:val="22"/>
        </w:rPr>
        <w:t>řízení veřejné zakázky</w:t>
      </w:r>
      <w:r w:rsidR="00AA43F0">
        <w:rPr>
          <w:rFonts w:ascii="Arial" w:hAnsi="Arial" w:cs="Arial"/>
          <w:sz w:val="22"/>
          <w:szCs w:val="22"/>
        </w:rPr>
        <w:t xml:space="preserve"> </w:t>
      </w:r>
      <w:r w:rsidR="00AA43F0" w:rsidRPr="00AA43F0">
        <w:rPr>
          <w:rFonts w:ascii="Arial" w:hAnsi="Arial" w:cs="Arial"/>
          <w:i/>
          <w:sz w:val="22"/>
          <w:szCs w:val="22"/>
        </w:rPr>
        <w:t xml:space="preserve">Zpracování projektové dokumentace stavby </w:t>
      </w:r>
      <w:r w:rsidR="00A36A5E" w:rsidRPr="00A36A5E">
        <w:rPr>
          <w:rFonts w:ascii="Arial" w:hAnsi="Arial" w:cs="Arial"/>
          <w:i/>
          <w:sz w:val="22"/>
          <w:szCs w:val="22"/>
        </w:rPr>
        <w:t>„NPK, a.s., Pardubická nemocnice, NADZEMNÍ KORIDOR spojující CUP - pavilon 27 – pavilon 19“</w:t>
      </w:r>
      <w:r w:rsidR="00D1695C">
        <w:rPr>
          <w:rFonts w:ascii="Arial" w:hAnsi="Arial" w:cs="Arial"/>
          <w:i/>
          <w:sz w:val="22"/>
          <w:szCs w:val="22"/>
        </w:rPr>
        <w:t xml:space="preserve">, </w:t>
      </w:r>
      <w:r w:rsidR="00D1695C" w:rsidRPr="00D1695C">
        <w:rPr>
          <w:rFonts w:ascii="Arial" w:hAnsi="Arial" w:cs="Arial"/>
          <w:i/>
          <w:sz w:val="22"/>
          <w:szCs w:val="22"/>
        </w:rPr>
        <w:t>včetně autorského dozoru projektanta</w:t>
      </w:r>
      <w:r w:rsidR="00A36A5E" w:rsidRPr="00A36A5E">
        <w:rPr>
          <w:rFonts w:ascii="Arial" w:hAnsi="Arial" w:cs="Arial"/>
          <w:i/>
          <w:sz w:val="22"/>
          <w:szCs w:val="22"/>
        </w:rPr>
        <w:t xml:space="preserve"> </w:t>
      </w:r>
      <w:r w:rsidRPr="002D6A38">
        <w:rPr>
          <w:rFonts w:ascii="Arial" w:hAnsi="Arial" w:cs="Arial"/>
          <w:sz w:val="22"/>
          <w:szCs w:val="22"/>
        </w:rPr>
        <w:t xml:space="preserve">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rsidR="00692FFE" w:rsidRDefault="00692FFE" w:rsidP="002440D2">
      <w:pPr>
        <w:keepNext/>
        <w:ind w:right="-23"/>
        <w:jc w:val="center"/>
        <w:rPr>
          <w:rFonts w:ascii="Arial" w:hAnsi="Arial" w:cs="Arial"/>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1A22D6" w:rsidRPr="002D6A38" w:rsidRDefault="001A22D6" w:rsidP="002440D2">
      <w:pPr>
        <w:pStyle w:val="Nadpis7"/>
        <w:ind w:right="-23"/>
        <w:rPr>
          <w:sz w:val="22"/>
          <w:szCs w:val="22"/>
        </w:rPr>
      </w:pPr>
      <w:r w:rsidRPr="002D6A38">
        <w:rPr>
          <w:sz w:val="22"/>
          <w:szCs w:val="22"/>
        </w:rPr>
        <w:t>Předmět díla</w:t>
      </w:r>
    </w:p>
    <w:p w:rsidR="00A559E1" w:rsidRPr="00A36A5E" w:rsidRDefault="001A22D6" w:rsidP="00D1695C">
      <w:pPr>
        <w:numPr>
          <w:ilvl w:val="0"/>
          <w:numId w:val="2"/>
        </w:numPr>
        <w:spacing w:before="120"/>
        <w:ind w:left="284" w:hanging="284"/>
        <w:jc w:val="both"/>
        <w:rPr>
          <w:rFonts w:ascii="Arial" w:hAnsi="Arial" w:cs="Arial"/>
          <w:sz w:val="22"/>
          <w:szCs w:val="22"/>
        </w:rPr>
      </w:pPr>
      <w:r w:rsidRPr="00A36A5E">
        <w:rPr>
          <w:rFonts w:ascii="Arial" w:hAnsi="Arial" w:cs="Arial"/>
          <w:sz w:val="22"/>
          <w:szCs w:val="22"/>
        </w:rPr>
        <w:t>Zhotovitel se zavazuje za podmínek této sml</w:t>
      </w:r>
      <w:r w:rsidR="002C61EF" w:rsidRPr="00A36A5E">
        <w:rPr>
          <w:rFonts w:ascii="Arial" w:hAnsi="Arial" w:cs="Arial"/>
          <w:sz w:val="22"/>
          <w:szCs w:val="22"/>
        </w:rPr>
        <w:t xml:space="preserve">ouvy </w:t>
      </w:r>
      <w:r w:rsidR="00F24970" w:rsidRPr="00A36A5E">
        <w:rPr>
          <w:rFonts w:ascii="Arial" w:hAnsi="Arial" w:cs="Arial"/>
          <w:sz w:val="22"/>
          <w:szCs w:val="22"/>
        </w:rPr>
        <w:t>podle</w:t>
      </w:r>
      <w:r w:rsidR="00B65522" w:rsidRPr="00A36A5E">
        <w:rPr>
          <w:rFonts w:ascii="Arial" w:hAnsi="Arial" w:cs="Arial"/>
          <w:sz w:val="22"/>
          <w:szCs w:val="22"/>
        </w:rPr>
        <w:t xml:space="preserve"> </w:t>
      </w:r>
      <w:r w:rsidR="00A36A5E" w:rsidRPr="00A36A5E">
        <w:rPr>
          <w:rFonts w:ascii="Arial" w:hAnsi="Arial" w:cs="Arial"/>
          <w:sz w:val="22"/>
          <w:szCs w:val="22"/>
        </w:rPr>
        <w:t xml:space="preserve">studie stavby „NPK, a.s., Pardubická nemocnice, NADZEMNÍ KORIDOR spojující CUP </w:t>
      </w:r>
      <w:r w:rsidR="00D1695C" w:rsidRPr="00A36A5E">
        <w:rPr>
          <w:rFonts w:ascii="Arial" w:hAnsi="Arial" w:cs="Arial"/>
          <w:sz w:val="22"/>
          <w:szCs w:val="22"/>
        </w:rPr>
        <w:t>–</w:t>
      </w:r>
      <w:r w:rsidR="00A36A5E" w:rsidRPr="00A36A5E">
        <w:rPr>
          <w:rFonts w:ascii="Arial" w:hAnsi="Arial" w:cs="Arial"/>
          <w:sz w:val="22"/>
          <w:szCs w:val="22"/>
        </w:rPr>
        <w:t xml:space="preserve"> pavilon 27 – pavilon 19“</w:t>
      </w:r>
      <w:r w:rsidR="00A506D3" w:rsidRPr="00A36A5E">
        <w:rPr>
          <w:rFonts w:ascii="Arial" w:hAnsi="Arial" w:cs="Arial"/>
          <w:sz w:val="22"/>
          <w:szCs w:val="22"/>
        </w:rPr>
        <w:t xml:space="preserve"> </w:t>
      </w:r>
      <w:r w:rsidR="00441AEA" w:rsidRPr="00A36A5E">
        <w:rPr>
          <w:rFonts w:ascii="Arial" w:hAnsi="Arial" w:cs="Arial"/>
          <w:sz w:val="22"/>
          <w:szCs w:val="22"/>
        </w:rPr>
        <w:t xml:space="preserve">zpracované společnosti </w:t>
      </w:r>
      <w:r w:rsidR="00AA43F0" w:rsidRPr="00A36A5E">
        <w:rPr>
          <w:rFonts w:ascii="Arial" w:hAnsi="Arial" w:cs="Arial"/>
          <w:sz w:val="22"/>
          <w:szCs w:val="22"/>
        </w:rPr>
        <w:t xml:space="preserve">PENTA PROJEKT s.r.o., </w:t>
      </w:r>
      <w:r w:rsidR="004C0E9F" w:rsidRPr="00A36A5E">
        <w:rPr>
          <w:rFonts w:ascii="Arial" w:hAnsi="Arial" w:cs="Arial"/>
          <w:sz w:val="22"/>
          <w:szCs w:val="22"/>
        </w:rPr>
        <w:t>se sídlem Mrštíkova 12,</w:t>
      </w:r>
      <w:r w:rsidR="00A506D3" w:rsidRPr="00A36A5E">
        <w:rPr>
          <w:rFonts w:ascii="Arial" w:hAnsi="Arial" w:cs="Arial"/>
          <w:sz w:val="22"/>
          <w:szCs w:val="22"/>
        </w:rPr>
        <w:t xml:space="preserve"> 586 </w:t>
      </w:r>
      <w:r w:rsidR="00AA43F0" w:rsidRPr="00A36A5E">
        <w:rPr>
          <w:rFonts w:ascii="Arial" w:hAnsi="Arial" w:cs="Arial"/>
          <w:sz w:val="22"/>
          <w:szCs w:val="22"/>
        </w:rPr>
        <w:t>01 Jihlava</w:t>
      </w:r>
      <w:r w:rsidR="00441AEA" w:rsidRPr="00A36A5E">
        <w:rPr>
          <w:rFonts w:ascii="Arial" w:hAnsi="Arial" w:cs="Arial"/>
          <w:sz w:val="22"/>
          <w:szCs w:val="22"/>
        </w:rPr>
        <w:t>, IČ</w:t>
      </w:r>
      <w:r w:rsidR="0045789D" w:rsidRPr="00A36A5E">
        <w:rPr>
          <w:rFonts w:ascii="Arial" w:hAnsi="Arial" w:cs="Arial"/>
          <w:sz w:val="22"/>
          <w:szCs w:val="22"/>
        </w:rPr>
        <w:t>O</w:t>
      </w:r>
      <w:r w:rsidR="00D1695C">
        <w:rPr>
          <w:rFonts w:ascii="Arial" w:hAnsi="Arial" w:cs="Arial"/>
          <w:sz w:val="22"/>
          <w:szCs w:val="22"/>
        </w:rPr>
        <w:t>:</w:t>
      </w:r>
      <w:r w:rsidR="00441AEA" w:rsidRPr="00A36A5E">
        <w:rPr>
          <w:rFonts w:ascii="Arial" w:hAnsi="Arial" w:cs="Arial"/>
          <w:sz w:val="22"/>
          <w:szCs w:val="22"/>
        </w:rPr>
        <w:t xml:space="preserve"> </w:t>
      </w:r>
      <w:r w:rsidR="004C0E9F" w:rsidRPr="00A36A5E">
        <w:rPr>
          <w:rFonts w:ascii="Arial" w:hAnsi="Arial" w:cs="Arial"/>
          <w:sz w:val="22"/>
          <w:szCs w:val="22"/>
        </w:rPr>
        <w:t>47916621</w:t>
      </w:r>
      <w:r w:rsidR="00441AEA">
        <w:t xml:space="preserve"> </w:t>
      </w:r>
      <w:r w:rsidR="00F24970" w:rsidRPr="00A36A5E">
        <w:rPr>
          <w:rFonts w:ascii="Arial" w:hAnsi="Arial" w:cs="Arial"/>
          <w:sz w:val="22"/>
          <w:szCs w:val="22"/>
        </w:rPr>
        <w:t xml:space="preserve">zpracovat projektovou dokumentaci stavby </w:t>
      </w:r>
      <w:r w:rsidR="00D1695C">
        <w:rPr>
          <w:rFonts w:ascii="Arial" w:hAnsi="Arial" w:cs="Arial"/>
          <w:sz w:val="22"/>
          <w:szCs w:val="22"/>
        </w:rPr>
        <w:t>„</w:t>
      </w:r>
      <w:r w:rsidR="00A36A5E" w:rsidRPr="00A36A5E">
        <w:rPr>
          <w:rFonts w:ascii="Arial" w:hAnsi="Arial" w:cs="Arial"/>
          <w:sz w:val="22"/>
          <w:szCs w:val="22"/>
        </w:rPr>
        <w:t xml:space="preserve">NPK, a.s., Pardubická nemocnice, NADZEMNÍ KORIDOR spojující CUP </w:t>
      </w:r>
      <w:r w:rsidR="00D1695C" w:rsidRPr="00A36A5E">
        <w:rPr>
          <w:rFonts w:ascii="Arial" w:hAnsi="Arial" w:cs="Arial"/>
          <w:sz w:val="22"/>
          <w:szCs w:val="22"/>
        </w:rPr>
        <w:t>–</w:t>
      </w:r>
      <w:r w:rsidR="00A36A5E" w:rsidRPr="00A36A5E">
        <w:rPr>
          <w:rFonts w:ascii="Arial" w:hAnsi="Arial" w:cs="Arial"/>
          <w:sz w:val="22"/>
          <w:szCs w:val="22"/>
        </w:rPr>
        <w:t xml:space="preserve"> pavilon 27 – pavilon 19“</w:t>
      </w:r>
      <w:r w:rsidR="00A36A5E">
        <w:rPr>
          <w:rFonts w:ascii="Arial" w:hAnsi="Arial" w:cs="Arial"/>
          <w:sz w:val="22"/>
          <w:szCs w:val="22"/>
        </w:rPr>
        <w:t xml:space="preserve"> </w:t>
      </w:r>
      <w:r w:rsidR="00F16D28" w:rsidRPr="00A36A5E">
        <w:rPr>
          <w:rFonts w:ascii="Arial" w:hAnsi="Arial" w:cs="Arial"/>
          <w:sz w:val="22"/>
          <w:szCs w:val="22"/>
        </w:rPr>
        <w:t xml:space="preserve">a provést související činnosti </w:t>
      </w:r>
      <w:r w:rsidR="00F24970" w:rsidRPr="00A36A5E">
        <w:rPr>
          <w:rFonts w:ascii="Arial" w:hAnsi="Arial" w:cs="Arial"/>
          <w:sz w:val="22"/>
          <w:szCs w:val="22"/>
        </w:rPr>
        <w:t>v tomto rozsahu</w:t>
      </w:r>
      <w:r w:rsidR="006601DD" w:rsidRPr="00A36A5E">
        <w:rPr>
          <w:rFonts w:ascii="Arial" w:hAnsi="Arial" w:cs="Arial"/>
          <w:sz w:val="22"/>
          <w:szCs w:val="22"/>
        </w:rPr>
        <w:t>:</w:t>
      </w:r>
    </w:p>
    <w:p w:rsidR="004C0E9F" w:rsidRDefault="00782BA2" w:rsidP="004C0E9F">
      <w:pPr>
        <w:keepNext/>
        <w:numPr>
          <w:ilvl w:val="0"/>
          <w:numId w:val="1"/>
        </w:numPr>
        <w:spacing w:before="120"/>
        <w:ind w:left="567" w:hanging="283"/>
        <w:jc w:val="both"/>
        <w:rPr>
          <w:rFonts w:ascii="Arial" w:hAnsi="Arial" w:cs="Arial"/>
          <w:sz w:val="22"/>
          <w:szCs w:val="22"/>
        </w:rPr>
      </w:pPr>
      <w:r>
        <w:rPr>
          <w:rFonts w:ascii="Arial" w:hAnsi="Arial" w:cs="Arial"/>
          <w:sz w:val="22"/>
          <w:szCs w:val="22"/>
        </w:rPr>
        <w:lastRenderedPageBreak/>
        <w:t>podklady pro fázi společného povolen</w:t>
      </w:r>
      <w:r w:rsidR="00717B3C">
        <w:rPr>
          <w:rFonts w:ascii="Arial" w:hAnsi="Arial" w:cs="Arial"/>
          <w:sz w:val="22"/>
          <w:szCs w:val="22"/>
        </w:rPr>
        <w:t>í:</w:t>
      </w:r>
    </w:p>
    <w:p w:rsidR="004C0E9F" w:rsidRDefault="004C0E9F" w:rsidP="004C0E9F">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dokumentaci pro podání žádosti o vydání </w:t>
      </w:r>
      <w:r>
        <w:rPr>
          <w:rFonts w:ascii="Arial" w:hAnsi="Arial" w:cs="Arial"/>
          <w:sz w:val="22"/>
          <w:szCs w:val="22"/>
          <w:u w:val="single"/>
        </w:rPr>
        <w:t>společného</w:t>
      </w:r>
      <w:r w:rsidRPr="00913D35">
        <w:rPr>
          <w:rFonts w:ascii="Arial" w:hAnsi="Arial" w:cs="Arial"/>
          <w:sz w:val="22"/>
          <w:szCs w:val="22"/>
          <w:u w:val="single"/>
        </w:rPr>
        <w:t xml:space="preserve"> povolení</w:t>
      </w:r>
      <w:r w:rsidRPr="00913D35">
        <w:rPr>
          <w:rFonts w:ascii="Arial" w:hAnsi="Arial" w:cs="Arial"/>
          <w:sz w:val="22"/>
          <w:szCs w:val="22"/>
        </w:rPr>
        <w:t xml:space="preserve"> pro předmětnou stavbu v rozsahu dle zákona č. 183/2006 Sb., o územním plánování a stavebním řádu, v platném znění a jeho prováděcích vyhlášek </w:t>
      </w:r>
      <w:r w:rsidR="00CB7BDE" w:rsidRPr="00CB7BDE">
        <w:rPr>
          <w:rFonts w:ascii="Arial" w:hAnsi="Arial" w:cs="Arial"/>
          <w:sz w:val="22"/>
          <w:szCs w:val="22"/>
        </w:rPr>
        <w:t>zejména dle vyhlášky č. 499/2006 Sb., o doku</w:t>
      </w:r>
      <w:r w:rsidR="00CB7BDE">
        <w:rPr>
          <w:rFonts w:ascii="Arial" w:hAnsi="Arial" w:cs="Arial"/>
          <w:sz w:val="22"/>
          <w:szCs w:val="22"/>
        </w:rPr>
        <w:t xml:space="preserve">mentaci staveb, v platném znění, </w:t>
      </w:r>
      <w:r w:rsidRPr="00913D35">
        <w:rPr>
          <w:rFonts w:ascii="Arial" w:hAnsi="Arial" w:cs="Arial"/>
          <w:sz w:val="22"/>
          <w:szCs w:val="22"/>
        </w:rPr>
        <w:t>a provést související inženýrskou činnost.</w:t>
      </w:r>
    </w:p>
    <w:p w:rsidR="004C0E9F" w:rsidRDefault="004C0E9F" w:rsidP="004C0E9F">
      <w:pPr>
        <w:pStyle w:val="Odstavecseseznamem"/>
        <w:keepNext/>
        <w:spacing w:after="60"/>
        <w:ind w:left="709"/>
        <w:jc w:val="both"/>
        <w:rPr>
          <w:rFonts w:ascii="Arial" w:hAnsi="Arial" w:cs="Arial"/>
          <w:sz w:val="22"/>
          <w:szCs w:val="22"/>
        </w:rPr>
      </w:pPr>
      <w:r w:rsidRPr="00913D35">
        <w:rPr>
          <w:rFonts w:ascii="Arial" w:hAnsi="Arial" w:cs="Arial"/>
          <w:sz w:val="22"/>
          <w:szCs w:val="22"/>
        </w:rPr>
        <w:t>Součástí díla je dále zejména:</w:t>
      </w:r>
    </w:p>
    <w:p w:rsidR="004C0E9F" w:rsidRPr="00CB7BDE" w:rsidRDefault="004C0E9F" w:rsidP="00513B92">
      <w:pPr>
        <w:pStyle w:val="Odstavecseseznamem"/>
        <w:numPr>
          <w:ilvl w:val="0"/>
          <w:numId w:val="24"/>
        </w:numPr>
        <w:spacing w:after="60"/>
        <w:ind w:left="993" w:hanging="284"/>
        <w:jc w:val="both"/>
        <w:rPr>
          <w:rFonts w:ascii="Arial" w:hAnsi="Arial" w:cs="Arial"/>
          <w:sz w:val="22"/>
          <w:szCs w:val="22"/>
        </w:rPr>
      </w:pPr>
      <w:r w:rsidRPr="00913D35">
        <w:rPr>
          <w:rFonts w:ascii="Arial" w:hAnsi="Arial" w:cs="Arial"/>
          <w:sz w:val="22"/>
          <w:szCs w:val="22"/>
        </w:rPr>
        <w:t>zakreslení stavby do katastrální mapy</w:t>
      </w:r>
      <w:r>
        <w:rPr>
          <w:rFonts w:ascii="Arial" w:hAnsi="Arial" w:cs="Arial"/>
          <w:sz w:val="22"/>
          <w:szCs w:val="22"/>
        </w:rPr>
        <w:t xml:space="preserve"> a</w:t>
      </w:r>
      <w:r w:rsidRPr="00913D35">
        <w:rPr>
          <w:rFonts w:ascii="Arial" w:hAnsi="Arial" w:cs="Arial"/>
          <w:sz w:val="22"/>
          <w:szCs w:val="22"/>
        </w:rPr>
        <w:t xml:space="preserve"> výpisy </w:t>
      </w:r>
      <w:r w:rsidRPr="00CB7BDE">
        <w:rPr>
          <w:rFonts w:ascii="Arial" w:hAnsi="Arial" w:cs="Arial"/>
          <w:sz w:val="22"/>
          <w:szCs w:val="22"/>
        </w:rPr>
        <w:t xml:space="preserve">dotčených pozemků z katastru nemovitostí, </w:t>
      </w:r>
      <w:r w:rsidR="00CB7BDE" w:rsidRPr="00CB7BDE">
        <w:rPr>
          <w:rFonts w:ascii="Arial" w:hAnsi="Arial"/>
          <w:sz w:val="22"/>
          <w:szCs w:val="22"/>
        </w:rPr>
        <w:t>návrh oddělovacího geometrického plánu včetně souhlasu stavebního úřadu s dělením pozemků, výpisy dotčených pozemků z katastru nemovitostí, záborový elaborát</w:t>
      </w:r>
    </w:p>
    <w:p w:rsidR="004C0E9F" w:rsidRPr="00CB7BDE" w:rsidRDefault="004C0E9F" w:rsidP="00513B92">
      <w:pPr>
        <w:pStyle w:val="Odstavecseseznamem"/>
        <w:numPr>
          <w:ilvl w:val="0"/>
          <w:numId w:val="24"/>
        </w:numPr>
        <w:spacing w:after="60"/>
        <w:ind w:left="993" w:hanging="284"/>
        <w:jc w:val="both"/>
        <w:rPr>
          <w:rFonts w:ascii="Arial" w:hAnsi="Arial" w:cs="Arial"/>
          <w:sz w:val="22"/>
          <w:szCs w:val="22"/>
        </w:rPr>
      </w:pPr>
      <w:r w:rsidRPr="00CB7BDE">
        <w:rPr>
          <w:rFonts w:ascii="Arial" w:hAnsi="Arial" w:cs="Arial"/>
          <w:sz w:val="22"/>
          <w:szCs w:val="22"/>
        </w:rPr>
        <w:t xml:space="preserve">obstarání všech potřebných souhlasů, </w:t>
      </w:r>
      <w:r w:rsidR="00CB7BDE" w:rsidRPr="00CB7BDE">
        <w:rPr>
          <w:rFonts w:ascii="Arial" w:hAnsi="Arial"/>
          <w:sz w:val="22"/>
          <w:szCs w:val="22"/>
        </w:rPr>
        <w:t>popř. stanovisek vlastníků pozemků k záborům a věcným břemenům,</w:t>
      </w:r>
      <w:r w:rsidR="00CB7BDE" w:rsidRPr="00CB7BDE">
        <w:rPr>
          <w:rFonts w:ascii="Arial" w:hAnsi="Arial"/>
        </w:rPr>
        <w:t xml:space="preserve"> </w:t>
      </w:r>
      <w:r w:rsidRPr="00CB7BDE">
        <w:rPr>
          <w:rFonts w:ascii="Arial" w:hAnsi="Arial" w:cs="Arial"/>
          <w:sz w:val="22"/>
          <w:szCs w:val="22"/>
        </w:rPr>
        <w:t xml:space="preserve">závazných stanovisek, popřípadě rozhodnutí dotčených orgánů nebo jiných dokladů podle zvláštních právních předpisů nebo stavebního zákona, a jiných dokladů vyžadovaných zvláštními právními předpisy, </w:t>
      </w:r>
      <w:r w:rsidR="00CB7BDE" w:rsidRPr="00CB7BDE">
        <w:rPr>
          <w:rFonts w:ascii="Arial" w:hAnsi="Arial" w:cs="Arial"/>
          <w:sz w:val="22"/>
          <w:szCs w:val="22"/>
        </w:rPr>
        <w:t>obstarání rozhodnutí dotčených orgánů podle zvláštních právních předpisů, obstarání závazných stanovisek a obstarání stanovisek vlastníků veřejné dopr</w:t>
      </w:r>
      <w:r w:rsidR="00100EFE">
        <w:rPr>
          <w:rFonts w:ascii="Arial" w:hAnsi="Arial" w:cs="Arial"/>
          <w:sz w:val="22"/>
          <w:szCs w:val="22"/>
        </w:rPr>
        <w:t>avní a technické infrastruktury</w:t>
      </w:r>
    </w:p>
    <w:p w:rsidR="004C0E9F" w:rsidRDefault="004C0E9F" w:rsidP="00513B92">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Pr>
          <w:rFonts w:ascii="Arial" w:hAnsi="Arial" w:cs="Arial"/>
          <w:sz w:val="22"/>
          <w:szCs w:val="22"/>
        </w:rPr>
        <w:t xml:space="preserve"> nebo technické infrastruktury,</w:t>
      </w:r>
    </w:p>
    <w:p w:rsidR="004C0E9F" w:rsidRDefault="004C0E9F" w:rsidP="00513B92">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4C0E9F" w:rsidRDefault="004C0E9F" w:rsidP="00513B92">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sepsání žádosti o vydání společného povolení;</w:t>
      </w:r>
    </w:p>
    <w:p w:rsidR="00782BA2" w:rsidRPr="00240798" w:rsidRDefault="00782BA2" w:rsidP="00782BA2">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a </w:t>
      </w:r>
      <w:r w:rsidRPr="009D3705">
        <w:rPr>
          <w:rFonts w:ascii="Arial" w:hAnsi="Arial" w:cs="Arial"/>
          <w:sz w:val="22"/>
          <w:szCs w:val="22"/>
        </w:rPr>
        <w:t xml:space="preserve">velikost stavby tak, aby plně vyhovoval potřebám zajištění bezpečné a zdraví neohrožující práce; </w:t>
      </w:r>
      <w:r w:rsidRPr="009D3705">
        <w:rPr>
          <w:rFonts w:ascii="Arial" w:hAnsi="Arial"/>
          <w:sz w:val="22"/>
          <w:szCs w:val="22"/>
        </w:rPr>
        <w:t>k tomu se objednatel zavazuje poskytnout zhotoviteli potřebnou součinnost, zejména při určení osoby koordinátora BOZP,</w:t>
      </w:r>
    </w:p>
    <w:p w:rsidR="00782BA2" w:rsidRDefault="00782BA2" w:rsidP="00782BA2">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Pr>
          <w:rFonts w:ascii="Arial" w:hAnsi="Arial" w:cs="Arial"/>
          <w:sz w:val="22"/>
          <w:szCs w:val="22"/>
        </w:rPr>
        <w:t>společné povolení.</w:t>
      </w:r>
    </w:p>
    <w:p w:rsidR="00782BA2" w:rsidRDefault="00782BA2" w:rsidP="00782BA2">
      <w:pPr>
        <w:spacing w:before="120" w:after="120"/>
        <w:ind w:left="567"/>
        <w:jc w:val="both"/>
        <w:rPr>
          <w:rFonts w:ascii="Arial" w:hAnsi="Arial" w:cs="Arial"/>
          <w:sz w:val="22"/>
          <w:szCs w:val="22"/>
        </w:rPr>
      </w:pPr>
      <w:r>
        <w:rPr>
          <w:rFonts w:ascii="Arial" w:hAnsi="Arial" w:cs="Arial"/>
          <w:sz w:val="22"/>
          <w:szCs w:val="22"/>
        </w:rPr>
        <w:t>Vydan</w:t>
      </w:r>
      <w:r w:rsidR="00D1695C">
        <w:rPr>
          <w:rFonts w:ascii="Arial" w:hAnsi="Arial" w:cs="Arial"/>
          <w:sz w:val="22"/>
          <w:szCs w:val="22"/>
        </w:rPr>
        <w:t>é</w:t>
      </w:r>
      <w:r>
        <w:rPr>
          <w:rFonts w:ascii="Arial" w:hAnsi="Arial" w:cs="Arial"/>
          <w:sz w:val="22"/>
          <w:szCs w:val="22"/>
        </w:rPr>
        <w:t xml:space="preserve"> povolení</w:t>
      </w:r>
      <w:r w:rsidR="00C07654">
        <w:rPr>
          <w:rFonts w:ascii="Arial" w:hAnsi="Arial" w:cs="Arial"/>
          <w:sz w:val="22"/>
          <w:szCs w:val="22"/>
        </w:rPr>
        <w:t xml:space="preserve">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porovnání věcných údajů uvedených v žádosti s údaji uvedenými ve vydan</w:t>
      </w:r>
      <w:r w:rsidR="00C07654">
        <w:rPr>
          <w:rFonts w:ascii="Arial" w:hAnsi="Arial" w:cs="Arial"/>
          <w:sz w:val="22"/>
          <w:szCs w:val="22"/>
        </w:rPr>
        <w:t>ých</w:t>
      </w:r>
      <w:r w:rsidRPr="002D6A38">
        <w:rPr>
          <w:rFonts w:ascii="Arial" w:hAnsi="Arial" w:cs="Arial"/>
          <w:sz w:val="22"/>
          <w:szCs w:val="22"/>
        </w:rPr>
        <w:t xml:space="preserve"> </w:t>
      </w:r>
      <w:r>
        <w:rPr>
          <w:rFonts w:ascii="Arial" w:hAnsi="Arial" w:cs="Arial"/>
          <w:sz w:val="22"/>
          <w:szCs w:val="22"/>
        </w:rPr>
        <w:t>povolení</w:t>
      </w:r>
      <w:r w:rsidR="00C07654">
        <w:rPr>
          <w:rFonts w:ascii="Arial" w:hAnsi="Arial" w:cs="Arial"/>
          <w:sz w:val="22"/>
          <w:szCs w:val="22"/>
        </w:rPr>
        <w:t>ch</w:t>
      </w:r>
      <w:r w:rsidRPr="002D6A38">
        <w:rPr>
          <w:rFonts w:ascii="Arial" w:hAnsi="Arial" w:cs="Arial"/>
          <w:sz w:val="22"/>
          <w:szCs w:val="22"/>
        </w:rPr>
        <w:t>. V případě zjištění rozdílných údajů mezi výše uvedenými podklady a vydaným</w:t>
      </w:r>
      <w:r w:rsidR="00C07654">
        <w:rPr>
          <w:rFonts w:ascii="Arial" w:hAnsi="Arial" w:cs="Arial"/>
          <w:sz w:val="22"/>
          <w:szCs w:val="22"/>
        </w:rPr>
        <w:t>i</w:t>
      </w:r>
      <w:r w:rsidRPr="002D6A38">
        <w:rPr>
          <w:rFonts w:ascii="Arial" w:hAnsi="Arial" w:cs="Arial"/>
          <w:sz w:val="22"/>
          <w:szCs w:val="22"/>
        </w:rPr>
        <w:t xml:space="preserve"> </w:t>
      </w:r>
      <w:r>
        <w:rPr>
          <w:rFonts w:ascii="Arial" w:hAnsi="Arial" w:cs="Arial"/>
          <w:sz w:val="22"/>
          <w:szCs w:val="22"/>
        </w:rPr>
        <w:t>povolením</w:t>
      </w:r>
      <w:r w:rsidR="00C07654">
        <w:rPr>
          <w:rFonts w:ascii="Arial" w:hAnsi="Arial" w:cs="Arial"/>
          <w:sz w:val="22"/>
          <w:szCs w:val="22"/>
        </w:rPr>
        <w:t>i</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Pr>
          <w:rFonts w:ascii="Arial" w:hAnsi="Arial" w:cs="Arial"/>
          <w:sz w:val="22"/>
          <w:szCs w:val="22"/>
        </w:rPr>
        <w:t xml:space="preserve">povolení </w:t>
      </w:r>
      <w:r w:rsidRPr="002D6A38">
        <w:rPr>
          <w:rFonts w:ascii="Arial" w:hAnsi="Arial" w:cs="Arial"/>
          <w:sz w:val="22"/>
          <w:szCs w:val="22"/>
        </w:rPr>
        <w:t>o této skutečnosti informovat objednatele a příslušný stavební úřad.</w:t>
      </w:r>
    </w:p>
    <w:p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A31F61">
        <w:rPr>
          <w:rFonts w:ascii="Arial" w:hAnsi="Arial" w:cs="Arial"/>
          <w:sz w:val="22"/>
          <w:szCs w:val="22"/>
        </w:rPr>
        <w:t>odklady pro fázi zadávacího řízení na zhotovitele stavby:</w:t>
      </w:r>
    </w:p>
    <w:p w:rsidR="00AD4AE2" w:rsidRDefault="00622840" w:rsidP="00BF5141">
      <w:pPr>
        <w:keepNext/>
        <w:numPr>
          <w:ilvl w:val="1"/>
          <w:numId w:val="1"/>
        </w:numPr>
        <w:spacing w:after="60"/>
        <w:ind w:left="709" w:hanging="283"/>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 xml:space="preserve">zadávací </w:t>
      </w:r>
      <w:r w:rsidR="0087348B" w:rsidRPr="00513B92">
        <w:rPr>
          <w:rFonts w:ascii="Arial" w:hAnsi="Arial" w:cs="Arial"/>
          <w:sz w:val="22"/>
          <w:szCs w:val="22"/>
          <w:u w:val="single"/>
        </w:rPr>
        <w:t>dokumentaci – dokumentaci pro provádění</w:t>
      </w:r>
      <w:r w:rsidR="0087348B" w:rsidRPr="00686551">
        <w:rPr>
          <w:rFonts w:ascii="Arial" w:hAnsi="Arial" w:cs="Arial"/>
          <w:sz w:val="22"/>
          <w:szCs w:val="22"/>
        </w:rPr>
        <w:t xml:space="preserve"> </w:t>
      </w:r>
      <w:r w:rsidR="00A31F61" w:rsidRPr="00686551">
        <w:rPr>
          <w:rFonts w:ascii="Arial" w:hAnsi="Arial" w:cs="Arial"/>
          <w:sz w:val="22"/>
          <w:szCs w:val="22"/>
        </w:rPr>
        <w:t>předmětné</w:t>
      </w:r>
      <w:r w:rsidR="00A31F61">
        <w:rPr>
          <w:rFonts w:ascii="Arial" w:hAnsi="Arial" w:cs="Arial"/>
          <w:sz w:val="22"/>
          <w:szCs w:val="22"/>
        </w:rPr>
        <w:t xml:space="preserve"> </w:t>
      </w:r>
      <w:r w:rsidR="0087348B" w:rsidRPr="00513B92">
        <w:rPr>
          <w:rFonts w:ascii="Arial" w:hAnsi="Arial" w:cs="Arial"/>
          <w:sz w:val="22"/>
          <w:szCs w:val="22"/>
          <w:u w:val="single"/>
        </w:rPr>
        <w:t>stavby</w:t>
      </w:r>
      <w:r w:rsidR="0087348B" w:rsidRPr="00686551">
        <w:rPr>
          <w:rFonts w:ascii="Arial" w:hAnsi="Arial" w:cs="Arial"/>
          <w:sz w:val="22"/>
          <w:szCs w:val="22"/>
        </w:rPr>
        <w:t>,</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944259" w:rsidRPr="002D6A38">
        <w:rPr>
          <w:rFonts w:ascii="Arial" w:hAnsi="Arial" w:cs="Arial"/>
          <w:sz w:val="22"/>
          <w:szCs w:val="22"/>
        </w:rPr>
        <w:t xml:space="preserve">č. </w:t>
      </w:r>
      <w:r w:rsidR="00CD536C">
        <w:rPr>
          <w:rFonts w:ascii="Arial" w:hAnsi="Arial" w:cs="Arial"/>
          <w:sz w:val="22"/>
          <w:szCs w:val="22"/>
        </w:rPr>
        <w:t>499/2006</w:t>
      </w:r>
      <w:r w:rsidR="00944259" w:rsidRPr="002D6A38">
        <w:rPr>
          <w:rFonts w:ascii="Arial" w:hAnsi="Arial" w:cs="Arial"/>
          <w:sz w:val="22"/>
          <w:szCs w:val="22"/>
        </w:rPr>
        <w:t xml:space="preserve"> Sb</w:t>
      </w:r>
      <w:r w:rsidR="00BF5141">
        <w:rPr>
          <w:rFonts w:ascii="Arial" w:hAnsi="Arial" w:cs="Arial"/>
          <w:sz w:val="22"/>
          <w:szCs w:val="22"/>
        </w:rPr>
        <w:t>.</w:t>
      </w:r>
    </w:p>
    <w:p w:rsidR="006345C4" w:rsidRPr="007B367C" w:rsidRDefault="00373B14" w:rsidP="007B367C">
      <w:pPr>
        <w:pStyle w:val="Odstavecseseznamem"/>
        <w:keepNext/>
        <w:spacing w:after="60"/>
        <w:ind w:left="709"/>
        <w:jc w:val="both"/>
        <w:rPr>
          <w:rFonts w:ascii="Arial" w:hAnsi="Arial" w:cs="Arial"/>
          <w:sz w:val="22"/>
          <w:szCs w:val="22"/>
        </w:rPr>
      </w:pPr>
      <w:r w:rsidRPr="007B367C">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rsidR="00E3011B" w:rsidRDefault="0087348B" w:rsidP="007B367C">
      <w:pPr>
        <w:pStyle w:val="Odstavecseseznamem"/>
        <w:spacing w:after="60"/>
        <w:ind w:left="709"/>
        <w:jc w:val="both"/>
        <w:rPr>
          <w:rFonts w:ascii="Arial" w:hAnsi="Arial" w:cs="Arial"/>
          <w:sz w:val="22"/>
          <w:szCs w:val="22"/>
        </w:rPr>
      </w:pPr>
      <w:r w:rsidRPr="007B367C">
        <w:rPr>
          <w:rFonts w:ascii="Arial" w:hAnsi="Arial" w:cs="Arial"/>
          <w:sz w:val="22"/>
          <w:szCs w:val="22"/>
        </w:rPr>
        <w:t xml:space="preserve">Projektová dokumentace bude obsahovat u jednotlivých stavebních objektů kód CPV, CZ-CPA a CZ-CC. </w:t>
      </w:r>
      <w:r w:rsidR="00373B14" w:rsidRPr="007B367C">
        <w:rPr>
          <w:rFonts w:ascii="Arial" w:hAnsi="Arial"/>
          <w:sz w:val="22"/>
          <w:szCs w:val="22"/>
        </w:rPr>
        <w:t xml:space="preserve">Paré č. </w:t>
      </w:r>
      <w:smartTag w:uri="urn:schemas-microsoft-com:office:smarttags" w:element="metricconverter">
        <w:smartTagPr>
          <w:attr w:name="ProductID" w:val="1 a"/>
        </w:smartTagPr>
        <w:r w:rsidR="00373B14" w:rsidRPr="007B367C">
          <w:rPr>
            <w:rFonts w:ascii="Arial" w:hAnsi="Arial"/>
            <w:sz w:val="22"/>
            <w:szCs w:val="22"/>
          </w:rPr>
          <w:t>1 a</w:t>
        </w:r>
      </w:smartTag>
      <w:r w:rsidR="00373B14" w:rsidRPr="007B367C">
        <w:rPr>
          <w:rFonts w:ascii="Arial" w:hAnsi="Arial"/>
          <w:sz w:val="22"/>
          <w:szCs w:val="22"/>
        </w:rPr>
        <w:t xml:space="preserve"> 2 bude obsahovat oceněný soupis stavebních prací, dodávek a služeb s výkazem výměr dle vyhl</w:t>
      </w:r>
      <w:r w:rsidR="00944259" w:rsidRPr="007B367C">
        <w:rPr>
          <w:rFonts w:ascii="Arial" w:hAnsi="Arial"/>
          <w:sz w:val="22"/>
          <w:szCs w:val="22"/>
        </w:rPr>
        <w:t>ášky</w:t>
      </w:r>
      <w:r w:rsidR="00373B14" w:rsidRPr="007B367C">
        <w:rPr>
          <w:rFonts w:ascii="Arial" w:hAnsi="Arial"/>
          <w:sz w:val="22"/>
          <w:szCs w:val="22"/>
        </w:rPr>
        <w:t xml:space="preserve"> č. 169/2016 Sb., platné a účinné v době dokončení dokumentace.</w:t>
      </w:r>
      <w:r w:rsidRPr="007B367C">
        <w:rPr>
          <w:rFonts w:ascii="Arial" w:hAnsi="Arial" w:cs="Arial"/>
          <w:sz w:val="22"/>
          <w:szCs w:val="22"/>
        </w:rPr>
        <w:t xml:space="preserve"> Použitá cenová úroveň bude v komentáři uvedena</w:t>
      </w:r>
      <w:r w:rsidR="007D6D8C" w:rsidRPr="007B367C">
        <w:rPr>
          <w:rFonts w:ascii="Arial" w:hAnsi="Arial" w:cs="Arial"/>
          <w:sz w:val="22"/>
          <w:szCs w:val="22"/>
        </w:rPr>
        <w:t xml:space="preserve"> a bude jednotná</w:t>
      </w:r>
      <w:r w:rsidRPr="007B367C">
        <w:rPr>
          <w:rFonts w:ascii="Arial" w:hAnsi="Arial" w:cs="Arial"/>
          <w:sz w:val="22"/>
          <w:szCs w:val="22"/>
        </w:rPr>
        <w:t xml:space="preserve">. Ceny </w:t>
      </w:r>
      <w:r w:rsidRPr="007B367C">
        <w:rPr>
          <w:rFonts w:ascii="Arial" w:hAnsi="Arial" w:cs="Arial"/>
          <w:sz w:val="22"/>
          <w:szCs w:val="22"/>
        </w:rPr>
        <w:lastRenderedPageBreak/>
        <w:t xml:space="preserve">budou uvedeny bez DPH, u všech položek bude stanovena sazba DPH a uvedena cena včetně DPH. </w:t>
      </w:r>
      <w:r w:rsidR="00463C2B" w:rsidRPr="007B367C">
        <w:rPr>
          <w:rFonts w:ascii="Arial" w:hAnsi="Arial" w:cs="Arial"/>
          <w:sz w:val="22"/>
          <w:szCs w:val="22"/>
        </w:rPr>
        <w:t xml:space="preserve">Nedílnou součástí projektové dokumentace budou zpracované </w:t>
      </w:r>
      <w:r w:rsidR="00E3011B" w:rsidRPr="007B367C">
        <w:rPr>
          <w:rFonts w:ascii="Arial" w:hAnsi="Arial" w:cs="Arial"/>
          <w:sz w:val="22"/>
          <w:szCs w:val="22"/>
        </w:rPr>
        <w:t xml:space="preserve">ZOV </w:t>
      </w:r>
      <w:r w:rsidR="00463C2B" w:rsidRPr="007B367C">
        <w:rPr>
          <w:rFonts w:ascii="Arial" w:hAnsi="Arial" w:cs="Arial"/>
          <w:sz w:val="22"/>
          <w:szCs w:val="22"/>
        </w:rPr>
        <w:t xml:space="preserve">včetně </w:t>
      </w:r>
      <w:r w:rsidR="00E3011B" w:rsidRPr="007B367C">
        <w:rPr>
          <w:rFonts w:ascii="Arial" w:hAnsi="Arial" w:cs="Arial"/>
          <w:sz w:val="22"/>
          <w:szCs w:val="22"/>
        </w:rPr>
        <w:t>POV s návrhem harmonogramu prací zhotovitele stavby</w:t>
      </w:r>
      <w:r w:rsidR="00622840" w:rsidRPr="007B367C">
        <w:rPr>
          <w:rFonts w:ascii="Arial" w:hAnsi="Arial" w:cs="Arial"/>
          <w:sz w:val="22"/>
          <w:szCs w:val="22"/>
        </w:rPr>
        <w:t>;</w:t>
      </w:r>
    </w:p>
    <w:p w:rsidR="00622840" w:rsidRDefault="00622840" w:rsidP="00BF5141">
      <w:pPr>
        <w:numPr>
          <w:ilvl w:val="1"/>
          <w:numId w:val="1"/>
        </w:numPr>
        <w:spacing w:after="60"/>
        <w:ind w:left="709" w:hanging="283"/>
        <w:jc w:val="both"/>
        <w:rPr>
          <w:rFonts w:ascii="Arial" w:hAnsi="Arial" w:cs="Arial"/>
          <w:sz w:val="22"/>
          <w:szCs w:val="22"/>
        </w:rPr>
      </w:pPr>
      <w:r w:rsidRPr="00686551">
        <w:rPr>
          <w:rFonts w:ascii="Arial" w:hAnsi="Arial" w:cs="Arial"/>
          <w:sz w:val="22"/>
          <w:szCs w:val="22"/>
          <w:u w:val="single"/>
        </w:rPr>
        <w:t>poskytnout objednateli jako zadavateli součinnost</w:t>
      </w:r>
      <w:r>
        <w:rPr>
          <w:rFonts w:ascii="Arial" w:hAnsi="Arial" w:cs="Arial"/>
          <w:sz w:val="22"/>
          <w:szCs w:val="22"/>
          <w:u w:val="single"/>
        </w:rPr>
        <w:t xml:space="preserve">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Default="00F45962" w:rsidP="00513B92">
      <w:pPr>
        <w:pStyle w:val="Odstavecseseznamem"/>
        <w:spacing w:after="120"/>
        <w:ind w:left="709"/>
        <w:jc w:val="both"/>
        <w:rPr>
          <w:rFonts w:ascii="Arial" w:hAnsi="Arial" w:cs="Arial"/>
          <w:sz w:val="22"/>
          <w:szCs w:val="22"/>
        </w:rPr>
      </w:pPr>
      <w:r w:rsidRPr="007B367C">
        <w:rPr>
          <w:rFonts w:ascii="Arial" w:hAnsi="Arial" w:cs="Arial"/>
          <w:sz w:val="22"/>
          <w:szCs w:val="22"/>
        </w:rPr>
        <w:t xml:space="preserve">Závazek </w:t>
      </w:r>
      <w:r w:rsidR="00A82891" w:rsidRPr="007B367C">
        <w:rPr>
          <w:rFonts w:ascii="Arial" w:hAnsi="Arial" w:cs="Arial"/>
          <w:sz w:val="22"/>
          <w:szCs w:val="22"/>
        </w:rPr>
        <w:t>k součinnosti v zadávacím řízení</w:t>
      </w:r>
      <w:r w:rsidRPr="007B367C">
        <w:rPr>
          <w:rFonts w:ascii="Arial" w:hAnsi="Arial" w:cs="Arial"/>
          <w:sz w:val="22"/>
          <w:szCs w:val="22"/>
        </w:rPr>
        <w:t xml:space="preserve"> není překážkou předání a převzetí jinak dokončeného díla v tomto stupni a trvá</w:t>
      </w:r>
      <w:r w:rsidR="0042168F" w:rsidRPr="007B367C">
        <w:rPr>
          <w:rFonts w:ascii="Arial" w:hAnsi="Arial" w:cs="Arial"/>
          <w:sz w:val="22"/>
          <w:szCs w:val="22"/>
        </w:rPr>
        <w:t>,</w:t>
      </w:r>
      <w:r w:rsidRPr="007B367C">
        <w:rPr>
          <w:rFonts w:ascii="Arial" w:hAnsi="Arial" w:cs="Arial"/>
          <w:sz w:val="22"/>
          <w:szCs w:val="22"/>
        </w:rPr>
        <w:t xml:space="preserve"> z povahy věci</w:t>
      </w:r>
      <w:r w:rsidR="0042168F" w:rsidRPr="007B367C">
        <w:rPr>
          <w:rFonts w:ascii="Arial" w:hAnsi="Arial" w:cs="Arial"/>
          <w:sz w:val="22"/>
          <w:szCs w:val="22"/>
        </w:rPr>
        <w:t>,</w:t>
      </w:r>
      <w:r w:rsidRPr="007B367C">
        <w:rPr>
          <w:rFonts w:ascii="Arial" w:hAnsi="Arial" w:cs="Arial"/>
          <w:sz w:val="22"/>
          <w:szCs w:val="22"/>
        </w:rPr>
        <w:t xml:space="preserve"> i po odevzdání předmětu díla</w:t>
      </w:r>
      <w:r w:rsidR="00523FFA" w:rsidRPr="007B367C">
        <w:rPr>
          <w:rFonts w:ascii="Arial" w:hAnsi="Arial" w:cs="Arial"/>
          <w:sz w:val="22"/>
          <w:szCs w:val="22"/>
        </w:rPr>
        <w:t xml:space="preserve"> objednateli až do naplnění účelu tohoto ujednání.</w:t>
      </w:r>
    </w:p>
    <w:p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rsidR="00475209"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dokumentace bude obsahovat zápisy ze všech jednání uskutečněných mezi objednatelem a zhotovitelem v průběhu plnění díla</w:t>
      </w:r>
      <w:r w:rsidRPr="00093A59">
        <w:rPr>
          <w:rFonts w:ascii="Arial" w:hAnsi="Arial" w:cs="Arial"/>
          <w:sz w:val="22"/>
          <w:szCs w:val="22"/>
        </w:rPr>
        <w:t xml:space="preserve">. </w:t>
      </w:r>
      <w:r w:rsidR="00CC047C" w:rsidRPr="00093A59">
        <w:rPr>
          <w:rFonts w:ascii="Arial" w:hAnsi="Arial" w:cs="Arial"/>
          <w:sz w:val="22"/>
          <w:szCs w:val="22"/>
        </w:rPr>
        <w:t>Součástí dokladové části bude i souhlasné st</w:t>
      </w:r>
      <w:r w:rsidR="00E64F0A" w:rsidRPr="00093A59">
        <w:rPr>
          <w:rFonts w:ascii="Arial" w:hAnsi="Arial" w:cs="Arial"/>
          <w:sz w:val="22"/>
          <w:szCs w:val="22"/>
        </w:rPr>
        <w:t>anovisko budoucího uživatele s </w:t>
      </w:r>
      <w:r w:rsidR="00CC047C" w:rsidRPr="00093A59">
        <w:rPr>
          <w:rFonts w:ascii="Arial" w:hAnsi="Arial" w:cs="Arial"/>
          <w:sz w:val="22"/>
          <w:szCs w:val="22"/>
        </w:rPr>
        <w:t>projektovou dokumentací</w:t>
      </w:r>
      <w:r w:rsidR="009B3BFB" w:rsidRPr="00093A59">
        <w:rPr>
          <w:rFonts w:ascii="Arial" w:hAnsi="Arial" w:cs="Arial"/>
          <w:sz w:val="22"/>
          <w:szCs w:val="22"/>
        </w:rPr>
        <w:t>, ledaže</w:t>
      </w:r>
      <w:r w:rsidR="009B3BFB" w:rsidRPr="00733DD6">
        <w:rPr>
          <w:rFonts w:ascii="Arial" w:hAnsi="Arial" w:cs="Arial"/>
          <w:sz w:val="22"/>
          <w:szCs w:val="22"/>
        </w:rPr>
        <w:t xml:space="preserve"> jeho vydání uživatel bez závažného důvodu odepřel</w:t>
      </w:r>
      <w:r w:rsidR="00CC047C" w:rsidRPr="00733DD6">
        <w:rPr>
          <w:rFonts w:ascii="Arial" w:hAnsi="Arial" w:cs="Arial"/>
          <w:sz w:val="22"/>
          <w:szCs w:val="22"/>
        </w:rPr>
        <w:t>.</w:t>
      </w:r>
      <w:r w:rsidR="009B3BFB" w:rsidRPr="00733DD6">
        <w:rPr>
          <w:rFonts w:ascii="Arial" w:hAnsi="Arial" w:cs="Arial"/>
          <w:sz w:val="22"/>
          <w:szCs w:val="22"/>
        </w:rPr>
        <w:t xml:space="preserve"> Za takový důvod se zejména nepovažuje nezapracování dodatečných požadavků uživatele rozšiřujících navržené řešení zjevně nad rámec projektového záměru a závěrů z průběžných jednání v průběhu zpracování díla.</w:t>
      </w:r>
    </w:p>
    <w:p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A36A5E">
        <w:rPr>
          <w:rFonts w:ascii="Arial" w:hAnsi="Arial" w:cs="Arial"/>
          <w:sz w:val="22"/>
          <w:szCs w:val="22"/>
        </w:rPr>
        <w:t>4</w:t>
      </w:r>
      <w:r w:rsidR="009A1000" w:rsidRPr="009D3705">
        <w:rPr>
          <w:rFonts w:ascii="Arial" w:hAnsi="Arial" w:cs="Arial"/>
          <w:sz w:val="22"/>
          <w:szCs w:val="22"/>
        </w:rPr>
        <w:t xml:space="preserve"> paré tištěné formy projektové dokumentace pro </w:t>
      </w:r>
      <w:r w:rsidR="00240798">
        <w:rPr>
          <w:rFonts w:ascii="Arial" w:hAnsi="Arial" w:cs="Arial"/>
          <w:sz w:val="22"/>
          <w:szCs w:val="22"/>
        </w:rPr>
        <w:t>společné</w:t>
      </w:r>
      <w:r w:rsidR="00AD4AE2">
        <w:rPr>
          <w:rFonts w:ascii="Arial" w:hAnsi="Arial" w:cs="Arial"/>
          <w:sz w:val="22"/>
          <w:szCs w:val="22"/>
        </w:rPr>
        <w:t xml:space="preserve"> povolení</w:t>
      </w:r>
      <w:r w:rsidR="00A36A5E">
        <w:rPr>
          <w:rFonts w:ascii="Arial" w:hAnsi="Arial" w:cs="Arial"/>
          <w:sz w:val="22"/>
          <w:szCs w:val="22"/>
        </w:rPr>
        <w:t xml:space="preserve"> a</w:t>
      </w:r>
      <w:r w:rsidR="00AD4AE2">
        <w:rPr>
          <w:rFonts w:ascii="Arial" w:hAnsi="Arial" w:cs="Arial"/>
          <w:sz w:val="22"/>
          <w:szCs w:val="22"/>
        </w:rPr>
        <w:t xml:space="preserve"> </w:t>
      </w:r>
      <w:r w:rsidR="00FB1CA8" w:rsidRPr="009D3705">
        <w:rPr>
          <w:rFonts w:ascii="Arial" w:hAnsi="Arial" w:cs="Arial"/>
          <w:sz w:val="22"/>
          <w:szCs w:val="22"/>
        </w:rPr>
        <w:t>6</w:t>
      </w:r>
      <w:r w:rsidR="009A1000" w:rsidRPr="009D3705">
        <w:rPr>
          <w:rFonts w:ascii="Arial" w:hAnsi="Arial" w:cs="Arial"/>
          <w:sz w:val="22"/>
          <w:szCs w:val="22"/>
        </w:rPr>
        <w:t xml:space="preserve"> paré tištěné formy zadávací dokumentace – dokumentace pro provádění stavby</w:t>
      </w:r>
      <w:r w:rsidR="00A36A5E">
        <w:rPr>
          <w:rFonts w:ascii="Arial" w:hAnsi="Arial" w:cs="Arial"/>
          <w:sz w:val="22"/>
          <w:szCs w:val="22"/>
        </w:rPr>
        <w:t>.</w:t>
      </w:r>
      <w:r w:rsidR="009D1B4E">
        <w:rPr>
          <w:rFonts w:ascii="Arial" w:hAnsi="Arial" w:cs="Arial"/>
          <w:sz w:val="22"/>
          <w:szCs w:val="22"/>
        </w:rPr>
        <w:t xml:space="preserve"> </w:t>
      </w:r>
      <w:r w:rsidRPr="009D1B4E">
        <w:rPr>
          <w:rFonts w:ascii="Arial" w:hAnsi="Arial" w:cs="Arial"/>
          <w:sz w:val="22"/>
          <w:szCs w:val="22"/>
        </w:rPr>
        <w:t>Dále bude dílo</w:t>
      </w:r>
      <w:r w:rsidRPr="009D3705">
        <w:rPr>
          <w:rFonts w:ascii="Arial" w:hAnsi="Arial" w:cs="Arial"/>
          <w:sz w:val="22"/>
          <w:szCs w:val="22"/>
        </w:rPr>
        <w:t xml:space="preserve"> 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e 2</w:t>
      </w:r>
      <w:r w:rsidR="00C4506F" w:rsidRPr="009D3705">
        <w:rPr>
          <w:rFonts w:ascii="Arial" w:hAnsi="Arial" w:cs="Arial"/>
          <w:sz w:val="22"/>
          <w:szCs w:val="22"/>
        </w:rPr>
        <w:t> vyhotoveních</w:t>
      </w:r>
      <w:r w:rsidR="00C4506F" w:rsidRPr="000944F1">
        <w:rPr>
          <w:rFonts w:ascii="Arial" w:hAnsi="Arial" w:cs="Arial"/>
          <w:sz w:val="22"/>
          <w:szCs w:val="22"/>
        </w:rPr>
        <w:t xml:space="preserve"> v </w:t>
      </w:r>
      <w:r w:rsidRPr="000944F1">
        <w:rPr>
          <w:rFonts w:ascii="Arial" w:hAnsi="Arial" w:cs="Arial"/>
          <w:sz w:val="22"/>
          <w:szCs w:val="22"/>
        </w:rPr>
        <w:t>digitální formě na nosiči CD nebo DVD ve formátu</w:t>
      </w:r>
      <w:r w:rsidR="00234640" w:rsidRPr="000944F1">
        <w:rPr>
          <w:rFonts w:ascii="Arial" w:hAnsi="Arial" w:cs="Arial"/>
          <w:sz w:val="22"/>
          <w:szCs w:val="22"/>
        </w:rPr>
        <w:t xml:space="preserve"> *.DOC nebo *.DOCX</w:t>
      </w:r>
      <w:r w:rsidR="009D1B4E">
        <w:rPr>
          <w:rFonts w:ascii="Arial" w:hAnsi="Arial" w:cs="Arial"/>
          <w:sz w:val="22"/>
          <w:szCs w:val="22"/>
        </w:rPr>
        <w:t>, výkresová část ve</w:t>
      </w:r>
      <w:r w:rsidRPr="000944F1">
        <w:rPr>
          <w:rFonts w:ascii="Arial" w:hAnsi="Arial" w:cs="Arial"/>
          <w:sz w:val="22"/>
          <w:szCs w:val="22"/>
        </w:rPr>
        <w:t xml:space="preserve"> formát</w:t>
      </w:r>
      <w:r w:rsidR="009D1B4E">
        <w:rPr>
          <w:rFonts w:ascii="Arial" w:hAnsi="Arial" w:cs="Arial"/>
          <w:sz w:val="22"/>
          <w:szCs w:val="22"/>
        </w:rPr>
        <w:t>u</w:t>
      </w:r>
      <w:r w:rsidRPr="000944F1">
        <w:rPr>
          <w:rFonts w:ascii="Arial" w:hAnsi="Arial" w:cs="Arial"/>
          <w:sz w:val="22"/>
          <w:szCs w:val="22"/>
        </w:rPr>
        <w:t xml:space="preserve"> </w:t>
      </w:r>
      <w:r w:rsidR="00234640" w:rsidRPr="000944F1">
        <w:rPr>
          <w:rFonts w:ascii="Arial" w:hAnsi="Arial" w:cs="Arial"/>
          <w:sz w:val="22"/>
          <w:szCs w:val="22"/>
        </w:rPr>
        <w:t>*.</w:t>
      </w:r>
      <w:r w:rsidRPr="000944F1">
        <w:rPr>
          <w:rFonts w:ascii="Arial" w:hAnsi="Arial" w:cs="Arial"/>
          <w:sz w:val="22"/>
          <w:szCs w:val="22"/>
        </w:rPr>
        <w:t xml:space="preserve">DWG a současně ve formátu </w:t>
      </w:r>
      <w:r w:rsidR="00234640" w:rsidRPr="000944F1">
        <w:rPr>
          <w:rFonts w:ascii="Arial" w:hAnsi="Arial" w:cs="Arial"/>
          <w:sz w:val="22"/>
          <w:szCs w:val="22"/>
        </w:rPr>
        <w:t>*.</w:t>
      </w:r>
      <w:r w:rsidRPr="000944F1">
        <w:rPr>
          <w:rFonts w:ascii="Arial" w:hAnsi="Arial" w:cs="Arial"/>
          <w:sz w:val="22"/>
          <w:szCs w:val="22"/>
        </w:rPr>
        <w:t xml:space="preserve">PDF, tabulky budou ve formátu </w:t>
      </w:r>
      <w:r w:rsidR="00234640" w:rsidRPr="000944F1">
        <w:rPr>
          <w:rFonts w:ascii="Arial" w:hAnsi="Arial" w:cs="Arial"/>
          <w:sz w:val="22"/>
          <w:szCs w:val="22"/>
        </w:rPr>
        <w:t>*.XLS nebo *.XLSX</w:t>
      </w:r>
      <w:r w:rsidRPr="000944F1">
        <w:rPr>
          <w:rFonts w:ascii="Arial" w:hAnsi="Arial" w:cs="Arial"/>
          <w:sz w:val="22"/>
          <w:szCs w:val="22"/>
        </w:rPr>
        <w:t>. Oceněný a neoceněný soupis stavebních prací, dodávek a služeb s výkazem výměr v rozsahu stanoven</w:t>
      </w:r>
      <w:r w:rsidR="00645595" w:rsidRPr="000944F1">
        <w:rPr>
          <w:rFonts w:ascii="Arial" w:hAnsi="Arial" w:cs="Arial"/>
          <w:sz w:val="22"/>
          <w:szCs w:val="22"/>
        </w:rPr>
        <w:t xml:space="preserve">ém prováděcím právním předpisem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E31A4F">
        <w:rPr>
          <w:rFonts w:ascii="Arial" w:hAnsi="Arial" w:cs="Arial"/>
          <w:sz w:val="22"/>
          <w:szCs w:val="22"/>
        </w:rPr>
        <w:t>,</w:t>
      </w:r>
      <w:r w:rsidR="00E31A4F" w:rsidRPr="00E31A4F">
        <w:rPr>
          <w:rFonts w:ascii="Arial" w:hAnsi="Arial" w:cs="Arial"/>
          <w:sz w:val="22"/>
          <w:szCs w:val="22"/>
        </w:rPr>
        <w:t xml:space="preserve"> </w:t>
      </w:r>
      <w:r w:rsidR="00E31A4F">
        <w:rPr>
          <w:rFonts w:ascii="Arial" w:hAnsi="Arial" w:cs="Arial"/>
          <w:sz w:val="22"/>
          <w:szCs w:val="22"/>
        </w:rPr>
        <w:t xml:space="preserve">který </w:t>
      </w:r>
      <w:r w:rsidR="00E31A4F" w:rsidRPr="000944F1">
        <w:rPr>
          <w:rFonts w:ascii="Arial" w:hAnsi="Arial" w:cs="Arial"/>
          <w:sz w:val="22"/>
          <w:szCs w:val="22"/>
        </w:rPr>
        <w:t>bud</w:t>
      </w:r>
      <w:r w:rsidR="00E31A4F">
        <w:rPr>
          <w:rFonts w:ascii="Arial" w:hAnsi="Arial" w:cs="Arial"/>
          <w:sz w:val="22"/>
          <w:szCs w:val="22"/>
        </w:rPr>
        <w:t>e</w:t>
      </w:r>
      <w:r w:rsidR="00E31A4F" w:rsidRPr="000944F1">
        <w:rPr>
          <w:rFonts w:ascii="Arial" w:hAnsi="Arial" w:cs="Arial"/>
          <w:sz w:val="22"/>
          <w:szCs w:val="22"/>
        </w:rPr>
        <w:t xml:space="preserve"> </w:t>
      </w:r>
      <w:r w:rsidR="00E31A4F">
        <w:rPr>
          <w:rFonts w:ascii="Arial" w:hAnsi="Arial" w:cs="Arial"/>
          <w:sz w:val="22"/>
          <w:szCs w:val="22"/>
        </w:rPr>
        <w:t>výstupem z rozpočtářského softwaru, nebo alespoň s ním kompatibilní,</w:t>
      </w:r>
      <w:r w:rsidR="0036776C" w:rsidRPr="000944F1">
        <w:rPr>
          <w:rFonts w:ascii="Arial" w:hAnsi="Arial" w:cs="Arial"/>
          <w:sz w:val="22"/>
          <w:szCs w:val="22"/>
        </w:rPr>
        <w:t xml:space="preserve">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dalších vícetisků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Všechna paré budou řádně autorizována</w:t>
      </w:r>
      <w:r w:rsidRPr="000944F1">
        <w:rPr>
          <w:rFonts w:ascii="Arial" w:hAnsi="Arial" w:cs="Arial"/>
          <w:sz w:val="22"/>
          <w:szCs w:val="22"/>
        </w:rPr>
        <w:t xml:space="preserve">. </w:t>
      </w:r>
      <w:r w:rsidR="003003D4" w:rsidRPr="000944F1">
        <w:rPr>
          <w:rFonts w:ascii="Arial" w:hAnsi="Arial" w:cs="Arial"/>
          <w:sz w:val="22"/>
          <w:szCs w:val="22"/>
        </w:rPr>
        <w:t>Jedno p</w:t>
      </w:r>
      <w:r w:rsidRPr="000944F1">
        <w:rPr>
          <w:rFonts w:ascii="Arial" w:hAnsi="Arial" w:cs="Arial"/>
          <w:sz w:val="22"/>
          <w:szCs w:val="22"/>
        </w:rPr>
        <w:t>aré bude obsahovat</w:t>
      </w:r>
      <w:r w:rsidRPr="002D6A38">
        <w:rPr>
          <w:rFonts w:ascii="Arial" w:hAnsi="Arial" w:cs="Arial"/>
          <w:sz w:val="22"/>
          <w:szCs w:val="22"/>
        </w:rPr>
        <w:t xml:space="preserve"> originály dokumentů.</w:t>
      </w:r>
    </w:p>
    <w:p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A36A5E">
        <w:rPr>
          <w:rFonts w:ascii="Arial" w:hAnsi="Arial" w:cs="Arial"/>
          <w:sz w:val="22"/>
          <w:szCs w:val="22"/>
        </w:rPr>
        <w:t>žádosti</w:t>
      </w:r>
      <w:r w:rsidR="005224B6" w:rsidRPr="000567C6">
        <w:rPr>
          <w:rFonts w:ascii="Arial" w:hAnsi="Arial" w:cs="Arial"/>
          <w:sz w:val="22"/>
          <w:szCs w:val="22"/>
        </w:rPr>
        <w:t xml:space="preserve"> o vydání </w:t>
      </w:r>
      <w:r w:rsidR="008E4E9E">
        <w:rPr>
          <w:rFonts w:ascii="Arial" w:hAnsi="Arial" w:cs="Arial"/>
          <w:sz w:val="22"/>
          <w:szCs w:val="22"/>
        </w:rPr>
        <w:t>společného</w:t>
      </w:r>
      <w:r w:rsidR="005224B6" w:rsidRPr="000567C6">
        <w:rPr>
          <w:rFonts w:ascii="Arial" w:hAnsi="Arial" w:cs="Arial"/>
          <w:sz w:val="22"/>
          <w:szCs w:val="22"/>
        </w:rPr>
        <w:t xml:space="preserve"> povolení</w:t>
      </w:r>
      <w:r w:rsidR="00CD536C">
        <w:rPr>
          <w:rFonts w:ascii="Arial" w:hAnsi="Arial" w:cs="Arial"/>
          <w:sz w:val="22"/>
          <w:szCs w:val="22"/>
        </w:rPr>
        <w:t>. Žádost</w:t>
      </w:r>
      <w:r w:rsidR="00A36A5E">
        <w:rPr>
          <w:rFonts w:ascii="Arial" w:hAnsi="Arial" w:cs="Arial"/>
          <w:sz w:val="22"/>
          <w:szCs w:val="22"/>
        </w:rPr>
        <w:t xml:space="preserve"> </w:t>
      </w:r>
      <w:r w:rsidR="00734FBD">
        <w:rPr>
          <w:rFonts w:ascii="Arial" w:hAnsi="Arial" w:cs="Arial"/>
          <w:sz w:val="22"/>
          <w:szCs w:val="22"/>
        </w:rPr>
        <w:t xml:space="preserve">je zhotovitel oprávněn podat po podpisu protokolu o předání a převzetí </w:t>
      </w:r>
      <w:r w:rsidR="005652E4">
        <w:rPr>
          <w:rFonts w:ascii="Arial" w:hAnsi="Arial" w:cs="Arial"/>
          <w:sz w:val="22"/>
          <w:szCs w:val="22"/>
        </w:rPr>
        <w:t xml:space="preserve">předmětu díla uvedeného v bodu 1. písm. a)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009D1B4E">
        <w:rPr>
          <w:rFonts w:ascii="Arial" w:hAnsi="Arial" w:cs="Arial"/>
          <w:sz w:val="22"/>
          <w:szCs w:val="22"/>
        </w:rPr>
        <w:t xml:space="preserve"> za podání žádostí</w:t>
      </w:r>
      <w:r w:rsidRPr="000567C6">
        <w:rPr>
          <w:rFonts w:ascii="Arial" w:hAnsi="Arial" w:cs="Arial"/>
          <w:sz w:val="22"/>
          <w:szCs w:val="22"/>
        </w:rPr>
        <w:t xml:space="preserve"> hradí</w:t>
      </w:r>
      <w:r w:rsidR="00E31A4F">
        <w:rPr>
          <w:rFonts w:ascii="Arial" w:hAnsi="Arial" w:cs="Arial"/>
          <w:sz w:val="22"/>
          <w:szCs w:val="22"/>
        </w:rPr>
        <w:t>,</w:t>
      </w:r>
      <w:r w:rsidRPr="000567C6">
        <w:rPr>
          <w:rFonts w:ascii="Arial" w:hAnsi="Arial" w:cs="Arial"/>
          <w:sz w:val="22"/>
          <w:szCs w:val="22"/>
        </w:rPr>
        <w:t xml:space="preserve">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w:t>
      </w:r>
      <w:r w:rsidR="00E31A4F">
        <w:rPr>
          <w:rFonts w:ascii="Arial" w:hAnsi="Arial" w:cs="Arial"/>
          <w:sz w:val="22"/>
          <w:szCs w:val="22"/>
        </w:rPr>
        <w:t>,</w:t>
      </w:r>
      <w:r w:rsidRPr="000567C6">
        <w:rPr>
          <w:rFonts w:ascii="Arial" w:hAnsi="Arial" w:cs="Arial"/>
          <w:sz w:val="22"/>
          <w:szCs w:val="22"/>
        </w:rPr>
        <w:t xml:space="preserve"> objednatel sám.</w:t>
      </w:r>
    </w:p>
    <w:p w:rsidR="006C563E" w:rsidRDefault="006C563E" w:rsidP="004A52A9">
      <w:pPr>
        <w:jc w:val="both"/>
        <w:rPr>
          <w:rFonts w:ascii="Arial" w:hAnsi="Arial" w:cs="Arial"/>
          <w:sz w:val="22"/>
          <w:szCs w:val="22"/>
        </w:rPr>
      </w:pPr>
    </w:p>
    <w:p w:rsidR="00DC28FD" w:rsidRPr="002D6A38" w:rsidRDefault="00DC28FD" w:rsidP="002440D2">
      <w:pPr>
        <w:pStyle w:val="TEXTFAXU"/>
        <w:keepNext/>
        <w:jc w:val="center"/>
        <w:rPr>
          <w:rFonts w:cs="Arial"/>
          <w:b/>
          <w:sz w:val="22"/>
          <w:szCs w:val="22"/>
        </w:rPr>
      </w:pPr>
      <w:r w:rsidRPr="002D6A38">
        <w:rPr>
          <w:rFonts w:cs="Arial"/>
          <w:b/>
          <w:sz w:val="22"/>
          <w:szCs w:val="22"/>
        </w:rPr>
        <w:t>Článek II.</w:t>
      </w:r>
    </w:p>
    <w:p w:rsidR="00DC28FD"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rsidR="00DC28FD" w:rsidRDefault="00DC28FD" w:rsidP="00DC28FD">
      <w:pPr>
        <w:ind w:left="284" w:right="-2"/>
        <w:jc w:val="both"/>
        <w:rPr>
          <w:rFonts w:ascii="Arial" w:hAnsi="Arial" w:cs="Arial"/>
          <w:sz w:val="22"/>
          <w:szCs w:val="22"/>
        </w:rPr>
      </w:pPr>
    </w:p>
    <w:p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rsidR="00DC28FD" w:rsidRPr="00912AA1"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rsidR="00DC28FD" w:rsidRPr="00E64F0A" w:rsidRDefault="00DC28FD" w:rsidP="00DC28FD">
      <w:pPr>
        <w:ind w:left="284" w:right="-2"/>
        <w:jc w:val="both"/>
        <w:rPr>
          <w:rFonts w:ascii="Arial" w:hAnsi="Arial" w:cs="Arial"/>
          <w:b/>
          <w:sz w:val="22"/>
          <w:szCs w:val="22"/>
        </w:rPr>
      </w:pPr>
    </w:p>
    <w:p w:rsidR="00512DB7" w:rsidRPr="009C3A82" w:rsidRDefault="00512DB7" w:rsidP="008E4E9E">
      <w:pPr>
        <w:ind w:left="284" w:right="-2"/>
        <w:jc w:val="both"/>
        <w:rPr>
          <w:rFonts w:ascii="Arial" w:hAnsi="Arial" w:cs="Arial"/>
          <w:sz w:val="22"/>
          <w:szCs w:val="22"/>
        </w:rPr>
      </w:pPr>
      <w:r w:rsidRPr="009C3A82">
        <w:rPr>
          <w:rFonts w:ascii="Arial" w:hAnsi="Arial" w:cs="Arial"/>
          <w:sz w:val="22"/>
          <w:szCs w:val="22"/>
        </w:rPr>
        <w:t xml:space="preserve">Z toho: </w:t>
      </w:r>
    </w:p>
    <w:p w:rsidR="00686551" w:rsidRPr="00686551" w:rsidRDefault="00686551" w:rsidP="00686551">
      <w:pPr>
        <w:autoSpaceDE w:val="0"/>
        <w:autoSpaceDN w:val="0"/>
        <w:adjustRightInd w:val="0"/>
        <w:ind w:left="708" w:hanging="3"/>
        <w:jc w:val="both"/>
        <w:rPr>
          <w:rFonts w:ascii="Arial" w:hAnsi="Arial" w:cs="Arial"/>
          <w:color w:val="000000"/>
          <w:sz w:val="22"/>
          <w:szCs w:val="22"/>
        </w:rPr>
      </w:pPr>
      <w:r w:rsidRPr="00686551">
        <w:rPr>
          <w:rFonts w:ascii="Arial" w:hAnsi="Arial" w:cs="Arial"/>
          <w:sz w:val="22"/>
          <w:szCs w:val="22"/>
        </w:rPr>
        <w:t>- cena bez DPH za předmět díla uvedený v čl. I bod 1. písm. a</w:t>
      </w:r>
      <w:r w:rsidR="00D1695C">
        <w:rPr>
          <w:rFonts w:ascii="Arial" w:hAnsi="Arial" w:cs="Arial"/>
          <w:sz w:val="22"/>
          <w:szCs w:val="22"/>
        </w:rPr>
        <w:t>)</w:t>
      </w:r>
      <w:r>
        <w:rPr>
          <w:rFonts w:ascii="Arial" w:hAnsi="Arial" w:cs="Arial"/>
          <w:sz w:val="22"/>
          <w:szCs w:val="22"/>
        </w:rPr>
        <w:t xml:space="preserve"> </w:t>
      </w:r>
      <w:r w:rsidRPr="00686551">
        <w:rPr>
          <w:rFonts w:ascii="Arial" w:hAnsi="Arial" w:cs="Arial"/>
          <w:sz w:val="22"/>
          <w:szCs w:val="22"/>
        </w:rPr>
        <w:t>činí:</w:t>
      </w:r>
      <w:r w:rsidRPr="00686551">
        <w:rPr>
          <w:rFonts w:ascii="Arial" w:hAnsi="Arial" w:cs="Arial"/>
          <w:sz w:val="22"/>
          <w:szCs w:val="22"/>
        </w:rPr>
        <w:br/>
      </w:r>
      <w:r w:rsidR="009D1B4E" w:rsidRPr="00E82219">
        <w:rPr>
          <w:rFonts w:ascii="Arial" w:hAnsi="Arial" w:cs="Arial"/>
          <w:b/>
          <w:color w:val="FF0000"/>
          <w:sz w:val="22"/>
        </w:rPr>
        <w:t>bude doplněno</w:t>
      </w:r>
      <w:r w:rsidRPr="00686551">
        <w:rPr>
          <w:rFonts w:ascii="Arial" w:hAnsi="Arial" w:cs="Arial"/>
          <w:color w:val="000000"/>
          <w:sz w:val="22"/>
          <w:szCs w:val="22"/>
        </w:rPr>
        <w:t xml:space="preserve"> Kč </w:t>
      </w:r>
    </w:p>
    <w:p w:rsidR="00686551" w:rsidRPr="00686551" w:rsidRDefault="00686551" w:rsidP="00686551">
      <w:pPr>
        <w:ind w:left="180" w:right="-2" w:hanging="180"/>
        <w:jc w:val="both"/>
        <w:rPr>
          <w:rFonts w:ascii="Arial" w:hAnsi="Arial" w:cs="Arial"/>
          <w:sz w:val="22"/>
          <w:szCs w:val="22"/>
        </w:rPr>
      </w:pPr>
    </w:p>
    <w:p w:rsidR="00686551" w:rsidRPr="00686551" w:rsidRDefault="00686551" w:rsidP="00686551">
      <w:pPr>
        <w:autoSpaceDE w:val="0"/>
        <w:autoSpaceDN w:val="0"/>
        <w:adjustRightInd w:val="0"/>
        <w:ind w:left="708" w:hanging="3"/>
        <w:jc w:val="both"/>
        <w:rPr>
          <w:rFonts w:ascii="Arial" w:hAnsi="Arial" w:cs="Arial"/>
          <w:color w:val="000000"/>
          <w:sz w:val="22"/>
          <w:szCs w:val="22"/>
        </w:rPr>
      </w:pPr>
      <w:r w:rsidRPr="00686551">
        <w:rPr>
          <w:rFonts w:ascii="Arial" w:hAnsi="Arial" w:cs="Arial"/>
          <w:sz w:val="22"/>
          <w:szCs w:val="22"/>
        </w:rPr>
        <w:t>- cena bez DPH za předmět díl</w:t>
      </w:r>
      <w:r>
        <w:rPr>
          <w:rFonts w:ascii="Arial" w:hAnsi="Arial" w:cs="Arial"/>
          <w:sz w:val="22"/>
          <w:szCs w:val="22"/>
        </w:rPr>
        <w:t>a uvedený v čl. I bod 1. písm. b</w:t>
      </w:r>
      <w:r w:rsidRPr="00686551">
        <w:rPr>
          <w:rFonts w:ascii="Arial" w:hAnsi="Arial" w:cs="Arial"/>
          <w:sz w:val="22"/>
          <w:szCs w:val="22"/>
        </w:rPr>
        <w:t>) činí:</w:t>
      </w:r>
      <w:r w:rsidRPr="00686551">
        <w:rPr>
          <w:rFonts w:ascii="Arial" w:hAnsi="Arial" w:cs="Arial"/>
          <w:sz w:val="22"/>
          <w:szCs w:val="22"/>
        </w:rPr>
        <w:br/>
      </w:r>
      <w:r w:rsidR="009D1B4E" w:rsidRPr="00E82219">
        <w:rPr>
          <w:rFonts w:ascii="Arial" w:hAnsi="Arial" w:cs="Arial"/>
          <w:b/>
          <w:color w:val="FF0000"/>
          <w:sz w:val="22"/>
        </w:rPr>
        <w:t>bude doplněno</w:t>
      </w:r>
      <w:r w:rsidRPr="00686551">
        <w:rPr>
          <w:rFonts w:ascii="Arial" w:hAnsi="Arial" w:cs="Arial"/>
          <w:color w:val="000000"/>
          <w:sz w:val="22"/>
          <w:szCs w:val="22"/>
        </w:rPr>
        <w:t xml:space="preserve"> Kč </w:t>
      </w:r>
    </w:p>
    <w:p w:rsidR="00686551" w:rsidRPr="00686551" w:rsidRDefault="00686551" w:rsidP="00686551">
      <w:pPr>
        <w:autoSpaceDE w:val="0"/>
        <w:autoSpaceDN w:val="0"/>
        <w:adjustRightInd w:val="0"/>
        <w:ind w:left="708" w:hanging="3"/>
        <w:jc w:val="both"/>
        <w:rPr>
          <w:rFonts w:ascii="Arial" w:hAnsi="Arial" w:cs="Arial"/>
          <w:color w:val="000000"/>
          <w:sz w:val="22"/>
          <w:szCs w:val="22"/>
        </w:rPr>
      </w:pPr>
    </w:p>
    <w:p w:rsidR="00DC28FD" w:rsidRPr="002D6A38" w:rsidRDefault="00DC28FD" w:rsidP="00DC28FD">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 xml:space="preserve">Uvedená smluvní cena je cenou nejvýše přípustnou a zahrnuje veškeré dodávky, služby, práce a náklady zhotovitele vzniklé v souvislosti s prováděním díla popsaného v této smlouvě (mimo vyžádaných vícetisků). </w:t>
      </w:r>
      <w:r w:rsidRPr="002D6A38">
        <w:rPr>
          <w:rFonts w:ascii="Arial" w:hAnsi="Arial" w:cs="Arial"/>
          <w:color w:val="000000"/>
          <w:sz w:val="22"/>
          <w:szCs w:val="22"/>
        </w:rPr>
        <w:t>Smluvní strany ujednávají, že při změně sazby DPH se cena díla vč. DPH navyšuje/snižuje v souladu se</w:t>
      </w:r>
      <w:r>
        <w:rPr>
          <w:rFonts w:ascii="Arial" w:hAnsi="Arial" w:cs="Arial"/>
          <w:color w:val="000000"/>
          <w:sz w:val="22"/>
          <w:szCs w:val="22"/>
        </w:rPr>
        <w:t> změnou sazby.</w:t>
      </w:r>
    </w:p>
    <w:p w:rsidR="00DC28FD" w:rsidRPr="002D6A38"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Objednatel se zavazuje uhradit zhotov</w:t>
      </w:r>
      <w:r w:rsidR="00E640E5">
        <w:rPr>
          <w:rFonts w:ascii="Arial" w:hAnsi="Arial" w:cs="Arial"/>
          <w:sz w:val="22"/>
          <w:szCs w:val="22"/>
        </w:rPr>
        <w:t xml:space="preserve">iteli cenu díla uvedenou v bodě </w:t>
      </w:r>
      <w:r w:rsidRPr="002D6A38">
        <w:rPr>
          <w:rFonts w:ascii="Arial" w:hAnsi="Arial" w:cs="Arial"/>
          <w:sz w:val="22"/>
          <w:szCs w:val="22"/>
        </w:rPr>
        <w:t>1. tohoto článku na základě jeho faktur</w:t>
      </w:r>
      <w:r w:rsidR="005652E4">
        <w:rPr>
          <w:rFonts w:ascii="Arial" w:hAnsi="Arial" w:cs="Arial"/>
          <w:sz w:val="22"/>
          <w:szCs w:val="22"/>
        </w:rPr>
        <w:t>,</w:t>
      </w:r>
      <w:r w:rsidRPr="002D6A38">
        <w:rPr>
          <w:rFonts w:ascii="Arial" w:hAnsi="Arial" w:cs="Arial"/>
          <w:sz w:val="22"/>
          <w:szCs w:val="22"/>
        </w:rPr>
        <w:t xml:space="preserve"> </w:t>
      </w:r>
      <w:r w:rsidR="005652E4" w:rsidRPr="00733DD6">
        <w:rPr>
          <w:rFonts w:ascii="Arial" w:hAnsi="Arial" w:cs="Arial"/>
          <w:sz w:val="22"/>
          <w:szCs w:val="22"/>
        </w:rPr>
        <w:t>jejichž přílohami budou</w:t>
      </w:r>
      <w:r w:rsidRPr="00733DD6">
        <w:rPr>
          <w:rFonts w:ascii="Arial" w:hAnsi="Arial" w:cs="Arial"/>
          <w:sz w:val="22"/>
          <w:szCs w:val="22"/>
        </w:rPr>
        <w:t xml:space="preserve"> předávací protokol</w:t>
      </w:r>
      <w:r w:rsidR="005652E4" w:rsidRPr="00733DD6">
        <w:rPr>
          <w:rFonts w:ascii="Arial" w:hAnsi="Arial" w:cs="Arial"/>
          <w:sz w:val="22"/>
          <w:szCs w:val="22"/>
        </w:rPr>
        <w:t>y, příp. další dokumenty osvědčující oprávněnost fakturace</w:t>
      </w:r>
      <w:r w:rsidRPr="00733DD6">
        <w:rPr>
          <w:rFonts w:ascii="Arial" w:hAnsi="Arial" w:cs="Arial"/>
          <w:sz w:val="22"/>
          <w:szCs w:val="22"/>
        </w:rPr>
        <w:t xml:space="preserve"> v souladu</w:t>
      </w:r>
      <w:r w:rsidRPr="002D6A38">
        <w:rPr>
          <w:rFonts w:ascii="Arial" w:hAnsi="Arial" w:cs="Arial"/>
          <w:sz w:val="22"/>
          <w:szCs w:val="22"/>
        </w:rPr>
        <w:t xml:space="preserve"> s dalšími podmínkami uvedenými v tét</w:t>
      </w:r>
      <w:r w:rsidR="005652E4">
        <w:rPr>
          <w:rFonts w:ascii="Arial" w:hAnsi="Arial" w:cs="Arial"/>
          <w:sz w:val="22"/>
          <w:szCs w:val="22"/>
        </w:rPr>
        <w:t>o smlouvě.</w:t>
      </w:r>
    </w:p>
    <w:p w:rsidR="00DC28FD"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Pr="002D6A38">
        <w:rPr>
          <w:rFonts w:ascii="Arial" w:hAnsi="Arial" w:cs="Arial"/>
          <w:sz w:val="22"/>
          <w:szCs w:val="22"/>
        </w:rPr>
        <w:t xml:space="preserve"> vzniká </w:t>
      </w:r>
      <w:r>
        <w:rPr>
          <w:rFonts w:ascii="Arial" w:hAnsi="Arial" w:cs="Arial"/>
          <w:sz w:val="22"/>
          <w:szCs w:val="22"/>
        </w:rPr>
        <w:t>po splnění následujících podmínek v následujících částkách:</w:t>
      </w:r>
    </w:p>
    <w:p w:rsidR="004D53BA" w:rsidRPr="004D53BA" w:rsidRDefault="004D53BA" w:rsidP="0073465F">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75</w:t>
      </w:r>
      <w:r w:rsidR="00E31A4F">
        <w:rPr>
          <w:rFonts w:ascii="Arial" w:hAnsi="Arial" w:cs="Arial"/>
          <w:sz w:val="22"/>
          <w:szCs w:val="22"/>
        </w:rPr>
        <w:t> </w:t>
      </w:r>
      <w:r w:rsidRPr="004D53BA">
        <w:rPr>
          <w:rFonts w:ascii="Arial" w:hAnsi="Arial" w:cs="Arial"/>
          <w:sz w:val="22"/>
          <w:szCs w:val="22"/>
        </w:rPr>
        <w:t>% z</w:t>
      </w:r>
      <w:r w:rsidR="00D1695C">
        <w:rPr>
          <w:rFonts w:ascii="Arial" w:hAnsi="Arial" w:cs="Arial"/>
          <w:sz w:val="22"/>
          <w:szCs w:val="22"/>
        </w:rPr>
        <w:t xml:space="preserve"> ceny </w:t>
      </w:r>
      <w:r w:rsidRPr="004D53BA">
        <w:rPr>
          <w:rFonts w:ascii="Arial" w:hAnsi="Arial" w:cs="Arial"/>
          <w:sz w:val="22"/>
          <w:szCs w:val="22"/>
        </w:rPr>
        <w:t>za předmět díla uvedený v čl. I bod 1. písm. a)</w:t>
      </w:r>
      <w:r w:rsidR="009D1B4E">
        <w:rPr>
          <w:rFonts w:ascii="Arial" w:hAnsi="Arial" w:cs="Arial"/>
          <w:sz w:val="22"/>
          <w:szCs w:val="22"/>
        </w:rPr>
        <w:t xml:space="preserve"> </w:t>
      </w:r>
      <w:r w:rsidRPr="004D53BA">
        <w:rPr>
          <w:rFonts w:ascii="Arial" w:hAnsi="Arial" w:cs="Arial"/>
          <w:sz w:val="22"/>
          <w:szCs w:val="22"/>
        </w:rPr>
        <w:t xml:space="preserve">po </w:t>
      </w:r>
      <w:r w:rsidR="00C0609E">
        <w:rPr>
          <w:rFonts w:ascii="Arial" w:hAnsi="Arial" w:cs="Arial"/>
          <w:sz w:val="22"/>
          <w:szCs w:val="22"/>
        </w:rPr>
        <w:t>oznámení zahájení společného řízení</w:t>
      </w:r>
      <w:r w:rsidRPr="004D53BA">
        <w:rPr>
          <w:rFonts w:ascii="Arial" w:hAnsi="Arial" w:cs="Arial"/>
          <w:sz w:val="22"/>
          <w:szCs w:val="22"/>
        </w:rPr>
        <w:t xml:space="preserve"> stavebním úřadem dle §</w:t>
      </w:r>
      <w:r w:rsidR="00E31A4F">
        <w:rPr>
          <w:rFonts w:ascii="Arial" w:hAnsi="Arial" w:cs="Arial"/>
          <w:sz w:val="22"/>
          <w:szCs w:val="22"/>
        </w:rPr>
        <w:t xml:space="preserve"> </w:t>
      </w:r>
      <w:r w:rsidR="008E4E9E">
        <w:rPr>
          <w:rFonts w:ascii="Arial" w:hAnsi="Arial" w:cs="Arial"/>
          <w:sz w:val="22"/>
          <w:szCs w:val="22"/>
        </w:rPr>
        <w:t>94m</w:t>
      </w:r>
      <w:r w:rsidRPr="004D53BA">
        <w:rPr>
          <w:rFonts w:ascii="Arial" w:hAnsi="Arial" w:cs="Arial"/>
          <w:sz w:val="22"/>
          <w:szCs w:val="22"/>
        </w:rPr>
        <w:t xml:space="preserve"> stavební</w:t>
      </w:r>
      <w:r w:rsidR="00E31A4F">
        <w:rPr>
          <w:rFonts w:ascii="Arial" w:hAnsi="Arial" w:cs="Arial"/>
          <w:sz w:val="22"/>
          <w:szCs w:val="22"/>
        </w:rPr>
        <w:t>ho</w:t>
      </w:r>
      <w:r w:rsidRPr="004D53BA">
        <w:rPr>
          <w:rFonts w:ascii="Arial" w:hAnsi="Arial" w:cs="Arial"/>
          <w:sz w:val="22"/>
          <w:szCs w:val="22"/>
        </w:rPr>
        <w:t xml:space="preserve"> zákon</w:t>
      </w:r>
      <w:r w:rsidR="00E31A4F">
        <w:rPr>
          <w:rFonts w:ascii="Arial" w:hAnsi="Arial" w:cs="Arial"/>
          <w:sz w:val="22"/>
          <w:szCs w:val="22"/>
        </w:rPr>
        <w:t>a;</w:t>
      </w:r>
    </w:p>
    <w:p w:rsidR="004D53BA" w:rsidRPr="004D53BA" w:rsidRDefault="004D53BA" w:rsidP="0073465F">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25</w:t>
      </w:r>
      <w:r w:rsidR="00E31A4F">
        <w:rPr>
          <w:rFonts w:ascii="Arial" w:hAnsi="Arial" w:cs="Arial"/>
          <w:sz w:val="22"/>
          <w:szCs w:val="22"/>
        </w:rPr>
        <w:t> </w:t>
      </w:r>
      <w:r w:rsidRPr="004D53BA">
        <w:rPr>
          <w:rFonts w:ascii="Arial" w:hAnsi="Arial" w:cs="Arial"/>
          <w:sz w:val="22"/>
          <w:szCs w:val="22"/>
        </w:rPr>
        <w:t xml:space="preserve">% </w:t>
      </w:r>
      <w:r w:rsidR="0073465F" w:rsidRPr="004D53BA">
        <w:rPr>
          <w:rFonts w:ascii="Arial" w:hAnsi="Arial" w:cs="Arial"/>
          <w:sz w:val="22"/>
          <w:szCs w:val="22"/>
        </w:rPr>
        <w:t>z</w:t>
      </w:r>
      <w:r w:rsidR="0073465F">
        <w:rPr>
          <w:rFonts w:ascii="Arial" w:hAnsi="Arial" w:cs="Arial"/>
          <w:sz w:val="22"/>
          <w:szCs w:val="22"/>
        </w:rPr>
        <w:t xml:space="preserve"> </w:t>
      </w:r>
      <w:r w:rsidR="0073465F" w:rsidRPr="004D53BA">
        <w:rPr>
          <w:rFonts w:ascii="Arial" w:hAnsi="Arial" w:cs="Arial"/>
          <w:sz w:val="22"/>
          <w:szCs w:val="22"/>
        </w:rPr>
        <w:t>cen</w:t>
      </w:r>
      <w:r w:rsidR="00D1695C">
        <w:rPr>
          <w:rFonts w:ascii="Arial" w:hAnsi="Arial" w:cs="Arial"/>
          <w:sz w:val="22"/>
          <w:szCs w:val="22"/>
        </w:rPr>
        <w:t>y</w:t>
      </w:r>
      <w:r w:rsidR="0073465F" w:rsidRPr="004D53BA">
        <w:rPr>
          <w:rFonts w:ascii="Arial" w:hAnsi="Arial" w:cs="Arial"/>
          <w:sz w:val="22"/>
          <w:szCs w:val="22"/>
        </w:rPr>
        <w:t xml:space="preserve"> za předmět díla uvedený v čl. I bod 1. písm. a)</w:t>
      </w:r>
      <w:r w:rsidR="0073465F">
        <w:rPr>
          <w:rFonts w:ascii="Arial" w:hAnsi="Arial" w:cs="Arial"/>
          <w:sz w:val="22"/>
          <w:szCs w:val="22"/>
        </w:rPr>
        <w:t xml:space="preserve"> </w:t>
      </w:r>
      <w:r w:rsidR="0073465F" w:rsidRPr="004D53BA">
        <w:rPr>
          <w:rFonts w:ascii="Arial" w:hAnsi="Arial" w:cs="Arial"/>
          <w:sz w:val="22"/>
          <w:szCs w:val="22"/>
        </w:rPr>
        <w:t>po</w:t>
      </w:r>
      <w:r w:rsidRPr="004D53BA">
        <w:rPr>
          <w:rFonts w:ascii="Arial" w:hAnsi="Arial" w:cs="Arial"/>
          <w:sz w:val="22"/>
          <w:szCs w:val="22"/>
        </w:rPr>
        <w:t xml:space="preserve"> vy</w:t>
      </w:r>
      <w:r w:rsidR="00C0609E">
        <w:rPr>
          <w:rFonts w:ascii="Arial" w:hAnsi="Arial" w:cs="Arial"/>
          <w:sz w:val="22"/>
          <w:szCs w:val="22"/>
        </w:rPr>
        <w:t>dání společného</w:t>
      </w:r>
      <w:r w:rsidRPr="004D53BA">
        <w:rPr>
          <w:rFonts w:ascii="Arial" w:hAnsi="Arial" w:cs="Arial"/>
          <w:sz w:val="22"/>
          <w:szCs w:val="22"/>
        </w:rPr>
        <w:t xml:space="preserve"> </w:t>
      </w:r>
      <w:r w:rsidR="00D1695C">
        <w:rPr>
          <w:rFonts w:ascii="Arial" w:hAnsi="Arial" w:cs="Arial"/>
          <w:sz w:val="22"/>
          <w:szCs w:val="22"/>
        </w:rPr>
        <w:t>povolení</w:t>
      </w:r>
      <w:r w:rsidRPr="004D53BA">
        <w:rPr>
          <w:rFonts w:ascii="Arial" w:hAnsi="Arial" w:cs="Arial"/>
          <w:sz w:val="22"/>
          <w:szCs w:val="22"/>
        </w:rPr>
        <w:t xml:space="preserve"> dle §</w:t>
      </w:r>
      <w:r w:rsidR="00E31A4F">
        <w:rPr>
          <w:rFonts w:ascii="Arial" w:hAnsi="Arial" w:cs="Arial"/>
          <w:sz w:val="22"/>
          <w:szCs w:val="22"/>
        </w:rPr>
        <w:t xml:space="preserve"> </w:t>
      </w:r>
      <w:r w:rsidRPr="004D53BA">
        <w:rPr>
          <w:rFonts w:ascii="Arial" w:hAnsi="Arial" w:cs="Arial"/>
          <w:sz w:val="22"/>
          <w:szCs w:val="22"/>
        </w:rPr>
        <w:t>9</w:t>
      </w:r>
      <w:r w:rsidR="008E4E9E">
        <w:rPr>
          <w:rFonts w:ascii="Arial" w:hAnsi="Arial" w:cs="Arial"/>
          <w:sz w:val="22"/>
          <w:szCs w:val="22"/>
        </w:rPr>
        <w:t>4p</w:t>
      </w:r>
      <w:r w:rsidRPr="004D53BA">
        <w:rPr>
          <w:rFonts w:ascii="Arial" w:hAnsi="Arial" w:cs="Arial"/>
          <w:sz w:val="22"/>
          <w:szCs w:val="22"/>
        </w:rPr>
        <w:t xml:space="preserve"> </w:t>
      </w:r>
      <w:r w:rsidR="00E31A4F" w:rsidRPr="004D53BA">
        <w:rPr>
          <w:rFonts w:ascii="Arial" w:hAnsi="Arial" w:cs="Arial"/>
          <w:sz w:val="22"/>
          <w:szCs w:val="22"/>
        </w:rPr>
        <w:t>stavební</w:t>
      </w:r>
      <w:r w:rsidR="00E31A4F">
        <w:rPr>
          <w:rFonts w:ascii="Arial" w:hAnsi="Arial" w:cs="Arial"/>
          <w:sz w:val="22"/>
          <w:szCs w:val="22"/>
        </w:rPr>
        <w:t>ho</w:t>
      </w:r>
      <w:r w:rsidR="00E31A4F" w:rsidRPr="004D53BA">
        <w:rPr>
          <w:rFonts w:ascii="Arial" w:hAnsi="Arial" w:cs="Arial"/>
          <w:sz w:val="22"/>
          <w:szCs w:val="22"/>
        </w:rPr>
        <w:t xml:space="preserve"> zákon</w:t>
      </w:r>
      <w:r w:rsidR="00E31A4F">
        <w:rPr>
          <w:rFonts w:ascii="Arial" w:hAnsi="Arial" w:cs="Arial"/>
          <w:sz w:val="22"/>
          <w:szCs w:val="22"/>
        </w:rPr>
        <w:t>a;</w:t>
      </w:r>
    </w:p>
    <w:p w:rsidR="004D53BA" w:rsidRPr="004D53BA" w:rsidRDefault="004D53BA" w:rsidP="0073465F">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100</w:t>
      </w:r>
      <w:r w:rsidR="00E31A4F">
        <w:rPr>
          <w:rFonts w:ascii="Arial" w:hAnsi="Arial" w:cs="Arial"/>
          <w:sz w:val="22"/>
          <w:szCs w:val="22"/>
        </w:rPr>
        <w:t> </w:t>
      </w:r>
      <w:r w:rsidRPr="004D53BA">
        <w:rPr>
          <w:rFonts w:ascii="Arial" w:hAnsi="Arial" w:cs="Arial"/>
          <w:sz w:val="22"/>
          <w:szCs w:val="22"/>
        </w:rPr>
        <w:t>% z ceny za předmět díla uved</w:t>
      </w:r>
      <w:r w:rsidR="00C0609E">
        <w:rPr>
          <w:rFonts w:ascii="Arial" w:hAnsi="Arial" w:cs="Arial"/>
          <w:sz w:val="22"/>
          <w:szCs w:val="22"/>
        </w:rPr>
        <w:t>ený v čl. I bod 1. písm. b)</w:t>
      </w:r>
      <w:r w:rsidR="009D1B4E">
        <w:rPr>
          <w:rFonts w:ascii="Arial" w:hAnsi="Arial" w:cs="Arial"/>
          <w:sz w:val="22"/>
          <w:szCs w:val="22"/>
        </w:rPr>
        <w:t xml:space="preserve"> </w:t>
      </w:r>
      <w:r w:rsidRPr="004D53BA">
        <w:rPr>
          <w:rFonts w:ascii="Arial" w:hAnsi="Arial" w:cs="Arial"/>
          <w:sz w:val="22"/>
          <w:szCs w:val="22"/>
        </w:rPr>
        <w:t>po podepsání protokolu o předání a převzetí předmětu díla oběma smluvními stranami</w:t>
      </w:r>
    </w:p>
    <w:p w:rsidR="00DC28FD" w:rsidRPr="002D6A38" w:rsidRDefault="00DC28FD" w:rsidP="00507A5F">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Pr>
          <w:rFonts w:ascii="Arial" w:hAnsi="Arial" w:cs="Arial"/>
          <w:sz w:val="22"/>
          <w:szCs w:val="22"/>
        </w:rPr>
        <w:t>ou</w:t>
      </w:r>
      <w:r w:rsidRPr="002D6A38">
        <w:rPr>
          <w:rFonts w:ascii="Arial" w:hAnsi="Arial" w:cs="Arial"/>
          <w:sz w:val="22"/>
          <w:szCs w:val="22"/>
        </w:rPr>
        <w:t xml:space="preserve"> adresován</w:t>
      </w:r>
      <w:r>
        <w:rPr>
          <w:rFonts w:ascii="Arial" w:hAnsi="Arial" w:cs="Arial"/>
          <w:sz w:val="22"/>
          <w:szCs w:val="22"/>
        </w:rPr>
        <w:t>y</w:t>
      </w:r>
      <w:r w:rsidR="00E31A4F">
        <w:rPr>
          <w:rFonts w:ascii="Arial" w:hAnsi="Arial" w:cs="Arial"/>
          <w:sz w:val="22"/>
          <w:szCs w:val="22"/>
        </w:rPr>
        <w:t xml:space="preserve"> na sídlo objednatele.</w:t>
      </w:r>
    </w:p>
    <w:p w:rsidR="00DC28FD" w:rsidRDefault="00DC28FD" w:rsidP="00DC28FD">
      <w:pPr>
        <w:pStyle w:val="Zkladntextodsazen2"/>
        <w:numPr>
          <w:ilvl w:val="0"/>
          <w:numId w:val="7"/>
        </w:numPr>
        <w:spacing w:before="120"/>
        <w:ind w:left="284" w:hanging="284"/>
        <w:rPr>
          <w:sz w:val="22"/>
          <w:szCs w:val="22"/>
        </w:rPr>
      </w:pPr>
      <w:r w:rsidRPr="002D6A38">
        <w:rPr>
          <w:sz w:val="22"/>
          <w:szCs w:val="22"/>
        </w:rPr>
        <w:t>Faktur</w:t>
      </w:r>
      <w:r>
        <w:rPr>
          <w:sz w:val="22"/>
          <w:szCs w:val="22"/>
        </w:rPr>
        <w:t>y budou</w:t>
      </w:r>
      <w:r w:rsidRPr="002D6A38">
        <w:rPr>
          <w:sz w:val="22"/>
          <w:szCs w:val="22"/>
        </w:rPr>
        <w:t xml:space="preserve"> splňovat</w:t>
      </w:r>
      <w:r>
        <w:rPr>
          <w:sz w:val="22"/>
          <w:szCs w:val="22"/>
        </w:rPr>
        <w:t xml:space="preserve"> náležitosti daňového dokladu v </w:t>
      </w:r>
      <w:r w:rsidRPr="002D6A38">
        <w:rPr>
          <w:sz w:val="22"/>
          <w:szCs w:val="22"/>
        </w:rPr>
        <w:t xml:space="preserve">souladu s právními předpisy a </w:t>
      </w:r>
      <w:r w:rsidR="005652E4">
        <w:rPr>
          <w:sz w:val="22"/>
          <w:szCs w:val="22"/>
        </w:rPr>
        <w:t xml:space="preserve">účetními </w:t>
      </w:r>
      <w:r w:rsidRPr="002D6A38">
        <w:rPr>
          <w:sz w:val="22"/>
          <w:szCs w:val="22"/>
        </w:rPr>
        <w:t>zvyklostmi (včetně správně uvedeného názvu, sídla a čísla smlouvy objednatele). Objednatel je oprávněn vrátit zhotoviteli bez zaplacení fakturu, která nemá náležitosti uvedené v tomto ustanovení nebo</w:t>
      </w:r>
      <w:r>
        <w:rPr>
          <w:sz w:val="22"/>
          <w:szCs w:val="22"/>
        </w:rPr>
        <w:t xml:space="preserve"> vykazuje jiné vady. Současně s </w:t>
      </w:r>
      <w:r w:rsidRPr="002D6A38">
        <w:rPr>
          <w:sz w:val="22"/>
          <w:szCs w:val="22"/>
        </w:rPr>
        <w:t xml:space="preserve">vrácením faktury sdělí objednatel zhotoviteli důvody vrácení. V závislosti na povaze vady je zhotovitel povinen fakturu opravit nebo nově vyhotovit. Oprávněným vrácením faktury se lhůta splatnosti faktury přerušuje. Nová lhůta splatnosti </w:t>
      </w:r>
      <w:r w:rsidR="002440D2">
        <w:rPr>
          <w:sz w:val="22"/>
          <w:szCs w:val="22"/>
        </w:rPr>
        <w:t xml:space="preserve">v celém původním trvání </w:t>
      </w:r>
      <w:r w:rsidRPr="002D6A38">
        <w:rPr>
          <w:sz w:val="22"/>
          <w:szCs w:val="22"/>
        </w:rPr>
        <w:t>začíná běžet ode dne doručení objednateli doplněné, opravené nebo nově vyhotovené faktury s příslušnými náležitostmi, splňující podmínky této smlouvy.</w:t>
      </w:r>
    </w:p>
    <w:p w:rsidR="00DC28FD" w:rsidRPr="002D6A38" w:rsidRDefault="00DC28FD" w:rsidP="00DC28FD">
      <w:pPr>
        <w:pStyle w:val="Zkladntextodsazen2"/>
        <w:numPr>
          <w:ilvl w:val="0"/>
          <w:numId w:val="7"/>
        </w:numPr>
        <w:spacing w:before="120"/>
        <w:ind w:left="284" w:hanging="284"/>
        <w:rPr>
          <w:sz w:val="22"/>
          <w:szCs w:val="22"/>
        </w:rPr>
      </w:pPr>
      <w:r>
        <w:rPr>
          <w:sz w:val="22"/>
          <w:szCs w:val="22"/>
        </w:rPr>
        <w:t xml:space="preserve">Pokud by objednateli v souvislosti s úhradou faktury vznikalo ručení za DPH podle § 109 zákona č. 235/2004 Sb., </w:t>
      </w:r>
      <w:r w:rsidRPr="00836B6D">
        <w:rPr>
          <w:sz w:val="22"/>
          <w:szCs w:val="22"/>
        </w:rPr>
        <w:t>o dani z přidané hodnoty</w:t>
      </w:r>
      <w:r w:rsidR="002440D2">
        <w:rPr>
          <w:sz w:val="22"/>
          <w:szCs w:val="22"/>
        </w:rPr>
        <w:t>, v platném znění [</w:t>
      </w:r>
      <w:r>
        <w:rPr>
          <w:sz w:val="22"/>
          <w:szCs w:val="22"/>
        </w:rPr>
        <w:t>např. podl</w:t>
      </w:r>
      <w:r w:rsidR="002440D2">
        <w:rPr>
          <w:sz w:val="22"/>
          <w:szCs w:val="22"/>
        </w:rPr>
        <w:t>e odst. 2 písm. c) nebo odst. 3]</w:t>
      </w:r>
      <w:r>
        <w:rPr>
          <w:sz w:val="22"/>
          <w:szCs w:val="22"/>
        </w:rPr>
        <w:t xml:space="preserve"> je objednatel bez dalšího oprávněn uhradit zhotoviteli pouze fakturovanou částku bez DPH a částku odpovídající vyúčtované DPH zaplatit na účet správce daně. O tomto postupu objednatel dodatečně písemně informuje zhotovitele.</w:t>
      </w:r>
    </w:p>
    <w:p w:rsidR="00DC28FD" w:rsidRPr="002D6A38" w:rsidRDefault="00DC28FD" w:rsidP="00DC28FD">
      <w:pPr>
        <w:pStyle w:val="Textvbloku"/>
        <w:numPr>
          <w:ilvl w:val="0"/>
          <w:numId w:val="7"/>
        </w:numPr>
        <w:spacing w:before="120"/>
        <w:ind w:left="284" w:hanging="284"/>
        <w:rPr>
          <w:sz w:val="22"/>
          <w:szCs w:val="22"/>
        </w:rPr>
      </w:pPr>
      <w:r w:rsidRPr="002D6A38">
        <w:rPr>
          <w:sz w:val="22"/>
          <w:szCs w:val="22"/>
        </w:rPr>
        <w:t>Faktury jsou splatné do 30 kalendářních dnů ode dne prokazatelnéh</w:t>
      </w:r>
      <w:r>
        <w:rPr>
          <w:sz w:val="22"/>
          <w:szCs w:val="22"/>
        </w:rPr>
        <w:t>o doručení faktury objednateli.</w:t>
      </w:r>
    </w:p>
    <w:p w:rsidR="00DC28FD" w:rsidRPr="002D6A38" w:rsidRDefault="002440D2" w:rsidP="00DC28FD">
      <w:pPr>
        <w:numPr>
          <w:ilvl w:val="0"/>
          <w:numId w:val="7"/>
        </w:numPr>
        <w:spacing w:before="120"/>
        <w:ind w:left="284" w:right="-24" w:hanging="284"/>
        <w:jc w:val="both"/>
        <w:rPr>
          <w:rFonts w:ascii="Arial" w:hAnsi="Arial" w:cs="Arial"/>
          <w:sz w:val="22"/>
          <w:szCs w:val="22"/>
        </w:rPr>
      </w:pPr>
      <w:r>
        <w:rPr>
          <w:rFonts w:ascii="Arial" w:hAnsi="Arial" w:cs="Arial"/>
          <w:sz w:val="22"/>
          <w:szCs w:val="22"/>
        </w:rPr>
        <w:t>Smluvní strany ujednávají, že za ú</w:t>
      </w:r>
      <w:r w:rsidR="00DC28FD" w:rsidRPr="002D6A38">
        <w:rPr>
          <w:rFonts w:ascii="Arial" w:hAnsi="Arial" w:cs="Arial"/>
          <w:sz w:val="22"/>
          <w:szCs w:val="22"/>
        </w:rPr>
        <w:t xml:space="preserve">hradu </w:t>
      </w:r>
      <w:r>
        <w:rPr>
          <w:rFonts w:ascii="Arial" w:hAnsi="Arial" w:cs="Arial"/>
          <w:sz w:val="22"/>
          <w:szCs w:val="22"/>
        </w:rPr>
        <w:t xml:space="preserve">považují </w:t>
      </w:r>
      <w:r w:rsidR="00DC28FD" w:rsidRPr="002D6A38">
        <w:rPr>
          <w:rFonts w:ascii="Arial" w:hAnsi="Arial" w:cs="Arial"/>
          <w:sz w:val="22"/>
          <w:szCs w:val="22"/>
        </w:rPr>
        <w:t>odepsání fakturo</w:t>
      </w:r>
      <w:r w:rsidR="00DC28FD">
        <w:rPr>
          <w:rFonts w:ascii="Arial" w:hAnsi="Arial" w:cs="Arial"/>
          <w:sz w:val="22"/>
          <w:szCs w:val="22"/>
        </w:rPr>
        <w:t>vané částky z účtu objednatele</w:t>
      </w:r>
      <w:r>
        <w:rPr>
          <w:rFonts w:ascii="Arial" w:hAnsi="Arial" w:cs="Arial"/>
          <w:sz w:val="22"/>
          <w:szCs w:val="22"/>
        </w:rPr>
        <w:t xml:space="preserve"> ve prospěch účtu zhotovitele</w:t>
      </w:r>
      <w:r w:rsidR="00DC28FD">
        <w:rPr>
          <w:rFonts w:ascii="Arial" w:hAnsi="Arial" w:cs="Arial"/>
          <w:sz w:val="22"/>
          <w:szCs w:val="22"/>
        </w:rPr>
        <w:t>.</w:t>
      </w:r>
    </w:p>
    <w:p w:rsidR="00DC28FD" w:rsidRPr="002D6A38" w:rsidRDefault="00DC28FD" w:rsidP="00DC28FD">
      <w:pPr>
        <w:ind w:right="-24"/>
        <w:jc w:val="both"/>
        <w:rPr>
          <w:rFonts w:ascii="Arial" w:hAnsi="Arial" w:cs="Arial"/>
          <w:b/>
          <w:sz w:val="22"/>
          <w:szCs w:val="22"/>
        </w:rPr>
      </w:pPr>
    </w:p>
    <w:p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rsidR="00DC28FD"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rsidR="00DC28FD" w:rsidRPr="0073465F" w:rsidRDefault="00D1695C" w:rsidP="00D1695C">
      <w:pPr>
        <w:spacing w:before="120" w:after="120"/>
        <w:ind w:left="284" w:hanging="284"/>
        <w:jc w:val="both"/>
        <w:rPr>
          <w:rFonts w:ascii="Arial" w:hAnsi="Arial" w:cs="Arial"/>
          <w:sz w:val="22"/>
          <w:szCs w:val="22"/>
        </w:rPr>
      </w:pPr>
      <w:r>
        <w:rPr>
          <w:rFonts w:ascii="Arial" w:hAnsi="Arial" w:cs="Arial"/>
          <w:sz w:val="22"/>
          <w:szCs w:val="22"/>
        </w:rPr>
        <w:t>1.</w:t>
      </w:r>
      <w:r>
        <w:rPr>
          <w:rFonts w:ascii="Arial" w:hAnsi="Arial" w:cs="Arial"/>
          <w:sz w:val="22"/>
          <w:szCs w:val="22"/>
        </w:rPr>
        <w:tab/>
      </w:r>
      <w:r w:rsidR="00DC28FD" w:rsidRPr="0073465F">
        <w:rPr>
          <w:rFonts w:ascii="Arial" w:hAnsi="Arial" w:cs="Arial"/>
          <w:sz w:val="22"/>
          <w:szCs w:val="22"/>
        </w:rPr>
        <w:t>Zhotovitel se zavazuje řádně dokončené dílo dle čl. I. této smlouvy předat objednateli v těchto termínech:</w:t>
      </w:r>
    </w:p>
    <w:p w:rsidR="00686551" w:rsidRPr="0073465F" w:rsidRDefault="00686551" w:rsidP="0073465F">
      <w:pPr>
        <w:pStyle w:val="Odstavecseseznamem"/>
        <w:numPr>
          <w:ilvl w:val="0"/>
          <w:numId w:val="29"/>
        </w:numPr>
        <w:spacing w:after="120"/>
        <w:ind w:left="568" w:hanging="284"/>
        <w:jc w:val="both"/>
        <w:rPr>
          <w:rFonts w:ascii="Arial" w:hAnsi="Arial"/>
          <w:sz w:val="22"/>
          <w:szCs w:val="22"/>
        </w:rPr>
      </w:pPr>
      <w:r w:rsidRPr="0073465F">
        <w:rPr>
          <w:rFonts w:ascii="Arial" w:hAnsi="Arial"/>
          <w:sz w:val="22"/>
          <w:szCs w:val="22"/>
        </w:rPr>
        <w:t>předmět díl</w:t>
      </w:r>
      <w:r w:rsidR="00A67BE2" w:rsidRPr="0073465F">
        <w:rPr>
          <w:rFonts w:ascii="Arial" w:hAnsi="Arial"/>
          <w:sz w:val="22"/>
          <w:szCs w:val="22"/>
        </w:rPr>
        <w:t xml:space="preserve">a uvedený v čl. I bod 1. </w:t>
      </w:r>
      <w:r w:rsidR="0073465F" w:rsidRPr="0073465F">
        <w:rPr>
          <w:rFonts w:ascii="Arial" w:hAnsi="Arial"/>
          <w:sz w:val="22"/>
          <w:szCs w:val="22"/>
        </w:rPr>
        <w:t xml:space="preserve">písm. a) </w:t>
      </w:r>
      <w:r w:rsidRPr="0073465F">
        <w:rPr>
          <w:rFonts w:ascii="Arial" w:hAnsi="Arial"/>
          <w:sz w:val="22"/>
          <w:szCs w:val="22"/>
        </w:rPr>
        <w:t xml:space="preserve">nejdéle do </w:t>
      </w:r>
      <w:r w:rsidR="0073465F" w:rsidRPr="0073465F">
        <w:rPr>
          <w:rFonts w:ascii="Arial" w:hAnsi="Arial"/>
          <w:b/>
          <w:color w:val="FF0000"/>
          <w:sz w:val="22"/>
          <w:szCs w:val="22"/>
        </w:rPr>
        <w:t>bude doplněno</w:t>
      </w:r>
      <w:r w:rsidRPr="0073465F">
        <w:rPr>
          <w:rFonts w:ascii="Arial" w:hAnsi="Arial"/>
          <w:b/>
          <w:color w:val="FF0000"/>
          <w:sz w:val="22"/>
          <w:szCs w:val="22"/>
        </w:rPr>
        <w:t xml:space="preserve"> </w:t>
      </w:r>
      <w:r w:rsidRPr="0073465F">
        <w:rPr>
          <w:rFonts w:ascii="Arial" w:hAnsi="Arial"/>
          <w:b/>
          <w:sz w:val="22"/>
          <w:szCs w:val="22"/>
        </w:rPr>
        <w:t>kalendářních dnů</w:t>
      </w:r>
      <w:r w:rsidRPr="0073465F">
        <w:rPr>
          <w:rFonts w:ascii="Arial" w:hAnsi="Arial"/>
          <w:sz w:val="22"/>
          <w:szCs w:val="22"/>
        </w:rPr>
        <w:t xml:space="preserve"> </w:t>
      </w:r>
      <w:r w:rsidR="0073465F">
        <w:rPr>
          <w:rFonts w:ascii="Arial" w:hAnsi="Arial"/>
          <w:sz w:val="22"/>
          <w:szCs w:val="22"/>
        </w:rPr>
        <w:t>od vstupu smlouvy v účinnost;</w:t>
      </w:r>
    </w:p>
    <w:p w:rsidR="00DC28FD" w:rsidRPr="00A36A5E" w:rsidRDefault="00686551" w:rsidP="00E90FC5">
      <w:pPr>
        <w:pStyle w:val="Odstavecseseznamem"/>
        <w:numPr>
          <w:ilvl w:val="0"/>
          <w:numId w:val="29"/>
        </w:numPr>
        <w:spacing w:after="120"/>
        <w:jc w:val="both"/>
        <w:rPr>
          <w:rFonts w:ascii="Arial" w:hAnsi="Arial"/>
          <w:b/>
          <w:sz w:val="22"/>
          <w:szCs w:val="22"/>
        </w:rPr>
      </w:pPr>
      <w:r w:rsidRPr="0073465F">
        <w:rPr>
          <w:rFonts w:ascii="Arial" w:hAnsi="Arial"/>
          <w:sz w:val="22"/>
          <w:szCs w:val="22"/>
        </w:rPr>
        <w:lastRenderedPageBreak/>
        <w:t>předmět díl</w:t>
      </w:r>
      <w:r w:rsidR="00A67BE2" w:rsidRPr="0073465F">
        <w:rPr>
          <w:rFonts w:ascii="Arial" w:hAnsi="Arial"/>
          <w:sz w:val="22"/>
          <w:szCs w:val="22"/>
        </w:rPr>
        <w:t>a uvedený v čl. I bod 1. písm. b</w:t>
      </w:r>
      <w:r w:rsidRPr="0073465F">
        <w:rPr>
          <w:rFonts w:ascii="Arial" w:hAnsi="Arial"/>
          <w:sz w:val="22"/>
          <w:szCs w:val="22"/>
        </w:rPr>
        <w:t xml:space="preserve">) nejdéle do </w:t>
      </w:r>
      <w:r w:rsidR="0073465F" w:rsidRPr="0073465F">
        <w:rPr>
          <w:rFonts w:ascii="Arial" w:hAnsi="Arial"/>
          <w:b/>
          <w:color w:val="FF0000"/>
          <w:sz w:val="22"/>
          <w:szCs w:val="22"/>
        </w:rPr>
        <w:t xml:space="preserve">bude doplněno </w:t>
      </w:r>
      <w:r w:rsidRPr="0073465F">
        <w:rPr>
          <w:rFonts w:ascii="Arial" w:hAnsi="Arial"/>
          <w:b/>
          <w:sz w:val="22"/>
          <w:szCs w:val="22"/>
        </w:rPr>
        <w:t>kalendářních dnů</w:t>
      </w:r>
      <w:r w:rsidRPr="0073465F">
        <w:rPr>
          <w:rFonts w:ascii="Arial" w:hAnsi="Arial"/>
          <w:sz w:val="22"/>
          <w:szCs w:val="22"/>
        </w:rPr>
        <w:t xml:space="preserve"> po nabytí </w:t>
      </w:r>
      <w:r w:rsidR="0073465F">
        <w:rPr>
          <w:rFonts w:ascii="Arial" w:hAnsi="Arial"/>
          <w:sz w:val="22"/>
          <w:szCs w:val="22"/>
        </w:rPr>
        <w:t>právní moci společného povolení</w:t>
      </w:r>
      <w:r w:rsidR="00A36A5E">
        <w:rPr>
          <w:rFonts w:ascii="Arial" w:hAnsi="Arial"/>
          <w:sz w:val="22"/>
          <w:szCs w:val="22"/>
        </w:rPr>
        <w:t>.</w:t>
      </w:r>
    </w:p>
    <w:p w:rsidR="00A36A5E" w:rsidRDefault="00D1695C" w:rsidP="00D1695C">
      <w:pPr>
        <w:spacing w:after="120"/>
        <w:ind w:left="284" w:hanging="284"/>
        <w:jc w:val="both"/>
        <w:rPr>
          <w:rFonts w:ascii="Arial" w:hAnsi="Arial" w:cs="Arial"/>
          <w:sz w:val="22"/>
          <w:szCs w:val="22"/>
        </w:rPr>
      </w:pPr>
      <w:r w:rsidRPr="00D1695C">
        <w:rPr>
          <w:rFonts w:ascii="Arial" w:hAnsi="Arial"/>
          <w:sz w:val="22"/>
          <w:szCs w:val="22"/>
        </w:rPr>
        <w:t>2.</w:t>
      </w:r>
      <w:r w:rsidRPr="00D1695C">
        <w:rPr>
          <w:rFonts w:ascii="Arial" w:hAnsi="Arial"/>
          <w:sz w:val="22"/>
          <w:szCs w:val="22"/>
        </w:rPr>
        <w:tab/>
      </w:r>
      <w:r w:rsidRPr="00D1695C">
        <w:rPr>
          <w:rFonts w:ascii="Arial" w:hAnsi="Arial" w:cs="Arial"/>
          <w:sz w:val="22"/>
          <w:szCs w:val="22"/>
        </w:rPr>
        <w:t>Připadne-li den dokončení plnění na sobotu, neděli nebo svátek, má se za to, že dílo, které je předmětem zakázky, bylo dokončeno včas, dojde-li k jeho převzetí zadavatelem v nejbližší následující pracovní den.</w:t>
      </w:r>
    </w:p>
    <w:p w:rsidR="00D1695C" w:rsidRPr="00D1695C" w:rsidRDefault="00D1695C" w:rsidP="00D1695C">
      <w:pPr>
        <w:spacing w:after="120"/>
        <w:ind w:left="284" w:hanging="284"/>
        <w:jc w:val="both"/>
        <w:rPr>
          <w:rFonts w:ascii="Arial" w:hAnsi="Arial"/>
          <w:sz w:val="22"/>
          <w:szCs w:val="22"/>
        </w:rPr>
      </w:pPr>
    </w:p>
    <w:p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rsidR="001A22D6"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rPr>
        <w:t xml:space="preserve"> Tím nejsou dotčena ujednání této smlouvy vyžadující pro plnění vyšší než normami požadovaný standard.</w:t>
      </w:r>
    </w:p>
    <w:p w:rsidR="001A22D6" w:rsidRDefault="001A22D6" w:rsidP="00E640E5">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w:t>
      </w:r>
      <w:r w:rsidR="005A330F">
        <w:rPr>
          <w:rFonts w:cs="Arial"/>
          <w:sz w:val="22"/>
          <w:szCs w:val="22"/>
        </w:rPr>
        <w:t>,</w:t>
      </w:r>
      <w:r w:rsidRPr="002D6A38">
        <w:rPr>
          <w:rFonts w:cs="Arial"/>
          <w:sz w:val="22"/>
          <w:szCs w:val="22"/>
        </w:rPr>
        <w:t xml:space="preserve"> za nichž má dílo realizovat.</w:t>
      </w:r>
    </w:p>
    <w:p w:rsidR="00F73317" w:rsidRPr="002D6A38" w:rsidRDefault="00F73317" w:rsidP="004A52A9">
      <w:pPr>
        <w:pStyle w:val="Zkladntextodsazen"/>
        <w:tabs>
          <w:tab w:val="right" w:pos="8364"/>
        </w:tabs>
        <w:ind w:left="0" w:firstLine="0"/>
        <w:rPr>
          <w:rFonts w:cs="Arial"/>
          <w:sz w:val="22"/>
          <w:szCs w:val="22"/>
        </w:rPr>
      </w:pPr>
    </w:p>
    <w:p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rsidR="001A22D6" w:rsidRPr="002D6A38" w:rsidRDefault="001A22D6" w:rsidP="002440D2">
      <w:pPr>
        <w:pStyle w:val="Nadpis2"/>
        <w:numPr>
          <w:ilvl w:val="12"/>
          <w:numId w:val="0"/>
        </w:numPr>
        <w:spacing w:after="120"/>
        <w:ind w:left="284" w:hanging="284"/>
        <w:rPr>
          <w:sz w:val="22"/>
          <w:szCs w:val="22"/>
        </w:rPr>
      </w:pPr>
      <w:r w:rsidRPr="002D6A38">
        <w:rPr>
          <w:sz w:val="22"/>
          <w:szCs w:val="22"/>
        </w:rPr>
        <w:t>Průběžná kontrola</w:t>
      </w:r>
    </w:p>
    <w:p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rsidR="004A52A9" w:rsidRPr="002440D2" w:rsidRDefault="004A52A9" w:rsidP="004A52A9">
      <w:pPr>
        <w:pStyle w:val="Zkladntextodsazen"/>
        <w:ind w:left="357" w:hanging="357"/>
        <w:rPr>
          <w:rFonts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rsidR="001A22D6"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 xml:space="preserve">Zhotovitel poskytuje po uvedenou záruční dobu záruku za bezvadnost předmětu díla, tj. záruku za všechny vlastnosti, které má mít předmět díla zejména dle této smlouvy, dle jednotlivých </w:t>
      </w:r>
      <w:r w:rsidRPr="002D6A38">
        <w:rPr>
          <w:rFonts w:cs="Arial"/>
          <w:sz w:val="22"/>
          <w:szCs w:val="22"/>
        </w:rPr>
        <w:lastRenderedPageBreak/>
        <w:t>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w:t>
      </w:r>
      <w:r w:rsidRPr="005A0551">
        <w:rPr>
          <w:rFonts w:ascii="Arial" w:hAnsi="Arial" w:cs="Arial"/>
          <w:sz w:val="22"/>
          <w:szCs w:val="22"/>
        </w:rPr>
        <w:t>1., 2.</w:t>
      </w:r>
      <w:r w:rsidR="009E7A2D" w:rsidRPr="005A0551">
        <w:rPr>
          <w:rFonts w:ascii="Arial" w:hAnsi="Arial" w:cs="Arial"/>
          <w:sz w:val="22"/>
          <w:szCs w:val="22"/>
        </w:rPr>
        <w:t>, 3.</w:t>
      </w:r>
      <w:r w:rsidRPr="005A0551">
        <w:rPr>
          <w:rFonts w:ascii="Arial" w:hAnsi="Arial" w:cs="Arial"/>
          <w:sz w:val="22"/>
          <w:szCs w:val="22"/>
        </w:rPr>
        <w:t xml:space="preserve"> tohoto článku</w:t>
      </w:r>
      <w:r w:rsidRPr="002D6A38">
        <w:rPr>
          <w:rFonts w:ascii="Arial" w:hAnsi="Arial" w:cs="Arial"/>
          <w:sz w:val="22"/>
          <w:szCs w:val="22"/>
        </w:rPr>
        <w:t xml:space="preserve">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rsidR="009D3705" w:rsidRDefault="009D3705">
      <w:pPr>
        <w:ind w:left="284" w:right="-24" w:hanging="284"/>
        <w:jc w:val="both"/>
        <w:rPr>
          <w:rFonts w:ascii="Arial" w:hAnsi="Arial" w:cs="Arial"/>
          <w:sz w:val="22"/>
          <w:szCs w:val="22"/>
        </w:rPr>
      </w:pPr>
    </w:p>
    <w:p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rsidR="008976D1"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DF4065" w:rsidRPr="009E7A2D" w:rsidRDefault="00190966" w:rsidP="00191CEB">
      <w:pPr>
        <w:pStyle w:val="Odstavec0"/>
        <w:numPr>
          <w:ilvl w:val="0"/>
          <w:numId w:val="15"/>
        </w:numPr>
        <w:tabs>
          <w:tab w:val="clear" w:pos="709"/>
        </w:tabs>
        <w:spacing w:before="0" w:after="60"/>
        <w:ind w:left="284" w:hanging="284"/>
        <w:rPr>
          <w:rFonts w:cs="Arial"/>
          <w:sz w:val="22"/>
          <w:szCs w:val="22"/>
          <w:lang w:val="cs-CZ"/>
        </w:rPr>
      </w:pPr>
      <w:r>
        <w:rPr>
          <w:rFonts w:cs="Arial"/>
          <w:sz w:val="22"/>
          <w:szCs w:val="22"/>
          <w:lang w:val="cs-CZ"/>
        </w:rPr>
        <w:t xml:space="preserve">Dojde-li k prokazatelnému </w:t>
      </w:r>
      <w:r w:rsidR="00DF4065" w:rsidRPr="002D6A38">
        <w:rPr>
          <w:rFonts w:cs="Arial"/>
          <w:sz w:val="22"/>
          <w:szCs w:val="22"/>
          <w:lang w:val="cs-CZ"/>
        </w:rPr>
        <w:t xml:space="preserve">navýšení ceny stavby realizované na základě projektové dokumentace vypracované dle této smlouvy, a to z důvodu jakýchkoliv vad této projektové dokumentace (např. nesouladu mezi soupisem stavebních prací, dodávek a služeb s výkazem </w:t>
      </w:r>
      <w:r w:rsidR="00DF4065" w:rsidRPr="009E7A2D">
        <w:rPr>
          <w:rFonts w:cs="Arial"/>
          <w:sz w:val="22"/>
          <w:szCs w:val="22"/>
          <w:lang w:val="cs-CZ"/>
        </w:rPr>
        <w:t>výměr a projektovou dokumentací), je zhotovitel povinen uhradit objednateli smluvní pokutu</w:t>
      </w:r>
    </w:p>
    <w:p w:rsidR="00DF4065" w:rsidRPr="009E7A2D" w:rsidRDefault="00DF4065" w:rsidP="00191CEB">
      <w:pPr>
        <w:pStyle w:val="Odstavec0"/>
        <w:numPr>
          <w:ilvl w:val="0"/>
          <w:numId w:val="3"/>
        </w:numPr>
        <w:tabs>
          <w:tab w:val="clear" w:pos="709"/>
        </w:tabs>
        <w:spacing w:before="0" w:after="60"/>
        <w:ind w:left="567" w:hanging="283"/>
        <w:rPr>
          <w:rFonts w:cs="Arial"/>
          <w:sz w:val="22"/>
          <w:szCs w:val="22"/>
          <w:lang w:val="cs-CZ"/>
        </w:rPr>
      </w:pPr>
      <w:r w:rsidRPr="009E7A2D">
        <w:rPr>
          <w:rFonts w:cs="Arial"/>
          <w:sz w:val="22"/>
          <w:szCs w:val="22"/>
          <w:lang w:val="cs-CZ"/>
        </w:rPr>
        <w:t xml:space="preserve">ve výši </w:t>
      </w:r>
      <w:r w:rsidR="005A0551">
        <w:rPr>
          <w:rFonts w:cs="Arial"/>
          <w:sz w:val="22"/>
          <w:szCs w:val="22"/>
          <w:lang w:val="cs-CZ"/>
        </w:rPr>
        <w:t>5</w:t>
      </w:r>
      <w:r w:rsidR="00131688" w:rsidRPr="009E7A2D">
        <w:rPr>
          <w:rFonts w:cs="Arial"/>
          <w:sz w:val="22"/>
          <w:szCs w:val="22"/>
          <w:lang w:val="cs-CZ"/>
        </w:rPr>
        <w:t> </w:t>
      </w:r>
      <w:r w:rsidRPr="009E7A2D">
        <w:rPr>
          <w:rFonts w:cs="Arial"/>
          <w:sz w:val="22"/>
          <w:szCs w:val="22"/>
          <w:lang w:val="cs-CZ"/>
        </w:rPr>
        <w:t xml:space="preserve">% z ceny díla </w:t>
      </w:r>
      <w:r w:rsidR="0023246C" w:rsidRPr="009E7A2D">
        <w:rPr>
          <w:rFonts w:cs="Arial"/>
          <w:sz w:val="22"/>
          <w:szCs w:val="22"/>
          <w:lang w:val="cs-CZ"/>
        </w:rPr>
        <w:t xml:space="preserve">bez DPH za zpracování projektové dokumentace pro provádění stavby </w:t>
      </w:r>
      <w:r w:rsidRPr="009E7A2D">
        <w:rPr>
          <w:rFonts w:cs="Arial"/>
          <w:sz w:val="22"/>
          <w:szCs w:val="22"/>
          <w:lang w:val="cs-CZ"/>
        </w:rPr>
        <w:t xml:space="preserve">v případě navýšení smluvní ceny díla stavby </w:t>
      </w:r>
      <w:r w:rsidR="00131688" w:rsidRPr="009E7A2D">
        <w:rPr>
          <w:rFonts w:cs="Arial"/>
          <w:sz w:val="22"/>
          <w:szCs w:val="22"/>
          <w:lang w:val="cs-CZ"/>
        </w:rPr>
        <w:t>od 0,</w:t>
      </w:r>
      <w:r w:rsidR="0023246C" w:rsidRPr="009E7A2D">
        <w:rPr>
          <w:rFonts w:cs="Arial"/>
          <w:sz w:val="22"/>
          <w:szCs w:val="22"/>
          <w:lang w:val="cs-CZ"/>
        </w:rPr>
        <w:t>2</w:t>
      </w:r>
      <w:r w:rsidR="00131688" w:rsidRPr="009E7A2D">
        <w:rPr>
          <w:rFonts w:cs="Arial"/>
          <w:sz w:val="22"/>
          <w:szCs w:val="22"/>
          <w:lang w:val="cs-CZ"/>
        </w:rPr>
        <w:t xml:space="preserve">5 % </w:t>
      </w:r>
      <w:r w:rsidRPr="009E7A2D">
        <w:rPr>
          <w:rFonts w:cs="Arial"/>
          <w:sz w:val="22"/>
          <w:szCs w:val="22"/>
          <w:lang w:val="cs-CZ"/>
        </w:rPr>
        <w:t>do 5</w:t>
      </w:r>
      <w:r w:rsidR="00131688" w:rsidRPr="009E7A2D">
        <w:rPr>
          <w:rFonts w:cs="Arial"/>
          <w:sz w:val="22"/>
          <w:szCs w:val="22"/>
          <w:lang w:val="cs-CZ"/>
        </w:rPr>
        <w:t> </w:t>
      </w:r>
      <w:r w:rsidRPr="009E7A2D">
        <w:rPr>
          <w:rFonts w:cs="Arial"/>
          <w:sz w:val="22"/>
          <w:szCs w:val="22"/>
          <w:lang w:val="cs-CZ"/>
        </w:rPr>
        <w:t>% včetně,</w:t>
      </w:r>
    </w:p>
    <w:p w:rsidR="00DF4065" w:rsidRPr="009E7A2D" w:rsidRDefault="00C85169" w:rsidP="00C85169">
      <w:pPr>
        <w:pStyle w:val="Odstavec0"/>
        <w:tabs>
          <w:tab w:val="clear" w:pos="709"/>
        </w:tabs>
        <w:spacing w:before="0" w:after="60"/>
        <w:ind w:left="567" w:hanging="283"/>
        <w:rPr>
          <w:rFonts w:cs="Arial"/>
          <w:sz w:val="22"/>
          <w:szCs w:val="22"/>
          <w:lang w:val="cs-CZ"/>
        </w:rPr>
      </w:pPr>
      <w:r w:rsidRPr="009E7A2D">
        <w:rPr>
          <w:rFonts w:cs="Arial"/>
          <w:sz w:val="22"/>
          <w:szCs w:val="22"/>
          <w:lang w:val="cs-CZ"/>
        </w:rPr>
        <w:t>-</w:t>
      </w:r>
      <w:r w:rsidRPr="009E7A2D">
        <w:rPr>
          <w:rFonts w:cs="Arial"/>
          <w:sz w:val="22"/>
          <w:szCs w:val="22"/>
          <w:lang w:val="cs-CZ"/>
        </w:rPr>
        <w:tab/>
      </w:r>
      <w:r w:rsidR="00DF4065" w:rsidRPr="009E7A2D">
        <w:rPr>
          <w:rFonts w:cs="Arial"/>
          <w:sz w:val="22"/>
          <w:szCs w:val="22"/>
          <w:lang w:val="cs-CZ"/>
        </w:rPr>
        <w:t xml:space="preserve">ve výši </w:t>
      </w:r>
      <w:r w:rsidR="00131688" w:rsidRPr="009E7A2D">
        <w:rPr>
          <w:rFonts w:cs="Arial"/>
          <w:sz w:val="22"/>
          <w:szCs w:val="22"/>
          <w:lang w:val="cs-CZ"/>
        </w:rPr>
        <w:t>1</w:t>
      </w:r>
      <w:r w:rsidR="005A0551">
        <w:rPr>
          <w:rFonts w:cs="Arial"/>
          <w:sz w:val="22"/>
          <w:szCs w:val="22"/>
          <w:lang w:val="cs-CZ"/>
        </w:rPr>
        <w:t>0</w:t>
      </w:r>
      <w:r w:rsidR="00131688" w:rsidRPr="009E7A2D">
        <w:rPr>
          <w:rFonts w:cs="Arial"/>
          <w:sz w:val="22"/>
          <w:szCs w:val="22"/>
          <w:lang w:val="cs-CZ"/>
        </w:rPr>
        <w:t> </w:t>
      </w:r>
      <w:r w:rsidR="00DF4065" w:rsidRPr="009E7A2D">
        <w:rPr>
          <w:rFonts w:cs="Arial"/>
          <w:sz w:val="22"/>
          <w:szCs w:val="22"/>
          <w:lang w:val="cs-CZ"/>
        </w:rPr>
        <w:t xml:space="preserve">% </w:t>
      </w:r>
      <w:r w:rsidR="0023246C" w:rsidRPr="009E7A2D">
        <w:rPr>
          <w:rFonts w:cs="Arial"/>
          <w:sz w:val="22"/>
          <w:szCs w:val="22"/>
          <w:lang w:val="cs-CZ"/>
        </w:rPr>
        <w:t>z ceny díla bez DPH za zpracování projektové dokumentace pro provádění stavby</w:t>
      </w:r>
      <w:r w:rsidR="00DF4065" w:rsidRPr="009E7A2D">
        <w:rPr>
          <w:rFonts w:cs="Arial"/>
          <w:sz w:val="22"/>
          <w:szCs w:val="22"/>
          <w:lang w:val="cs-CZ"/>
        </w:rPr>
        <w:t xml:space="preserve"> v případě navýšení smluvní ceny díla stavby od 5</w:t>
      </w:r>
      <w:r w:rsidR="00131688" w:rsidRPr="009E7A2D">
        <w:rPr>
          <w:rFonts w:cs="Arial"/>
          <w:sz w:val="22"/>
          <w:szCs w:val="22"/>
          <w:lang w:val="cs-CZ"/>
        </w:rPr>
        <w:t> </w:t>
      </w:r>
      <w:r w:rsidR="00DF4065" w:rsidRPr="009E7A2D">
        <w:rPr>
          <w:rFonts w:cs="Arial"/>
          <w:sz w:val="22"/>
          <w:szCs w:val="22"/>
          <w:lang w:val="cs-CZ"/>
        </w:rPr>
        <w:t>% do 10</w:t>
      </w:r>
      <w:r w:rsidR="00131688" w:rsidRPr="009E7A2D">
        <w:rPr>
          <w:rFonts w:cs="Arial"/>
          <w:sz w:val="22"/>
          <w:szCs w:val="22"/>
          <w:lang w:val="cs-CZ"/>
        </w:rPr>
        <w:t> </w:t>
      </w:r>
      <w:r w:rsidR="00DF4065" w:rsidRPr="009E7A2D">
        <w:rPr>
          <w:rFonts w:cs="Arial"/>
          <w:sz w:val="22"/>
          <w:szCs w:val="22"/>
          <w:lang w:val="cs-CZ"/>
        </w:rPr>
        <w:t>% včetně,</w:t>
      </w:r>
    </w:p>
    <w:p w:rsidR="00BD5CA5" w:rsidRDefault="00C85169" w:rsidP="006D44D9">
      <w:pPr>
        <w:pStyle w:val="Odstavec0"/>
        <w:tabs>
          <w:tab w:val="clear" w:pos="709"/>
        </w:tabs>
        <w:spacing w:before="0" w:after="120"/>
        <w:ind w:left="568" w:hanging="284"/>
        <w:rPr>
          <w:rFonts w:cs="Arial"/>
          <w:sz w:val="22"/>
          <w:szCs w:val="22"/>
          <w:lang w:val="cs-CZ"/>
        </w:rPr>
      </w:pPr>
      <w:r w:rsidRPr="009E7A2D">
        <w:rPr>
          <w:rFonts w:cs="Arial"/>
          <w:sz w:val="22"/>
          <w:szCs w:val="22"/>
          <w:lang w:val="cs-CZ"/>
        </w:rPr>
        <w:lastRenderedPageBreak/>
        <w:t>-</w:t>
      </w:r>
      <w:r w:rsidRPr="009E7A2D">
        <w:rPr>
          <w:rFonts w:cs="Arial"/>
          <w:sz w:val="22"/>
          <w:szCs w:val="22"/>
          <w:lang w:val="cs-CZ"/>
        </w:rPr>
        <w:tab/>
      </w:r>
      <w:r w:rsidR="00DF4065" w:rsidRPr="009E7A2D">
        <w:rPr>
          <w:rFonts w:cs="Arial"/>
          <w:sz w:val="22"/>
          <w:szCs w:val="22"/>
          <w:lang w:val="cs-CZ"/>
        </w:rPr>
        <w:t xml:space="preserve">ve výši </w:t>
      </w:r>
      <w:r w:rsidR="005A0551">
        <w:rPr>
          <w:rFonts w:cs="Arial"/>
          <w:sz w:val="22"/>
          <w:szCs w:val="22"/>
          <w:lang w:val="cs-CZ"/>
        </w:rPr>
        <w:t>15</w:t>
      </w:r>
      <w:r w:rsidR="00131688" w:rsidRPr="009E7A2D">
        <w:rPr>
          <w:rFonts w:cs="Arial"/>
          <w:sz w:val="22"/>
          <w:szCs w:val="22"/>
          <w:lang w:val="cs-CZ"/>
        </w:rPr>
        <w:t> </w:t>
      </w:r>
      <w:r w:rsidR="00DF4065" w:rsidRPr="009E7A2D">
        <w:rPr>
          <w:rFonts w:cs="Arial"/>
          <w:sz w:val="22"/>
          <w:szCs w:val="22"/>
          <w:lang w:val="cs-CZ"/>
        </w:rPr>
        <w:t xml:space="preserve">% </w:t>
      </w:r>
      <w:r w:rsidR="0023246C" w:rsidRPr="009E7A2D">
        <w:rPr>
          <w:rFonts w:cs="Arial"/>
          <w:sz w:val="22"/>
          <w:szCs w:val="22"/>
          <w:lang w:val="cs-CZ"/>
        </w:rPr>
        <w:t xml:space="preserve">z ceny díla bez DPH za zpracování projektové dokumentace pro provádění stavby </w:t>
      </w:r>
      <w:r w:rsidR="00DF4065" w:rsidRPr="009E7A2D">
        <w:rPr>
          <w:rFonts w:cs="Arial"/>
          <w:sz w:val="22"/>
          <w:szCs w:val="22"/>
          <w:lang w:val="cs-CZ"/>
        </w:rPr>
        <w:t>v případě navýšení smluvní ceny díla stavby větším než 10</w:t>
      </w:r>
      <w:r w:rsidR="00131688" w:rsidRPr="009E7A2D">
        <w:rPr>
          <w:rFonts w:cs="Arial"/>
          <w:sz w:val="22"/>
          <w:szCs w:val="22"/>
          <w:lang w:val="cs-CZ"/>
        </w:rPr>
        <w:t> </w:t>
      </w:r>
      <w:r w:rsidR="00DF4065" w:rsidRPr="009E7A2D">
        <w:rPr>
          <w:rFonts w:cs="Arial"/>
          <w:sz w:val="22"/>
          <w:szCs w:val="22"/>
          <w:lang w:val="cs-CZ"/>
        </w:rPr>
        <w:t>%.</w:t>
      </w:r>
    </w:p>
    <w:p w:rsidR="00AE2369" w:rsidRPr="002D6A38" w:rsidRDefault="00EF3A4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V případě, že Úřad pro ochranu hospodářské soutěže (dále jen „ÚOHS“) zjistí </w:t>
      </w:r>
      <w:r w:rsidR="00427B34">
        <w:rPr>
          <w:rFonts w:cs="Arial"/>
          <w:sz w:val="22"/>
          <w:szCs w:val="22"/>
          <w:lang w:val="cs-CZ"/>
        </w:rPr>
        <w:t>pochybení objednatele jako zadavatele v</w:t>
      </w:r>
      <w:r w:rsidRPr="002D6A38">
        <w:rPr>
          <w:rFonts w:cs="Arial"/>
          <w:sz w:val="22"/>
          <w:szCs w:val="22"/>
          <w:lang w:val="cs-CZ"/>
        </w:rPr>
        <w:t xml:space="preserve"> zadávací</w:t>
      </w:r>
      <w:r w:rsidR="00427B34">
        <w:rPr>
          <w:rFonts w:cs="Arial"/>
          <w:sz w:val="22"/>
          <w:szCs w:val="22"/>
          <w:lang w:val="cs-CZ"/>
        </w:rPr>
        <w:t>m</w:t>
      </w:r>
      <w:r w:rsidRPr="002D6A38">
        <w:rPr>
          <w:rFonts w:cs="Arial"/>
          <w:sz w:val="22"/>
          <w:szCs w:val="22"/>
          <w:lang w:val="cs-CZ"/>
        </w:rPr>
        <w:t xml:space="preserve"> řízení realizované</w:t>
      </w:r>
      <w:r w:rsidR="00427B34">
        <w:rPr>
          <w:rFonts w:cs="Arial"/>
          <w:sz w:val="22"/>
          <w:szCs w:val="22"/>
          <w:lang w:val="cs-CZ"/>
        </w:rPr>
        <w:t>m</w:t>
      </w:r>
      <w:r w:rsidRPr="002D6A38">
        <w:rPr>
          <w:rFonts w:cs="Arial"/>
          <w:sz w:val="22"/>
          <w:szCs w:val="22"/>
          <w:lang w:val="cs-CZ"/>
        </w:rPr>
        <w:t xml:space="preserve"> na základě projektové dokumentace vypracované </w:t>
      </w:r>
      <w:r w:rsidR="00427B34">
        <w:rPr>
          <w:rFonts w:cs="Arial"/>
          <w:sz w:val="22"/>
          <w:szCs w:val="22"/>
          <w:lang w:val="cs-CZ"/>
        </w:rPr>
        <w:t>podle</w:t>
      </w:r>
      <w:r w:rsidR="004941A6" w:rsidRPr="002D6A38">
        <w:rPr>
          <w:rFonts w:cs="Arial"/>
          <w:sz w:val="22"/>
          <w:szCs w:val="22"/>
          <w:lang w:val="cs-CZ"/>
        </w:rPr>
        <w:t xml:space="preserve"> této smlouvy</w:t>
      </w:r>
      <w:r w:rsidR="00427B34">
        <w:rPr>
          <w:rFonts w:cs="Arial"/>
          <w:sz w:val="22"/>
          <w:szCs w:val="22"/>
          <w:lang w:val="cs-CZ"/>
        </w:rPr>
        <w:t xml:space="preserve">, jehož skutkový základ spočívá </w:t>
      </w:r>
      <w:r w:rsidRPr="002D6A38">
        <w:rPr>
          <w:rFonts w:cs="Arial"/>
          <w:sz w:val="22"/>
          <w:szCs w:val="22"/>
          <w:lang w:val="cs-CZ"/>
        </w:rPr>
        <w:t>v chybně zpracované projektové dokumentac</w:t>
      </w:r>
      <w:r w:rsidR="00427B34">
        <w:rPr>
          <w:rFonts w:cs="Arial"/>
          <w:sz w:val="22"/>
          <w:szCs w:val="22"/>
          <w:lang w:val="cs-CZ"/>
        </w:rPr>
        <w:t>i</w:t>
      </w:r>
      <w:r w:rsidRPr="002D6A38">
        <w:rPr>
          <w:rFonts w:cs="Arial"/>
          <w:sz w:val="22"/>
          <w:szCs w:val="22"/>
          <w:lang w:val="cs-CZ"/>
        </w:rPr>
        <w:t xml:space="preserve"> stavby</w:t>
      </w:r>
      <w:r w:rsidR="00A12DCD" w:rsidRPr="002D6A38">
        <w:rPr>
          <w:rFonts w:cs="Arial"/>
          <w:sz w:val="22"/>
          <w:szCs w:val="22"/>
          <w:lang w:val="cs-CZ"/>
        </w:rPr>
        <w:t xml:space="preserve"> nebo soupisu stavebních prací vč. výkazu výměr</w:t>
      </w:r>
      <w:r w:rsidRPr="002D6A38">
        <w:rPr>
          <w:rFonts w:cs="Arial"/>
          <w:sz w:val="22"/>
          <w:szCs w:val="22"/>
          <w:lang w:val="cs-CZ"/>
        </w:rPr>
        <w:t xml:space="preserve">, </w:t>
      </w:r>
      <w:r w:rsidR="00427B34">
        <w:rPr>
          <w:rFonts w:cs="Arial"/>
          <w:sz w:val="22"/>
          <w:szCs w:val="22"/>
          <w:lang w:val="cs-CZ"/>
        </w:rPr>
        <w:t>j</w:t>
      </w:r>
      <w:r w:rsidRPr="002D6A38">
        <w:rPr>
          <w:rFonts w:cs="Arial"/>
          <w:sz w:val="22"/>
          <w:szCs w:val="22"/>
          <w:lang w:val="cs-CZ"/>
        </w:rPr>
        <w:t>e zhotovitel povinen uhradit objednateli náklady správní</w:t>
      </w:r>
      <w:r w:rsidR="00427B34">
        <w:rPr>
          <w:rFonts w:cs="Arial"/>
          <w:sz w:val="22"/>
          <w:szCs w:val="22"/>
          <w:lang w:val="cs-CZ"/>
        </w:rPr>
        <w:t>ho</w:t>
      </w:r>
      <w:r w:rsidRPr="002D6A38">
        <w:rPr>
          <w:rFonts w:cs="Arial"/>
          <w:sz w:val="22"/>
          <w:szCs w:val="22"/>
          <w:lang w:val="cs-CZ"/>
        </w:rPr>
        <w:t xml:space="preserve"> řízení vedené</w:t>
      </w:r>
      <w:r w:rsidR="00427B34">
        <w:rPr>
          <w:rFonts w:cs="Arial"/>
          <w:sz w:val="22"/>
          <w:szCs w:val="22"/>
          <w:lang w:val="cs-CZ"/>
        </w:rPr>
        <w:t>ho</w:t>
      </w:r>
      <w:r w:rsidRPr="002D6A38">
        <w:rPr>
          <w:rFonts w:cs="Arial"/>
          <w:sz w:val="22"/>
          <w:szCs w:val="22"/>
          <w:lang w:val="cs-CZ"/>
        </w:rPr>
        <w:t xml:space="preserve"> ÚOHS, včetně případných </w:t>
      </w:r>
      <w:r w:rsidR="00724FE0" w:rsidRPr="002D6A38">
        <w:rPr>
          <w:rFonts w:cs="Arial"/>
          <w:sz w:val="22"/>
          <w:szCs w:val="22"/>
          <w:lang w:val="cs-CZ"/>
        </w:rPr>
        <w:t>sankcí z něj vyplývajících vůči objednateli</w:t>
      </w:r>
      <w:r w:rsidR="00D84FF7" w:rsidRPr="002D6A38">
        <w:rPr>
          <w:rFonts w:cs="Arial"/>
          <w:sz w:val="22"/>
          <w:szCs w:val="22"/>
          <w:lang w:val="cs-CZ"/>
        </w:rPr>
        <w:t>.</w:t>
      </w:r>
      <w:r w:rsidR="00A12DCD" w:rsidRPr="002D6A38">
        <w:rPr>
          <w:rFonts w:cs="Arial"/>
          <w:sz w:val="22"/>
          <w:szCs w:val="22"/>
          <w:lang w:val="cs-CZ"/>
        </w:rPr>
        <w:t xml:space="preserve"> Dále je zhotovitel povinen </w:t>
      </w:r>
      <w:r w:rsidR="005A0551">
        <w:rPr>
          <w:rFonts w:cs="Arial"/>
          <w:sz w:val="22"/>
          <w:szCs w:val="22"/>
          <w:lang w:val="cs-CZ"/>
        </w:rPr>
        <w:t>nahradit</w:t>
      </w:r>
      <w:r w:rsidR="00A12DCD" w:rsidRPr="002D6A38">
        <w:rPr>
          <w:rFonts w:cs="Arial"/>
          <w:sz w:val="22"/>
          <w:szCs w:val="22"/>
          <w:lang w:val="cs-CZ"/>
        </w:rPr>
        <w:t xml:space="preserve"> objednatel</w:t>
      </w:r>
      <w:r w:rsidR="00150120">
        <w:rPr>
          <w:rFonts w:cs="Arial"/>
          <w:sz w:val="22"/>
          <w:szCs w:val="22"/>
          <w:lang w:val="cs-CZ"/>
        </w:rPr>
        <w:t>i škodu, která mu tímto vznikla</w:t>
      </w:r>
      <w:r w:rsidR="006D44D9">
        <w:rPr>
          <w:rFonts w:cs="Arial"/>
          <w:sz w:val="22"/>
          <w:szCs w:val="22"/>
          <w:lang w:val="cs-CZ"/>
        </w:rPr>
        <w:t>.</w:t>
      </w:r>
    </w:p>
    <w:p w:rsidR="00685049" w:rsidRPr="002D6A38" w:rsidRDefault="0042168F" w:rsidP="00191CEB">
      <w:pPr>
        <w:pStyle w:val="Odstavec0"/>
        <w:numPr>
          <w:ilvl w:val="0"/>
          <w:numId w:val="15"/>
        </w:numPr>
        <w:tabs>
          <w:tab w:val="clear" w:pos="709"/>
        </w:tabs>
        <w:ind w:left="284" w:hanging="284"/>
        <w:rPr>
          <w:rFonts w:cs="Arial"/>
          <w:sz w:val="22"/>
          <w:szCs w:val="22"/>
          <w:lang w:val="cs-CZ"/>
        </w:rPr>
      </w:pPr>
      <w:r>
        <w:rPr>
          <w:rFonts w:cs="Arial"/>
          <w:sz w:val="22"/>
          <w:szCs w:val="22"/>
          <w:lang w:val="cs-CZ"/>
        </w:rPr>
        <w:t>V </w:t>
      </w:r>
      <w:r w:rsidR="00A37460" w:rsidRPr="002D6A38">
        <w:rPr>
          <w:rFonts w:cs="Arial"/>
          <w:sz w:val="22"/>
          <w:szCs w:val="22"/>
          <w:lang w:val="cs-CZ"/>
        </w:rPr>
        <w:t>případě, že objednatel při kontrole projektové dokumentace a oceně</w:t>
      </w:r>
      <w:r>
        <w:rPr>
          <w:rFonts w:cs="Arial"/>
          <w:sz w:val="22"/>
          <w:szCs w:val="22"/>
          <w:lang w:val="cs-CZ"/>
        </w:rPr>
        <w:t>ného soupisu stavebních prací s </w:t>
      </w:r>
      <w:r w:rsidR="00375931" w:rsidRPr="002D6A38">
        <w:rPr>
          <w:rFonts w:cs="Arial"/>
          <w:sz w:val="22"/>
          <w:szCs w:val="22"/>
          <w:lang w:val="cs-CZ"/>
        </w:rPr>
        <w:t>výkazem výměr</w:t>
      </w:r>
      <w:r w:rsidR="00A37460" w:rsidRPr="002D6A38">
        <w:rPr>
          <w:rFonts w:cs="Arial"/>
          <w:sz w:val="22"/>
          <w:szCs w:val="22"/>
          <w:lang w:val="cs-CZ"/>
        </w:rPr>
        <w:t xml:space="preserve"> zjistí podstatné n</w:t>
      </w:r>
      <w:r>
        <w:rPr>
          <w:rFonts w:cs="Arial"/>
          <w:sz w:val="22"/>
          <w:szCs w:val="22"/>
          <w:lang w:val="cs-CZ"/>
        </w:rPr>
        <w:t>edostatky spočívající zejména v </w:t>
      </w:r>
      <w:r w:rsidR="00A37460" w:rsidRPr="002D6A38">
        <w:rPr>
          <w:rFonts w:cs="Arial"/>
          <w:sz w:val="22"/>
          <w:szCs w:val="22"/>
          <w:lang w:val="cs-CZ"/>
        </w:rPr>
        <w:t>nesprávném stanovení počtu měrných jednotek nebo jednotkových cen, zavazuje se zhotovitel uhradit objednateli náklady prokazatelně vynaložené na porovnání zhotovitelem vytvořené projektové dokumentace a soupisu st</w:t>
      </w:r>
      <w:r>
        <w:rPr>
          <w:rFonts w:cs="Arial"/>
          <w:sz w:val="22"/>
          <w:szCs w:val="22"/>
          <w:lang w:val="cs-CZ"/>
        </w:rPr>
        <w:t>avebních prací s výkazem výměr.</w:t>
      </w:r>
    </w:p>
    <w:p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w:t>
      </w:r>
      <w:r w:rsidR="00427B34">
        <w:rPr>
          <w:rFonts w:cs="Arial"/>
          <w:sz w:val="22"/>
          <w:szCs w:val="22"/>
          <w:lang w:val="cs-CZ"/>
        </w:rPr>
        <w:t xml:space="preserve">započatý </w:t>
      </w:r>
      <w:r w:rsidRPr="002D6A38">
        <w:rPr>
          <w:rFonts w:cs="Arial"/>
          <w:sz w:val="22"/>
          <w:szCs w:val="22"/>
          <w:lang w:val="cs-CZ"/>
        </w:rPr>
        <w:t xml:space="preserve">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131688">
        <w:rPr>
          <w:rFonts w:cs="Arial"/>
          <w:sz w:val="22"/>
          <w:szCs w:val="22"/>
          <w:lang w:val="cs-CZ"/>
        </w:rPr>
        <w:t> </w:t>
      </w:r>
      <w:r w:rsidR="00044320" w:rsidRPr="00C85169">
        <w:rPr>
          <w:rFonts w:cs="Arial"/>
          <w:sz w:val="22"/>
          <w:szCs w:val="22"/>
          <w:lang w:val="cs-CZ"/>
        </w:rPr>
        <w:t xml:space="preserve">% </w:t>
      </w:r>
      <w:r w:rsidR="00C85169" w:rsidRPr="00C85169">
        <w:rPr>
          <w:sz w:val="22"/>
          <w:szCs w:val="22"/>
          <w:lang w:val="cs-CZ"/>
        </w:rPr>
        <w:t>z ceny příslušné části plnění, s jejímž předáním je v prodlení,</w:t>
      </w:r>
      <w:r w:rsidR="00044320" w:rsidRPr="002D6A38">
        <w:rPr>
          <w:rFonts w:cs="Arial"/>
          <w:sz w:val="22"/>
          <w:szCs w:val="22"/>
          <w:lang w:val="cs-CZ"/>
        </w:rPr>
        <w:t xml:space="preserve"> </w:t>
      </w:r>
      <w:r w:rsidR="00C85169" w:rsidRPr="00C85169">
        <w:rPr>
          <w:sz w:val="22"/>
          <w:szCs w:val="22"/>
          <w:lang w:val="cs-CZ"/>
        </w:rPr>
        <w:t>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Při odstoupení objednatele od smlouvy pro její podstatné porušení zhotovitelem podle čl. VIII. bodu 2. písm. a</w:t>
      </w:r>
      <w:r w:rsidRPr="00C0609E">
        <w:rPr>
          <w:rFonts w:cs="Arial"/>
          <w:sz w:val="22"/>
          <w:szCs w:val="22"/>
          <w:lang w:val="cs-CZ"/>
        </w:rPr>
        <w:t>) – d) uplatní</w:t>
      </w:r>
      <w:r w:rsidRPr="002D6A38">
        <w:rPr>
          <w:rFonts w:cs="Arial"/>
          <w:sz w:val="22"/>
          <w:szCs w:val="22"/>
          <w:lang w:val="cs-CZ"/>
        </w:rPr>
        <w:t xml:space="preserve">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131688">
        <w:rPr>
          <w:rFonts w:cs="Arial"/>
          <w:sz w:val="22"/>
          <w:szCs w:val="22"/>
          <w:lang w:val="cs-CZ"/>
        </w:rPr>
        <w:t> </w:t>
      </w:r>
      <w:r w:rsidRPr="002D6A38">
        <w:rPr>
          <w:rFonts w:cs="Arial"/>
          <w:sz w:val="22"/>
          <w:szCs w:val="22"/>
          <w:lang w:val="cs-CZ"/>
        </w:rPr>
        <w:t>% smluvní ceny díla.</w:t>
      </w:r>
    </w:p>
    <w:p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5505BA">
        <w:rPr>
          <w:rFonts w:ascii="Arial" w:hAnsi="Arial" w:cs="Arial"/>
          <w:sz w:val="22"/>
          <w:szCs w:val="22"/>
        </w:rPr>
        <w:t xml:space="preserve">nateli smluvní pokutu ve </w:t>
      </w:r>
      <w:r w:rsidR="005505BA" w:rsidRPr="004F295A">
        <w:rPr>
          <w:rFonts w:ascii="Arial" w:hAnsi="Arial" w:cs="Arial"/>
          <w:sz w:val="22"/>
          <w:szCs w:val="22"/>
        </w:rPr>
        <w:t xml:space="preserve">výši </w:t>
      </w:r>
      <w:r w:rsidR="004F295A" w:rsidRPr="004F295A">
        <w:rPr>
          <w:rFonts w:ascii="Arial" w:hAnsi="Arial" w:cs="Arial"/>
          <w:sz w:val="22"/>
          <w:szCs w:val="22"/>
        </w:rPr>
        <w:t>2 5</w:t>
      </w:r>
      <w:r w:rsidRPr="004F295A">
        <w:rPr>
          <w:rFonts w:ascii="Arial" w:hAnsi="Arial" w:cs="Arial"/>
          <w:sz w:val="22"/>
          <w:szCs w:val="22"/>
        </w:rPr>
        <w:t>00,-</w:t>
      </w:r>
      <w:r w:rsidRPr="002D6A38">
        <w:rPr>
          <w:rFonts w:ascii="Arial" w:hAnsi="Arial" w:cs="Arial"/>
          <w:sz w:val="22"/>
          <w:szCs w:val="22"/>
        </w:rPr>
        <w:t xml:space="preserve"> Kč</w:t>
      </w:r>
      <w:r w:rsidRPr="002D6A38">
        <w:rPr>
          <w:rFonts w:ascii="Arial" w:hAnsi="Arial" w:cs="Arial"/>
          <w:i/>
          <w:sz w:val="22"/>
          <w:szCs w:val="22"/>
        </w:rPr>
        <w:t xml:space="preserve"> </w:t>
      </w:r>
      <w:r w:rsidRPr="002D6A38">
        <w:rPr>
          <w:rFonts w:ascii="Arial" w:hAnsi="Arial" w:cs="Arial"/>
          <w:sz w:val="22"/>
          <w:szCs w:val="22"/>
        </w:rPr>
        <w:t>za každý za</w:t>
      </w:r>
      <w:r w:rsidR="00ED425E">
        <w:rPr>
          <w:rFonts w:ascii="Arial" w:hAnsi="Arial" w:cs="Arial"/>
          <w:sz w:val="22"/>
          <w:szCs w:val="22"/>
        </w:rPr>
        <w:t>počatý kalendářní den prodlení.</w:t>
      </w:r>
    </w:p>
    <w:p w:rsidR="00FF0EE3" w:rsidRPr="00811DED" w:rsidRDefault="005505BA" w:rsidP="00191CEB">
      <w:pPr>
        <w:numPr>
          <w:ilvl w:val="0"/>
          <w:numId w:val="15"/>
        </w:numPr>
        <w:spacing w:before="120"/>
        <w:ind w:left="284" w:hanging="284"/>
        <w:jc w:val="both"/>
        <w:rPr>
          <w:rFonts w:ascii="Arial" w:hAnsi="Arial" w:cs="Arial"/>
          <w:sz w:val="22"/>
          <w:szCs w:val="22"/>
        </w:rPr>
      </w:pPr>
      <w:r>
        <w:rPr>
          <w:rFonts w:ascii="Arial" w:hAnsi="Arial" w:cs="Arial"/>
          <w:sz w:val="22"/>
          <w:szCs w:val="22"/>
        </w:rPr>
        <w:t>V</w:t>
      </w:r>
      <w:r w:rsidR="00FF0EE3" w:rsidRPr="003B7DE4">
        <w:rPr>
          <w:rFonts w:ascii="Arial" w:hAnsi="Arial" w:cs="Arial"/>
          <w:sz w:val="22"/>
          <w:szCs w:val="22"/>
        </w:rPr>
        <w:t xml:space="preserve"> případ</w:t>
      </w:r>
      <w:r>
        <w:rPr>
          <w:rFonts w:ascii="Arial" w:hAnsi="Arial" w:cs="Arial"/>
          <w:sz w:val="22"/>
          <w:szCs w:val="22"/>
        </w:rPr>
        <w:t>ě</w:t>
      </w:r>
      <w:r w:rsidR="00FF0EE3" w:rsidRPr="003B7DE4">
        <w:rPr>
          <w:rFonts w:ascii="Arial" w:hAnsi="Arial" w:cs="Arial"/>
          <w:sz w:val="22"/>
          <w:szCs w:val="22"/>
        </w:rPr>
        <w:t xml:space="preserve"> jiného porušení povinností zhotovitele </w:t>
      </w:r>
      <w:r>
        <w:rPr>
          <w:rFonts w:ascii="Arial" w:hAnsi="Arial" w:cs="Arial"/>
          <w:sz w:val="22"/>
          <w:szCs w:val="22"/>
        </w:rPr>
        <w:t xml:space="preserve">vyplývajícího </w:t>
      </w:r>
      <w:r w:rsidR="00FF0EE3" w:rsidRPr="003B7DE4">
        <w:rPr>
          <w:rFonts w:ascii="Arial" w:hAnsi="Arial" w:cs="Arial"/>
          <w:sz w:val="22"/>
          <w:szCs w:val="22"/>
        </w:rPr>
        <w:t xml:space="preserve">z této </w:t>
      </w:r>
      <w:r w:rsidR="00FF0EE3" w:rsidRPr="00811DED">
        <w:rPr>
          <w:rFonts w:ascii="Arial" w:hAnsi="Arial" w:cs="Arial"/>
          <w:sz w:val="22"/>
          <w:szCs w:val="22"/>
        </w:rPr>
        <w:t xml:space="preserve">smlouvy </w:t>
      </w:r>
      <w:r w:rsidRPr="00811DED">
        <w:rPr>
          <w:rFonts w:ascii="Arial" w:hAnsi="Arial" w:cs="Arial"/>
          <w:sz w:val="22"/>
          <w:szCs w:val="22"/>
        </w:rPr>
        <w:t xml:space="preserve">nebo právních předpisů vztahujících se k realizaci díla, </w:t>
      </w:r>
      <w:r w:rsidR="006D44D9">
        <w:rPr>
          <w:rFonts w:ascii="Arial" w:hAnsi="Arial" w:cs="Arial"/>
          <w:sz w:val="22"/>
          <w:szCs w:val="22"/>
        </w:rPr>
        <w:t xml:space="preserve">pro které není </w:t>
      </w:r>
      <w:r w:rsidR="006D44D9" w:rsidRPr="003B7DE4">
        <w:rPr>
          <w:rFonts w:ascii="Arial" w:hAnsi="Arial" w:cs="Arial"/>
          <w:sz w:val="22"/>
          <w:szCs w:val="22"/>
        </w:rPr>
        <w:t xml:space="preserve">výše </w:t>
      </w:r>
      <w:r w:rsidR="006D44D9">
        <w:rPr>
          <w:rFonts w:ascii="Arial" w:hAnsi="Arial" w:cs="Arial"/>
          <w:sz w:val="22"/>
          <w:szCs w:val="22"/>
        </w:rPr>
        <w:t xml:space="preserve">výslovně </w:t>
      </w:r>
      <w:r w:rsidR="006D44D9" w:rsidRPr="003B7DE4">
        <w:rPr>
          <w:rFonts w:ascii="Arial" w:hAnsi="Arial" w:cs="Arial"/>
          <w:sz w:val="22"/>
          <w:szCs w:val="22"/>
        </w:rPr>
        <w:t>uveden</w:t>
      </w:r>
      <w:r w:rsidR="006D44D9">
        <w:rPr>
          <w:rFonts w:ascii="Arial" w:hAnsi="Arial" w:cs="Arial"/>
          <w:sz w:val="22"/>
          <w:szCs w:val="22"/>
        </w:rPr>
        <w:t>a jiná sazba,</w:t>
      </w:r>
      <w:r w:rsidRPr="00811DED">
        <w:rPr>
          <w:rFonts w:ascii="Arial" w:hAnsi="Arial" w:cs="Arial"/>
          <w:sz w:val="22"/>
          <w:szCs w:val="22"/>
        </w:rPr>
        <w:t xml:space="preserve"> </w:t>
      </w:r>
      <w:r w:rsidR="00FF0EE3" w:rsidRPr="00811DED">
        <w:rPr>
          <w:rFonts w:ascii="Arial" w:hAnsi="Arial" w:cs="Arial"/>
          <w:sz w:val="22"/>
          <w:szCs w:val="22"/>
        </w:rPr>
        <w:t xml:space="preserve">je zhotovitel povinen zaplatit objednateli smluvní pokutu ve výši </w:t>
      </w:r>
      <w:r w:rsidR="00CD02E5" w:rsidRPr="00811DED">
        <w:rPr>
          <w:rFonts w:ascii="Arial" w:hAnsi="Arial" w:cs="Arial"/>
          <w:sz w:val="22"/>
          <w:szCs w:val="22"/>
        </w:rPr>
        <w:t>1 000,- Kč</w:t>
      </w:r>
      <w:r w:rsidR="00CD02E5" w:rsidRPr="00811DED">
        <w:rPr>
          <w:rFonts w:ascii="Arial" w:hAnsi="Arial" w:cs="Arial"/>
          <w:i/>
          <w:sz w:val="22"/>
          <w:szCs w:val="22"/>
        </w:rPr>
        <w:t xml:space="preserve"> </w:t>
      </w:r>
      <w:r w:rsidR="00CD02E5" w:rsidRPr="00811DED">
        <w:rPr>
          <w:rFonts w:ascii="Arial" w:hAnsi="Arial" w:cs="Arial"/>
          <w:sz w:val="22"/>
          <w:szCs w:val="22"/>
        </w:rPr>
        <w:t xml:space="preserve">za každý </w:t>
      </w:r>
      <w:r w:rsidRPr="00811DED">
        <w:rPr>
          <w:rFonts w:ascii="Arial" w:hAnsi="Arial" w:cs="Arial"/>
          <w:sz w:val="22"/>
          <w:szCs w:val="22"/>
        </w:rPr>
        <w:t>jednotlivý případ</w:t>
      </w:r>
      <w:r w:rsidR="00FF0EE3" w:rsidRPr="00811DED">
        <w:rPr>
          <w:rFonts w:ascii="Arial" w:hAnsi="Arial" w:cs="Arial"/>
          <w:sz w:val="22"/>
          <w:szCs w:val="22"/>
        </w:rPr>
        <w:t>.</w:t>
      </w:r>
    </w:p>
    <w:p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rsidR="008976D1" w:rsidRPr="002D6A38" w:rsidRDefault="008976D1" w:rsidP="00FF0EE3">
      <w:pPr>
        <w:numPr>
          <w:ilvl w:val="0"/>
          <w:numId w:val="15"/>
        </w:numPr>
        <w:spacing w:before="120"/>
        <w:ind w:left="284" w:hanging="426"/>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rsidR="008976D1" w:rsidRPr="002D6A38" w:rsidRDefault="005F7823" w:rsidP="00ED425E">
      <w:pPr>
        <w:numPr>
          <w:ilvl w:val="0"/>
          <w:numId w:val="15"/>
        </w:numPr>
        <w:spacing w:before="120"/>
        <w:ind w:left="284" w:hanging="426"/>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 xml:space="preserve">ostatních ustanoveních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rsidR="008976D1" w:rsidRDefault="008976D1" w:rsidP="00191CEB">
      <w:pPr>
        <w:pStyle w:val="Zkladntextodsazen"/>
        <w:numPr>
          <w:ilvl w:val="0"/>
          <w:numId w:val="15"/>
        </w:numPr>
        <w:spacing w:before="120"/>
        <w:ind w:left="284" w:hanging="426"/>
        <w:rPr>
          <w:rFonts w:cs="Arial"/>
          <w:sz w:val="22"/>
          <w:szCs w:val="22"/>
        </w:rPr>
      </w:pPr>
      <w:r w:rsidRPr="002D6A38">
        <w:rPr>
          <w:rFonts w:cs="Arial"/>
          <w:sz w:val="22"/>
          <w:szCs w:val="22"/>
        </w:rPr>
        <w:t>Oprávněnost nároku na smluvní pokutu není podmíněna žádnými formálními úkony ze strany objednatele.</w:t>
      </w:r>
    </w:p>
    <w:p w:rsidR="00EF5B4E" w:rsidRDefault="00EF5B4E" w:rsidP="004A52A9">
      <w:pPr>
        <w:pStyle w:val="Zkladntextodsazen"/>
        <w:ind w:left="0" w:firstLine="0"/>
        <w:jc w:val="left"/>
        <w:rPr>
          <w:rFonts w:cs="Arial"/>
          <w:sz w:val="22"/>
          <w:szCs w:val="22"/>
        </w:rPr>
      </w:pPr>
    </w:p>
    <w:p w:rsidR="001A22D6" w:rsidRPr="002D6A38" w:rsidRDefault="001A22D6">
      <w:pPr>
        <w:ind w:right="-24"/>
        <w:jc w:val="center"/>
        <w:rPr>
          <w:rFonts w:ascii="Arial" w:hAnsi="Arial" w:cs="Arial"/>
          <w:b/>
          <w:sz w:val="22"/>
          <w:szCs w:val="22"/>
        </w:rPr>
      </w:pPr>
      <w:r w:rsidRPr="00003D79">
        <w:rPr>
          <w:rFonts w:ascii="Arial" w:hAnsi="Arial" w:cs="Arial"/>
          <w:b/>
          <w:sz w:val="22"/>
          <w:szCs w:val="22"/>
        </w:rPr>
        <w:t>Článek VIII.</w:t>
      </w:r>
    </w:p>
    <w:p w:rsidR="001A22D6"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Pr="00811DED" w:rsidRDefault="004F295A" w:rsidP="00191CEB">
      <w:pPr>
        <w:pStyle w:val="Zkladntextodsazen"/>
        <w:numPr>
          <w:ilvl w:val="0"/>
          <w:numId w:val="16"/>
        </w:numPr>
        <w:ind w:left="284" w:hanging="284"/>
        <w:rPr>
          <w:rFonts w:cs="Arial"/>
          <w:sz w:val="22"/>
          <w:szCs w:val="22"/>
        </w:rPr>
      </w:pPr>
      <w:r>
        <w:rPr>
          <w:rFonts w:cs="Arial"/>
          <w:sz w:val="22"/>
          <w:szCs w:val="22"/>
        </w:rPr>
        <w:t>Objednatel má</w:t>
      </w:r>
      <w:r w:rsidR="001A22D6" w:rsidRPr="002D6A38">
        <w:rPr>
          <w:rFonts w:cs="Arial"/>
          <w:sz w:val="22"/>
          <w:szCs w:val="22"/>
        </w:rPr>
        <w:t xml:space="preserve"> právo </w:t>
      </w:r>
      <w:r w:rsidR="005A0551">
        <w:rPr>
          <w:rFonts w:cs="Arial"/>
          <w:sz w:val="22"/>
          <w:szCs w:val="22"/>
        </w:rPr>
        <w:t xml:space="preserve">od </w:t>
      </w:r>
      <w:r w:rsidR="00E52CD1" w:rsidRPr="00811DED">
        <w:rPr>
          <w:rFonts w:cs="Arial"/>
          <w:sz w:val="22"/>
          <w:szCs w:val="22"/>
        </w:rPr>
        <w:t>smlouv</w:t>
      </w:r>
      <w:r w:rsidR="005A0551">
        <w:rPr>
          <w:rFonts w:cs="Arial"/>
          <w:sz w:val="22"/>
          <w:szCs w:val="22"/>
        </w:rPr>
        <w:t>y</w:t>
      </w:r>
      <w:r>
        <w:rPr>
          <w:rFonts w:cs="Arial"/>
          <w:sz w:val="22"/>
          <w:szCs w:val="22"/>
        </w:rPr>
        <w:t xml:space="preserve"> </w:t>
      </w:r>
      <w:r w:rsidR="005A0551">
        <w:rPr>
          <w:rFonts w:cs="Arial"/>
          <w:sz w:val="22"/>
          <w:szCs w:val="22"/>
        </w:rPr>
        <w:t>odstoupi</w:t>
      </w:r>
      <w:r>
        <w:rPr>
          <w:rFonts w:cs="Arial"/>
          <w:sz w:val="22"/>
          <w:szCs w:val="22"/>
        </w:rPr>
        <w:t>t</w:t>
      </w:r>
      <w:r w:rsidR="00E52CD1" w:rsidRPr="00811DED">
        <w:rPr>
          <w:rFonts w:cs="Arial"/>
          <w:sz w:val="22"/>
          <w:szCs w:val="22"/>
        </w:rPr>
        <w:t xml:space="preserve"> v </w:t>
      </w:r>
      <w:r w:rsidR="001A22D6" w:rsidRPr="00811DED">
        <w:rPr>
          <w:rFonts w:cs="Arial"/>
          <w:sz w:val="22"/>
          <w:szCs w:val="22"/>
        </w:rPr>
        <w:t>případě, že nebude mít finanční prostředky pr</w:t>
      </w:r>
      <w:r w:rsidR="00E52CD1" w:rsidRPr="00811DED">
        <w:rPr>
          <w:rFonts w:cs="Arial"/>
          <w:sz w:val="22"/>
          <w:szCs w:val="22"/>
        </w:rPr>
        <w:t>o pokračování realizace díla. V </w:t>
      </w:r>
      <w:r w:rsidR="001A22D6" w:rsidRPr="00811DED">
        <w:rPr>
          <w:rFonts w:cs="Arial"/>
          <w:sz w:val="22"/>
          <w:szCs w:val="22"/>
        </w:rPr>
        <w:t>tomto případě má zhotovitel nárok na zaplacení poměrné části ceny díla odpovídající rozsahu provedeného díla.</w:t>
      </w:r>
    </w:p>
    <w:p w:rsidR="001A22D6" w:rsidRPr="00811DED" w:rsidRDefault="003E03CE" w:rsidP="00191CEB">
      <w:pPr>
        <w:pStyle w:val="Odstavec0"/>
        <w:numPr>
          <w:ilvl w:val="0"/>
          <w:numId w:val="16"/>
        </w:numPr>
        <w:tabs>
          <w:tab w:val="clear" w:pos="709"/>
        </w:tabs>
        <w:spacing w:after="120"/>
        <w:ind w:left="284" w:hanging="284"/>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w:t>
      </w:r>
      <w:r w:rsidR="006D44D9">
        <w:rPr>
          <w:sz w:val="22"/>
          <w:szCs w:val="22"/>
          <w:lang w:val="cs-CZ"/>
        </w:rPr>
        <w:t>Z</w:t>
      </w:r>
      <w:r w:rsidR="001D36D0" w:rsidRPr="00811DED">
        <w:rPr>
          <w:sz w:val="22"/>
          <w:szCs w:val="22"/>
          <w:lang w:val="cs-CZ"/>
        </w:rPr>
        <w:t xml:space="preserve">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rsidR="001A22D6" w:rsidRPr="002D6A38" w:rsidRDefault="00E52CD1" w:rsidP="00191CEB">
      <w:pPr>
        <w:numPr>
          <w:ilvl w:val="0"/>
          <w:numId w:val="16"/>
        </w:numPr>
        <w:ind w:left="284" w:hanging="284"/>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rsidR="00F16A6A" w:rsidRPr="002D6A38" w:rsidRDefault="00F16A6A" w:rsidP="004A52A9">
      <w:pPr>
        <w:rPr>
          <w:rFonts w:ascii="Arial" w:hAnsi="Arial" w:cs="Arial"/>
          <w:b/>
          <w:sz w:val="22"/>
          <w:szCs w:val="22"/>
        </w:rPr>
      </w:pPr>
    </w:p>
    <w:p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rsidR="001A22D6" w:rsidRPr="002D6A38" w:rsidRDefault="001A22D6" w:rsidP="004A52A9">
      <w:pPr>
        <w:pStyle w:val="Nadpis7"/>
        <w:spacing w:after="120"/>
        <w:ind w:right="-23"/>
        <w:rPr>
          <w:sz w:val="22"/>
          <w:szCs w:val="22"/>
        </w:rPr>
      </w:pPr>
      <w:r w:rsidRPr="002D6A38">
        <w:rPr>
          <w:sz w:val="22"/>
          <w:szCs w:val="22"/>
        </w:rPr>
        <w:t>Přechod vlastnického práva</w:t>
      </w:r>
    </w:p>
    <w:p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rsidR="001D36D0" w:rsidRPr="00E1108F" w:rsidRDefault="001D36D0" w:rsidP="001D36D0">
      <w:pPr>
        <w:pStyle w:val="Zkladntextodsazen2"/>
        <w:numPr>
          <w:ilvl w:val="0"/>
          <w:numId w:val="26"/>
        </w:numPr>
        <w:ind w:left="284" w:hanging="284"/>
        <w:rPr>
          <w:sz w:val="22"/>
          <w:szCs w:val="22"/>
        </w:rPr>
      </w:pPr>
      <w:r w:rsidRPr="00E1108F">
        <w:rPr>
          <w:sz w:val="22"/>
          <w:szCs w:val="22"/>
        </w:rPr>
        <w:t xml:space="preserve">Pro dílo ve stádiu rozpracovanosti se ujednává, že objednatel je vlastníkem všech vyhotovení </w:t>
      </w:r>
      <w:r w:rsidR="0030233F" w:rsidRPr="00E1108F">
        <w:rPr>
          <w:sz w:val="22"/>
          <w:szCs w:val="22"/>
        </w:rPr>
        <w:t>a</w:t>
      </w:r>
      <w:r w:rsidRPr="00E1108F">
        <w:rPr>
          <w:sz w:val="22"/>
          <w:szCs w:val="22"/>
        </w:rPr>
        <w:t xml:space="preserve"> nosičů</w:t>
      </w:r>
      <w:r w:rsidR="0030233F" w:rsidRPr="00E1108F">
        <w:rPr>
          <w:sz w:val="22"/>
          <w:szCs w:val="22"/>
        </w:rPr>
        <w:t xml:space="preserve"> zhotovovaného díla</w:t>
      </w:r>
      <w:r w:rsidRPr="00E1108F">
        <w:rPr>
          <w:sz w:val="22"/>
          <w:szCs w:val="22"/>
        </w:rPr>
        <w:t>, které mu byly kdykoli v průběhu realizace předány nebo zaslány, nevyjádří-li vůli se je neponechat.</w:t>
      </w:r>
    </w:p>
    <w:p w:rsidR="009E3E9F" w:rsidRPr="002D6A38" w:rsidRDefault="009E3E9F" w:rsidP="004A52A9">
      <w:pPr>
        <w:numPr>
          <w:ilvl w:val="12"/>
          <w:numId w:val="0"/>
        </w:numPr>
        <w:ind w:left="284" w:hanging="284"/>
        <w:rPr>
          <w:rFonts w:ascii="Arial" w:hAnsi="Arial" w:cs="Arial"/>
          <w:b/>
          <w:sz w:val="22"/>
          <w:szCs w:val="22"/>
        </w:rPr>
      </w:pPr>
    </w:p>
    <w:p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rsidR="001A22D6" w:rsidRPr="00904512" w:rsidRDefault="001A22D6" w:rsidP="00003D79">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i v sídl</w:t>
      </w:r>
      <w:r w:rsidR="0030233F">
        <w:rPr>
          <w:sz w:val="22"/>
          <w:szCs w:val="22"/>
        </w:rPr>
        <w:t>e</w:t>
      </w:r>
      <w:r w:rsidR="0085646F" w:rsidRPr="002D6A38">
        <w:rPr>
          <w:sz w:val="22"/>
          <w:szCs w:val="22"/>
        </w:rPr>
        <w:t xml:space="preserve"> </w:t>
      </w:r>
      <w:r w:rsidR="00470979" w:rsidRPr="002D6A38">
        <w:rPr>
          <w:sz w:val="22"/>
          <w:szCs w:val="22"/>
        </w:rPr>
        <w:t>Krajsk</w:t>
      </w:r>
      <w:r w:rsidR="00115C41">
        <w:rPr>
          <w:sz w:val="22"/>
          <w:szCs w:val="22"/>
        </w:rPr>
        <w:t>ého</w:t>
      </w:r>
      <w:r w:rsidR="00470979" w:rsidRPr="002D6A38">
        <w:rPr>
          <w:sz w:val="22"/>
          <w:szCs w:val="22"/>
        </w:rPr>
        <w:t xml:space="preserve"> úřad</w:t>
      </w:r>
      <w:r w:rsidR="00115C41">
        <w:rPr>
          <w:sz w:val="22"/>
          <w:szCs w:val="22"/>
        </w:rPr>
        <w:t>u</w:t>
      </w:r>
      <w:r w:rsidR="00470979" w:rsidRPr="002D6A38">
        <w:rPr>
          <w:sz w:val="22"/>
          <w:szCs w:val="22"/>
        </w:rPr>
        <w:t xml:space="preserve"> </w:t>
      </w:r>
      <w:r w:rsidR="008433FF" w:rsidRPr="002D6A38">
        <w:rPr>
          <w:sz w:val="22"/>
          <w:szCs w:val="22"/>
        </w:rPr>
        <w:t>P</w:t>
      </w:r>
      <w:r w:rsidR="00115C41">
        <w:rPr>
          <w:sz w:val="22"/>
          <w:szCs w:val="22"/>
        </w:rPr>
        <w:t>ardubického</w:t>
      </w:r>
      <w:r w:rsidR="008433FF" w:rsidRPr="002D6A38">
        <w:rPr>
          <w:sz w:val="22"/>
          <w:szCs w:val="22"/>
        </w:rPr>
        <w:t xml:space="preserve"> kraj</w:t>
      </w:r>
      <w:r w:rsidR="00115C41">
        <w:rPr>
          <w:sz w:val="22"/>
          <w:szCs w:val="22"/>
        </w:rPr>
        <w:t>e</w:t>
      </w:r>
      <w:r w:rsidR="008433FF" w:rsidRPr="002D6A38">
        <w:rPr>
          <w:sz w:val="22"/>
          <w:szCs w:val="22"/>
        </w:rPr>
        <w:t xml:space="preserve">, </w:t>
      </w:r>
      <w:r w:rsidR="008433FF" w:rsidRPr="00904512">
        <w:rPr>
          <w:sz w:val="22"/>
          <w:szCs w:val="22"/>
        </w:rPr>
        <w:t>Komenského nám. 12</w:t>
      </w:r>
      <w:r w:rsidR="004A2277" w:rsidRPr="00904512">
        <w:rPr>
          <w:sz w:val="22"/>
          <w:szCs w:val="22"/>
        </w:rPr>
        <w:t>0</w:t>
      </w:r>
      <w:r w:rsidR="0047048D">
        <w:rPr>
          <w:sz w:val="22"/>
          <w:szCs w:val="22"/>
        </w:rPr>
        <w:t>, 532 11 Pardubice, budova C</w:t>
      </w:r>
      <w:r w:rsidR="00960D4F" w:rsidRPr="00904512">
        <w:rPr>
          <w:sz w:val="22"/>
          <w:szCs w:val="22"/>
        </w:rPr>
        <w:t>.</w:t>
      </w:r>
    </w:p>
    <w:p w:rsidR="00652CD1" w:rsidRPr="002D6A38" w:rsidRDefault="001A22D6" w:rsidP="00191CEB">
      <w:pPr>
        <w:pStyle w:val="Zkladntextodsazen"/>
        <w:numPr>
          <w:ilvl w:val="0"/>
          <w:numId w:val="17"/>
        </w:numPr>
        <w:spacing w:before="120"/>
        <w:ind w:left="284" w:hanging="284"/>
        <w:rPr>
          <w:rFonts w:cs="Arial"/>
          <w:sz w:val="22"/>
          <w:szCs w:val="22"/>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rsidR="00652CD1" w:rsidRPr="002D6A38" w:rsidRDefault="00652CD1" w:rsidP="00191CEB">
      <w:pPr>
        <w:pStyle w:val="Zkladntextodsazen"/>
        <w:numPr>
          <w:ilvl w:val="0"/>
          <w:numId w:val="17"/>
        </w:numPr>
        <w:spacing w:before="120"/>
        <w:ind w:left="284" w:hanging="284"/>
        <w:rPr>
          <w:rFonts w:cs="Arial"/>
          <w:sz w:val="22"/>
          <w:szCs w:val="22"/>
        </w:rPr>
      </w:pPr>
      <w:r w:rsidRPr="002D6A38">
        <w:rPr>
          <w:rFonts w:cs="Arial"/>
          <w:sz w:val="22"/>
          <w:szCs w:val="22"/>
        </w:rPr>
        <w:t>Předmět díla je považován za řá</w:t>
      </w:r>
      <w:r w:rsidR="00115C41">
        <w:rPr>
          <w:rFonts w:cs="Arial"/>
          <w:sz w:val="22"/>
          <w:szCs w:val="22"/>
        </w:rPr>
        <w:t>dně provedený tehdy, došlo-li k </w:t>
      </w:r>
      <w:r w:rsidRPr="002D6A38">
        <w:rPr>
          <w:rFonts w:cs="Arial"/>
          <w:sz w:val="22"/>
          <w:szCs w:val="22"/>
        </w:rPr>
        <w:t>včasnému plnění bez vad a nedodělků a došlo-li k předání předmětu díla objednateli v místě plnění.</w:t>
      </w:r>
    </w:p>
    <w:p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9E3E9F" w:rsidRPr="002D6A38" w:rsidRDefault="009E3E9F" w:rsidP="00300ABA">
      <w:pPr>
        <w:pStyle w:val="Zhlav"/>
        <w:tabs>
          <w:tab w:val="clear" w:pos="4536"/>
          <w:tab w:val="clear" w:pos="9072"/>
        </w:tabs>
        <w:rPr>
          <w:rFonts w:ascii="Arial" w:hAnsi="Arial" w:cs="Arial"/>
          <w:sz w:val="22"/>
          <w:szCs w:val="22"/>
        </w:rPr>
      </w:pPr>
    </w:p>
    <w:p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rsidR="001A22D6" w:rsidRPr="002D6A38" w:rsidRDefault="001A22D6" w:rsidP="00992B86">
      <w:pPr>
        <w:pStyle w:val="Nadpis8"/>
        <w:ind w:right="71"/>
        <w:jc w:val="center"/>
        <w:rPr>
          <w:sz w:val="22"/>
          <w:szCs w:val="22"/>
          <w:u w:val="single"/>
        </w:rPr>
      </w:pPr>
      <w:r w:rsidRPr="002D6A38">
        <w:rPr>
          <w:sz w:val="22"/>
          <w:szCs w:val="22"/>
          <w:u w:val="single"/>
        </w:rPr>
        <w:t>Změny, vícepráce</w:t>
      </w:r>
    </w:p>
    <w:p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003D79">
        <w:rPr>
          <w:rFonts w:cs="Arial"/>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rsidR="00E03E34" w:rsidRPr="002D6A38" w:rsidRDefault="00E03E34" w:rsidP="004A52A9">
      <w:pPr>
        <w:ind w:right="-765"/>
        <w:jc w:val="both"/>
        <w:rPr>
          <w:rFonts w:ascii="Arial" w:hAnsi="Arial" w:cs="Arial"/>
          <w:sz w:val="22"/>
          <w:szCs w:val="22"/>
        </w:rPr>
      </w:pPr>
    </w:p>
    <w:p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škodu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w:t>
      </w:r>
      <w:r w:rsidR="00744FBE" w:rsidRPr="00811DED">
        <w:rPr>
          <w:rFonts w:cs="Arial"/>
          <w:sz w:val="22"/>
          <w:szCs w:val="22"/>
        </w:rPr>
        <w:lastRenderedPageBreak/>
        <w:t>ani tehdy, když se jedná o takové porušení povinnosti stanovené touto smlouvou, na které se vztahuje smluvní pokuta.</w:t>
      </w:r>
    </w:p>
    <w:p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 zhotoviteli u</w:t>
      </w:r>
      <w:r w:rsidR="00331712" w:rsidRPr="00811DED">
        <w:rPr>
          <w:rFonts w:cs="Arial"/>
          <w:sz w:val="22"/>
          <w:szCs w:val="22"/>
        </w:rPr>
        <w:t>hradit částku takto upravenou (</w:t>
      </w:r>
      <w:r w:rsidRPr="00811DED">
        <w:rPr>
          <w:rFonts w:cs="Arial"/>
          <w:sz w:val="22"/>
          <w:szCs w:val="22"/>
        </w:rPr>
        <w:t>sníženou).</w:t>
      </w:r>
    </w:p>
    <w:p w:rsidR="00F80B5A" w:rsidRPr="00811DED" w:rsidRDefault="00993348" w:rsidP="00191CEB">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744FBE" w:rsidRPr="00811DED">
        <w:rPr>
          <w:rFonts w:cs="Arial"/>
          <w:sz w:val="22"/>
          <w:szCs w:val="22"/>
        </w:rPr>
        <w:t xml:space="preserve">její </w:t>
      </w:r>
      <w:r w:rsidR="001161AE" w:rsidRPr="00811DED">
        <w:rPr>
          <w:rFonts w:cs="Arial"/>
          <w:sz w:val="22"/>
          <w:szCs w:val="22"/>
        </w:rPr>
        <w:t>účinnosti</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150120">
        <w:rPr>
          <w:rFonts w:cs="Arial"/>
          <w:sz w:val="22"/>
          <w:szCs w:val="22"/>
        </w:rPr>
        <w:t>2</w:t>
      </w:r>
      <w:r w:rsidR="00507A5F">
        <w:rPr>
          <w:rFonts w:cs="Arial"/>
          <w:sz w:val="22"/>
          <w:szCs w:val="22"/>
        </w:rPr>
        <w:t> </w:t>
      </w:r>
      <w:r w:rsidR="00743986">
        <w:rPr>
          <w:rFonts w:cs="Arial"/>
          <w:sz w:val="22"/>
          <w:szCs w:val="22"/>
        </w:rPr>
        <w:t>000 000</w:t>
      </w:r>
      <w:r w:rsidR="003254A5" w:rsidRPr="00811DED">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p>
    <w:p w:rsidR="003E03CE" w:rsidRDefault="003E03CE" w:rsidP="004A52A9">
      <w:pPr>
        <w:pStyle w:val="Zkladntext21"/>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XIII.</w:t>
      </w:r>
    </w:p>
    <w:p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rsidR="00F061ED" w:rsidRDefault="00F061ED" w:rsidP="00F061ED">
      <w:pPr>
        <w:pStyle w:val="Odstavec0"/>
        <w:tabs>
          <w:tab w:val="clear" w:pos="709"/>
        </w:tabs>
        <w:spacing w:before="0" w:after="120"/>
        <w:ind w:left="0" w:firstLine="0"/>
        <w:rPr>
          <w:rFonts w:cs="Arial"/>
          <w:sz w:val="22"/>
          <w:szCs w:val="22"/>
          <w:lang w:val="cs-CZ"/>
        </w:rPr>
      </w:pPr>
      <w:r w:rsidRPr="002D6A38">
        <w:rPr>
          <w:rFonts w:cs="Arial"/>
          <w:sz w:val="22"/>
          <w:szCs w:val="22"/>
          <w:lang w:val="cs-CZ"/>
        </w:rPr>
        <w:t>Objednatel je oprávněn použí</w:t>
      </w:r>
      <w:r>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Pr>
          <w:rFonts w:cs="Arial"/>
          <w:sz w:val="22"/>
          <w:szCs w:val="22"/>
          <w:lang w:val="cs-CZ"/>
        </w:rPr>
        <w:t>vím třetích osob.</w:t>
      </w:r>
    </w:p>
    <w:p w:rsidR="005A0551" w:rsidRDefault="005A0551" w:rsidP="00F061ED">
      <w:pPr>
        <w:pStyle w:val="Odstavec0"/>
        <w:tabs>
          <w:tab w:val="clear" w:pos="709"/>
        </w:tabs>
        <w:spacing w:before="0" w:after="120"/>
        <w:ind w:left="0" w:firstLine="0"/>
        <w:rPr>
          <w:rFonts w:cs="Arial"/>
          <w:sz w:val="22"/>
          <w:szCs w:val="22"/>
          <w:lang w:val="cs-CZ"/>
        </w:rPr>
      </w:pPr>
    </w:p>
    <w:p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rsidR="00115A11" w:rsidRPr="00115A11" w:rsidRDefault="006F324E" w:rsidP="00A65209">
      <w:pPr>
        <w:spacing w:after="120"/>
        <w:ind w:right="-23"/>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47048D">
        <w:rPr>
          <w:rFonts w:ascii="Arial" w:hAnsi="Arial" w:cs="Arial"/>
          <w:sz w:val="22"/>
          <w:szCs w:val="22"/>
        </w:rPr>
        <w:t>2</w:t>
      </w:r>
      <w:r w:rsidRPr="000567C6">
        <w:rPr>
          <w:rFonts w:ascii="Arial" w:hAnsi="Arial" w:cs="Arial"/>
          <w:sz w:val="22"/>
          <w:szCs w:val="22"/>
        </w:rPr>
        <w:t xml:space="preserve"> této smlouvy.</w:t>
      </w:r>
      <w:r w:rsidR="000F1EE6">
        <w:rPr>
          <w:rFonts w:ascii="Arial" w:hAnsi="Arial" w:cs="Arial"/>
          <w:sz w:val="22"/>
          <w:szCs w:val="22"/>
        </w:rPr>
        <w:t xml:space="preserve"> Vzhledem k elektronické formě smlouvy bude elektronický dokument plné moci vyhotoven i odděleně.</w:t>
      </w:r>
    </w:p>
    <w:p w:rsidR="00115A11" w:rsidRPr="00115A11" w:rsidRDefault="00115A11" w:rsidP="004A52A9">
      <w:pPr>
        <w:ind w:right="-24"/>
        <w:rPr>
          <w:rFonts w:ascii="Arial" w:hAnsi="Arial" w:cs="Arial"/>
          <w:sz w:val="22"/>
          <w:szCs w:val="22"/>
        </w:rPr>
      </w:pPr>
    </w:p>
    <w:p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rsidR="00150120" w:rsidRDefault="00150120" w:rsidP="00191CEB">
      <w:pPr>
        <w:numPr>
          <w:ilvl w:val="0"/>
          <w:numId w:val="23"/>
        </w:numPr>
        <w:spacing w:after="60"/>
        <w:ind w:left="284" w:hanging="284"/>
        <w:jc w:val="both"/>
        <w:rPr>
          <w:rFonts w:ascii="Arial" w:hAnsi="Arial" w:cs="Arial"/>
          <w:sz w:val="22"/>
          <w:szCs w:val="22"/>
        </w:rPr>
      </w:pPr>
      <w:r>
        <w:rPr>
          <w:rFonts w:ascii="Arial" w:hAnsi="Arial" w:cs="Arial"/>
          <w:sz w:val="22"/>
          <w:szCs w:val="22"/>
        </w:rPr>
        <w:t>Součástí smlouvy jsou též přílohy č. 1 – vzorový formulář k předávacímu protokolu a č. 2 – plná moc k zatupování objednatele při výkonu inženýrské činnosti.</w:t>
      </w:r>
    </w:p>
    <w:p w:rsidR="004B6ED6"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7C645C" w:rsidRPr="007C645C" w:rsidRDefault="007C645C" w:rsidP="00191CEB">
      <w:pPr>
        <w:numPr>
          <w:ilvl w:val="0"/>
          <w:numId w:val="23"/>
        </w:numPr>
        <w:spacing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Tato smlouva nabývá platnosti dnem jejího podpisu oběma smluvními stranami a účinnosti nejdříve uveřejněním v registru smluv.</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 xml:space="preserve">Smluvní strany berou na vědomí, že nebude-li smlouva zveřejněna </w:t>
      </w:r>
      <w:r w:rsidR="007A7BCD">
        <w:rPr>
          <w:rFonts w:ascii="Arial" w:hAnsi="Arial" w:cs="Arial"/>
          <w:sz w:val="22"/>
          <w:szCs w:val="22"/>
        </w:rPr>
        <w:t>do</w:t>
      </w:r>
      <w:r w:rsidR="005A0551">
        <w:rPr>
          <w:rFonts w:ascii="Arial" w:hAnsi="Arial" w:cs="Arial"/>
          <w:sz w:val="22"/>
          <w:szCs w:val="22"/>
        </w:rPr>
        <w:t xml:space="preserve"> 3 měsíců</w:t>
      </w:r>
      <w:r w:rsidRPr="007C645C">
        <w:rPr>
          <w:rFonts w:ascii="Arial" w:hAnsi="Arial" w:cs="Arial"/>
          <w:sz w:val="22"/>
          <w:szCs w:val="22"/>
        </w:rPr>
        <w:t xml:space="preserve"> od jejího uzavření, je následujícím dnem zrušena od počátku.</w:t>
      </w:r>
    </w:p>
    <w:p w:rsidR="00890A82" w:rsidRDefault="00890A82" w:rsidP="00191CEB">
      <w:pPr>
        <w:numPr>
          <w:ilvl w:val="0"/>
          <w:numId w:val="23"/>
        </w:numPr>
        <w:spacing w:after="60"/>
        <w:ind w:left="284" w:hanging="284"/>
        <w:jc w:val="both"/>
        <w:rPr>
          <w:rFonts w:ascii="Arial" w:hAnsi="Arial" w:cs="Arial"/>
          <w:sz w:val="22"/>
          <w:szCs w:val="22"/>
        </w:rPr>
      </w:pPr>
      <w:r w:rsidRPr="00890A82">
        <w:rPr>
          <w:rFonts w:ascii="Arial" w:hAnsi="Arial" w:cs="Arial"/>
          <w:sz w:val="22"/>
          <w:szCs w:val="22"/>
        </w:rPr>
        <w:lastRenderedPageBreak/>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890A82">
          <w:rPr>
            <w:rStyle w:val="Hypertextovodkaz"/>
            <w:rFonts w:ascii="Arial" w:hAnsi="Arial" w:cs="Arial"/>
            <w:sz w:val="22"/>
            <w:szCs w:val="22"/>
          </w:rPr>
          <w:t>www.pardubickykraj.cz/gdpr</w:t>
        </w:r>
      </w:hyperlink>
      <w:r w:rsidRPr="00890A82">
        <w:rPr>
          <w:rFonts w:ascii="Arial" w:hAnsi="Arial" w:cs="Arial"/>
          <w:sz w:val="22"/>
          <w:szCs w:val="22"/>
        </w:rPr>
        <w:t>.</w:t>
      </w:r>
    </w:p>
    <w:p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w:t>
      </w:r>
      <w:r w:rsidR="00890A82">
        <w:rPr>
          <w:rFonts w:ascii="Arial" w:hAnsi="Arial" w:cs="Arial"/>
          <w:sz w:val="22"/>
          <w:szCs w:val="22"/>
        </w:rPr>
        <w:t xml:space="preserve">ato smlouva </w:t>
      </w:r>
      <w:r w:rsidR="00512DB7" w:rsidRPr="00BB644B">
        <w:rPr>
          <w:rFonts w:ascii="Arial" w:hAnsi="Arial" w:cs="Arial"/>
          <w:sz w:val="22"/>
          <w:szCs w:val="22"/>
        </w:rPr>
        <w:t>uzavírá v originální elektronické podobě</w:t>
      </w:r>
      <w:r w:rsidR="00512DB7" w:rsidRPr="004F28FF">
        <w:rPr>
          <w:rFonts w:ascii="Arial" w:hAnsi="Arial" w:cs="Arial"/>
          <w:sz w:val="22"/>
          <w:szCs w:val="22"/>
        </w:rPr>
        <w:t>.</w:t>
      </w:r>
    </w:p>
    <w:p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rsidR="001A22D6" w:rsidRPr="002D6A38" w:rsidRDefault="00984BE7" w:rsidP="00191CEB">
      <w:pPr>
        <w:numPr>
          <w:ilvl w:val="0"/>
          <w:numId w:val="23"/>
        </w:numPr>
        <w:spacing w:after="60"/>
        <w:ind w:left="284" w:hanging="284"/>
        <w:jc w:val="both"/>
        <w:rPr>
          <w:rFonts w:ascii="Arial" w:hAnsi="Arial" w:cs="Arial"/>
          <w:sz w:val="22"/>
          <w:szCs w:val="22"/>
        </w:rPr>
      </w:pPr>
      <w:r>
        <w:rPr>
          <w:rFonts w:ascii="Arial" w:hAnsi="Arial" w:cs="Arial"/>
          <w:sz w:val="22"/>
        </w:rPr>
        <w:t>O uzavření této smlouvy rozhodla</w:t>
      </w:r>
      <w:r w:rsidR="004A52A9" w:rsidRPr="007F2C7C">
        <w:rPr>
          <w:rFonts w:ascii="Arial" w:hAnsi="Arial" w:cs="Arial"/>
          <w:sz w:val="22"/>
        </w:rPr>
        <w:t xml:space="preserve"> Rad</w:t>
      </w:r>
      <w:r>
        <w:rPr>
          <w:rFonts w:ascii="Arial" w:hAnsi="Arial" w:cs="Arial"/>
          <w:sz w:val="22"/>
        </w:rPr>
        <w:t>a</w:t>
      </w:r>
      <w:r w:rsidR="004A52A9" w:rsidRPr="007F2C7C">
        <w:rPr>
          <w:rFonts w:ascii="Arial" w:hAnsi="Arial" w:cs="Arial"/>
          <w:sz w:val="22"/>
        </w:rPr>
        <w:t xml:space="preserve"> Pardubického kraje </w:t>
      </w:r>
      <w:r w:rsidRPr="007F2C7C">
        <w:rPr>
          <w:rFonts w:ascii="Arial" w:hAnsi="Arial" w:cs="Arial"/>
          <w:sz w:val="22"/>
        </w:rPr>
        <w:t xml:space="preserve">na jednání </w:t>
      </w:r>
      <w:r w:rsidR="004A52A9" w:rsidRPr="007F2C7C">
        <w:rPr>
          <w:rFonts w:ascii="Arial" w:hAnsi="Arial" w:cs="Arial"/>
          <w:sz w:val="22"/>
        </w:rPr>
        <w:t>dne (</w:t>
      </w:r>
      <w:r w:rsidR="004A52A9" w:rsidRPr="004A52A9">
        <w:rPr>
          <w:rFonts w:ascii="Arial" w:hAnsi="Arial" w:cs="Arial"/>
          <w:b/>
          <w:color w:val="00B0F0"/>
          <w:sz w:val="22"/>
        </w:rPr>
        <w:t>doplní objednatel</w:t>
      </w:r>
      <w:r w:rsidR="004A52A9" w:rsidRPr="007F2C7C">
        <w:rPr>
          <w:rFonts w:ascii="Arial" w:hAnsi="Arial" w:cs="Arial"/>
          <w:sz w:val="22"/>
        </w:rPr>
        <w:t>) usnesením číslo (</w:t>
      </w:r>
      <w:r w:rsidR="004A52A9" w:rsidRPr="004A52A9">
        <w:rPr>
          <w:rFonts w:ascii="Arial" w:hAnsi="Arial" w:cs="Arial"/>
          <w:b/>
          <w:color w:val="00B0F0"/>
          <w:sz w:val="22"/>
        </w:rPr>
        <w:t>doplní objednatel</w:t>
      </w:r>
      <w:r w:rsidR="004A52A9" w:rsidRPr="007F2C7C">
        <w:rPr>
          <w:rFonts w:ascii="Arial" w:hAnsi="Arial" w:cs="Arial"/>
          <w:sz w:val="22"/>
        </w:rPr>
        <w:t>).</w:t>
      </w:r>
    </w:p>
    <w:p w:rsidR="001A22D6" w:rsidRPr="002D6A38" w:rsidRDefault="001A22D6">
      <w:pPr>
        <w:ind w:right="-766"/>
        <w:jc w:val="both"/>
        <w:rPr>
          <w:rFonts w:ascii="Arial" w:hAnsi="Arial" w:cs="Arial"/>
          <w:sz w:val="22"/>
          <w:szCs w:val="22"/>
        </w:rPr>
      </w:pPr>
    </w:p>
    <w:p w:rsidR="007906C8" w:rsidRDefault="007906C8" w:rsidP="007906C8">
      <w:pPr>
        <w:pStyle w:val="Zkladntext"/>
        <w:rPr>
          <w:rFonts w:ascii="Arial" w:hAnsi="Arial" w:cs="Arial"/>
          <w:sz w:val="22"/>
          <w:szCs w:val="22"/>
        </w:rPr>
      </w:pPr>
      <w:r>
        <w:rPr>
          <w:rFonts w:ascii="Arial" w:hAnsi="Arial" w:cs="Arial"/>
          <w:sz w:val="22"/>
          <w:szCs w:val="22"/>
        </w:rPr>
        <w:t>V Pardubicích dne dle nejpozdějšího elektronického podpisu</w:t>
      </w:r>
    </w:p>
    <w:p w:rsidR="00C964F4" w:rsidRDefault="00C964F4" w:rsidP="004A52A9">
      <w:pPr>
        <w:ind w:right="-85"/>
        <w:jc w:val="both"/>
        <w:rPr>
          <w:rFonts w:ascii="Arial" w:hAnsi="Arial" w:cs="Arial"/>
          <w:sz w:val="22"/>
          <w:szCs w:val="22"/>
        </w:rPr>
      </w:pPr>
    </w:p>
    <w:p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rsidR="00C964F4" w:rsidRPr="002D6A38" w:rsidRDefault="00C964F4" w:rsidP="004A52A9">
      <w:pPr>
        <w:ind w:right="-85"/>
        <w:jc w:val="both"/>
        <w:rPr>
          <w:rFonts w:ascii="Arial" w:hAnsi="Arial" w:cs="Arial"/>
          <w:sz w:val="22"/>
          <w:szCs w:val="22"/>
        </w:rPr>
      </w:pPr>
    </w:p>
    <w:p w:rsidR="00984BE7" w:rsidRDefault="00984BE7" w:rsidP="004A52A9">
      <w:pPr>
        <w:ind w:right="-85"/>
        <w:jc w:val="both"/>
        <w:rPr>
          <w:rFonts w:ascii="Arial" w:hAnsi="Arial" w:cs="Arial"/>
          <w:sz w:val="22"/>
          <w:szCs w:val="22"/>
        </w:rPr>
      </w:pPr>
    </w:p>
    <w:p w:rsidR="00AC2B2E" w:rsidRDefault="00AC2B2E" w:rsidP="004A52A9">
      <w:pPr>
        <w:ind w:right="-85"/>
        <w:jc w:val="both"/>
        <w:rPr>
          <w:rFonts w:ascii="Arial" w:hAnsi="Arial" w:cs="Arial"/>
          <w:sz w:val="22"/>
          <w:szCs w:val="22"/>
        </w:rPr>
      </w:pPr>
    </w:p>
    <w:p w:rsidR="00150120" w:rsidRDefault="00150120" w:rsidP="004A52A9">
      <w:pPr>
        <w:ind w:right="-85"/>
        <w:jc w:val="both"/>
        <w:rPr>
          <w:rFonts w:ascii="Arial" w:hAnsi="Arial" w:cs="Arial"/>
          <w:sz w:val="22"/>
          <w:szCs w:val="22"/>
        </w:rPr>
      </w:pPr>
    </w:p>
    <w:p w:rsidR="00150120" w:rsidRDefault="00150120" w:rsidP="004A52A9">
      <w:pPr>
        <w:ind w:right="-85"/>
        <w:jc w:val="both"/>
        <w:rPr>
          <w:rFonts w:ascii="Arial" w:hAnsi="Arial" w:cs="Arial"/>
          <w:sz w:val="22"/>
          <w:szCs w:val="22"/>
        </w:rPr>
      </w:pPr>
    </w:p>
    <w:p w:rsidR="00AC2B2E" w:rsidRPr="002D6A38" w:rsidRDefault="00AC2B2E" w:rsidP="004A52A9">
      <w:pPr>
        <w:ind w:right="-85"/>
        <w:jc w:val="both"/>
        <w:rPr>
          <w:rFonts w:ascii="Arial" w:hAnsi="Arial" w:cs="Arial"/>
          <w:sz w:val="22"/>
          <w:szCs w:val="22"/>
        </w:rPr>
      </w:pPr>
    </w:p>
    <w:p w:rsidR="00C964F4" w:rsidRPr="002D6A38" w:rsidRDefault="00C964F4" w:rsidP="004A52A9">
      <w:pPr>
        <w:ind w:right="-85"/>
        <w:jc w:val="both"/>
        <w:rPr>
          <w:rFonts w:ascii="Arial" w:hAnsi="Arial" w:cs="Arial"/>
          <w:sz w:val="22"/>
          <w:szCs w:val="22"/>
        </w:rPr>
      </w:pPr>
    </w:p>
    <w:p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AC2B2E">
        <w:rPr>
          <w:rFonts w:ascii="Arial" w:hAnsi="Arial" w:cs="Arial"/>
          <w:b/>
          <w:color w:val="FF0000"/>
          <w:sz w:val="22"/>
        </w:rPr>
        <w:t>bude doplněno</w:t>
      </w:r>
    </w:p>
    <w:p w:rsidR="00C964F4" w:rsidRPr="00AC2B2E"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sidRPr="00AC2B2E">
        <w:rPr>
          <w:rFonts w:ascii="Arial" w:hAnsi="Arial" w:cs="Arial"/>
          <w:sz w:val="22"/>
          <w:szCs w:val="22"/>
        </w:rPr>
        <w:t>JUDr. Martin</w:t>
      </w:r>
      <w:r w:rsidR="00644000" w:rsidRPr="00AC2B2E">
        <w:rPr>
          <w:rFonts w:ascii="Arial" w:hAnsi="Arial" w:cs="Arial"/>
          <w:sz w:val="22"/>
          <w:szCs w:val="22"/>
        </w:rPr>
        <w:t xml:space="preserve"> Netolický, Ph.D.</w:t>
      </w:r>
      <w:r w:rsidRPr="00AC2B2E">
        <w:rPr>
          <w:rFonts w:ascii="Arial" w:hAnsi="Arial" w:cs="Arial"/>
          <w:sz w:val="22"/>
          <w:szCs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Pr="00AC2B2E">
        <w:rPr>
          <w:rFonts w:ascii="Arial" w:hAnsi="Arial" w:cs="Arial"/>
          <w:sz w:val="22"/>
          <w:szCs w:val="22"/>
        </w:rPr>
        <w:t>h</w:t>
      </w:r>
      <w:r w:rsidR="00644000" w:rsidRPr="00AC2B2E">
        <w:rPr>
          <w:rFonts w:ascii="Arial" w:hAnsi="Arial" w:cs="Arial"/>
          <w:sz w:val="22"/>
          <w:szCs w:val="22"/>
        </w:rPr>
        <w:t>ejtman</w:t>
      </w:r>
      <w:r w:rsidRPr="004A52A9">
        <w:rPr>
          <w:rFonts w:ascii="Arial" w:hAnsi="Arial" w:cs="Arial"/>
          <w:sz w:val="22"/>
          <w:szCs w:val="22"/>
        </w:rPr>
        <w:tab/>
      </w:r>
    </w:p>
    <w:sectPr w:rsidR="000B7AB0" w:rsidRPr="004A52A9" w:rsidSect="007C2B83">
      <w:headerReference w:type="even" r:id="rId9"/>
      <w:headerReference w:type="default" r:id="rId10"/>
      <w:footerReference w:type="even" r:id="rId11"/>
      <w:footerReference w:type="default" r:id="rId12"/>
      <w:headerReference w:type="first" r:id="rId13"/>
      <w:footerReference w:type="first" r:id="rId14"/>
      <w:pgSz w:w="11907" w:h="16840" w:code="9"/>
      <w:pgMar w:top="1418" w:right="1247" w:bottom="1134" w:left="1247" w:header="567" w:footer="33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619" w:rsidRDefault="008D0619">
      <w:r>
        <w:separator/>
      </w:r>
    </w:p>
  </w:endnote>
  <w:endnote w:type="continuationSeparator" w:id="0">
    <w:p w:rsidR="008D0619" w:rsidRDefault="008D0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868" w:rsidRDefault="00BB386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BB3868">
      <w:rPr>
        <w:rFonts w:asciiTheme="minorHAnsi" w:hAnsiTheme="minorHAnsi" w:cs="Arial"/>
        <w:noProof/>
        <w:sz w:val="22"/>
      </w:rPr>
      <w:t>11</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BB3868">
      <w:rPr>
        <w:rFonts w:asciiTheme="minorHAnsi" w:hAnsiTheme="minorHAnsi" w:cs="Arial"/>
        <w:noProof/>
        <w:sz w:val="22"/>
      </w:rPr>
      <w:t>11</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pat"/>
      <w:pBdr>
        <w:top w:val="single" w:sz="4" w:space="1" w:color="auto"/>
      </w:pBdr>
    </w:pPr>
    <w:r>
      <w:tab/>
      <w:t xml:space="preserve">Strana 1 ( celkem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619" w:rsidRDefault="008D0619">
      <w:r>
        <w:separator/>
      </w:r>
    </w:p>
  </w:footnote>
  <w:footnote w:type="continuationSeparator" w:id="0">
    <w:p w:rsidR="008D0619" w:rsidRDefault="008D0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868" w:rsidRDefault="00BB386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Pr="00DD030B" w:rsidRDefault="004D2359">
    <w:pPr>
      <w:pStyle w:val="Zhlav"/>
      <w:pBdr>
        <w:bottom w:val="single" w:sz="6" w:space="1" w:color="auto"/>
      </w:pBdr>
      <w:rPr>
        <w:rFonts w:ascii="Arial" w:hAnsi="Arial"/>
      </w:rPr>
    </w:pPr>
    <w:r>
      <w:rPr>
        <w:rFonts w:ascii="Arial" w:hAnsi="Arial"/>
      </w:rPr>
      <w:t xml:space="preserve">Krajský úřad Pardubického kraje </w:t>
    </w:r>
    <w:r w:rsidR="00507A5F">
      <w:rPr>
        <w:rFonts w:ascii="Arial" w:hAnsi="Arial"/>
      </w:rPr>
      <w:tab/>
    </w:r>
    <w:r w:rsidR="00507A5F">
      <w:rPr>
        <w:rFonts w:ascii="Arial" w:hAnsi="Arial"/>
      </w:rPr>
      <w:tab/>
      <w:t xml:space="preserve">příloha č. </w:t>
    </w:r>
    <w:r w:rsidR="00BB3868">
      <w:rPr>
        <w:rFonts w:ascii="Arial" w:hAnsi="Arial"/>
      </w:rPr>
      <w:t>2</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C5EA2F64"/>
    <w:lvl w:ilvl="0" w:tplc="04050017">
      <w:start w:val="1"/>
      <w:numFmt w:val="lowerLetter"/>
      <w:lvlText w:val="%1)"/>
      <w:lvlJc w:val="left"/>
      <w:pPr>
        <w:ind w:left="1070" w:hanging="360"/>
      </w:pPr>
    </w:lvl>
    <w:lvl w:ilvl="1" w:tplc="125C9BEC">
      <w:start w:val="1"/>
      <w:numFmt w:val="lowerRoman"/>
      <w:lvlText w:val="%2."/>
      <w:lvlJc w:val="right"/>
      <w:pPr>
        <w:ind w:left="1866" w:hanging="360"/>
      </w:pPr>
      <w:rPr>
        <w:rFonts w:ascii="Arial" w:eastAsia="Times New Roman" w:hAnsi="Arial" w:cs="Times New Roman"/>
        <w:b w:val="0"/>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4"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6"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7"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375E02"/>
    <w:multiLevelType w:val="hybridMultilevel"/>
    <w:tmpl w:val="D116F6C8"/>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E8526FD"/>
    <w:multiLevelType w:val="hybridMultilevel"/>
    <w:tmpl w:val="E6FA85CC"/>
    <w:lvl w:ilvl="0" w:tplc="677C98F2">
      <w:start w:val="1"/>
      <w:numFmt w:val="lowerLetter"/>
      <w:lvlText w:val="%1)"/>
      <w:lvlJc w:val="left"/>
      <w:pPr>
        <w:ind w:left="502" w:hanging="360"/>
      </w:pPr>
      <w:rPr>
        <w:b w:val="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4"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6"/>
  </w:num>
  <w:num w:numId="4">
    <w:abstractNumId w:val="18"/>
  </w:num>
  <w:num w:numId="5">
    <w:abstractNumId w:val="1"/>
  </w:num>
  <w:num w:numId="6">
    <w:abstractNumId w:val="11"/>
  </w:num>
  <w:num w:numId="7">
    <w:abstractNumId w:val="13"/>
  </w:num>
  <w:num w:numId="8">
    <w:abstractNumId w:val="27"/>
  </w:num>
  <w:num w:numId="9">
    <w:abstractNumId w:val="22"/>
  </w:num>
  <w:num w:numId="10">
    <w:abstractNumId w:val="3"/>
  </w:num>
  <w:num w:numId="11">
    <w:abstractNumId w:val="8"/>
  </w:num>
  <w:num w:numId="12">
    <w:abstractNumId w:val="7"/>
  </w:num>
  <w:num w:numId="13">
    <w:abstractNumId w:val="20"/>
  </w:num>
  <w:num w:numId="14">
    <w:abstractNumId w:val="2"/>
  </w:num>
  <w:num w:numId="15">
    <w:abstractNumId w:val="17"/>
  </w:num>
  <w:num w:numId="16">
    <w:abstractNumId w:val="26"/>
  </w:num>
  <w:num w:numId="17">
    <w:abstractNumId w:val="6"/>
  </w:num>
  <w:num w:numId="18">
    <w:abstractNumId w:val="25"/>
  </w:num>
  <w:num w:numId="19">
    <w:abstractNumId w:val="12"/>
  </w:num>
  <w:num w:numId="20">
    <w:abstractNumId w:val="19"/>
  </w:num>
  <w:num w:numId="21">
    <w:abstractNumId w:val="10"/>
  </w:num>
  <w:num w:numId="22">
    <w:abstractNumId w:val="15"/>
  </w:num>
  <w:num w:numId="23">
    <w:abstractNumId w:val="14"/>
  </w:num>
  <w:num w:numId="24">
    <w:abstractNumId w:val="4"/>
  </w:num>
  <w:num w:numId="25">
    <w:abstractNumId w:val="24"/>
  </w:num>
  <w:num w:numId="26">
    <w:abstractNumId w:val="9"/>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675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03D79"/>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4320"/>
    <w:rsid w:val="000504E9"/>
    <w:rsid w:val="00050EC4"/>
    <w:rsid w:val="000567C6"/>
    <w:rsid w:val="0006136B"/>
    <w:rsid w:val="000648F1"/>
    <w:rsid w:val="00065AC2"/>
    <w:rsid w:val="000718EC"/>
    <w:rsid w:val="00071B93"/>
    <w:rsid w:val="00071C6D"/>
    <w:rsid w:val="0007514D"/>
    <w:rsid w:val="00077CF9"/>
    <w:rsid w:val="00085953"/>
    <w:rsid w:val="00086625"/>
    <w:rsid w:val="0009041B"/>
    <w:rsid w:val="000907CA"/>
    <w:rsid w:val="00093A59"/>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4227"/>
    <w:rsid w:val="000D5CE8"/>
    <w:rsid w:val="000D6294"/>
    <w:rsid w:val="000D6A66"/>
    <w:rsid w:val="000D713E"/>
    <w:rsid w:val="000D7BFA"/>
    <w:rsid w:val="000E05A2"/>
    <w:rsid w:val="000E0619"/>
    <w:rsid w:val="000E3F6E"/>
    <w:rsid w:val="000E7D19"/>
    <w:rsid w:val="000F0D45"/>
    <w:rsid w:val="000F1EE6"/>
    <w:rsid w:val="000F5DD1"/>
    <w:rsid w:val="00100EFE"/>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0120"/>
    <w:rsid w:val="0015197D"/>
    <w:rsid w:val="00154311"/>
    <w:rsid w:val="0016054C"/>
    <w:rsid w:val="00164A0F"/>
    <w:rsid w:val="00165EBB"/>
    <w:rsid w:val="0017293F"/>
    <w:rsid w:val="0017595F"/>
    <w:rsid w:val="00176EA9"/>
    <w:rsid w:val="0017771D"/>
    <w:rsid w:val="00177A71"/>
    <w:rsid w:val="001806E1"/>
    <w:rsid w:val="00180E0D"/>
    <w:rsid w:val="00184CAB"/>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108E"/>
    <w:rsid w:val="001B4F01"/>
    <w:rsid w:val="001B6EE3"/>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631A"/>
    <w:rsid w:val="00206C16"/>
    <w:rsid w:val="0021395C"/>
    <w:rsid w:val="0021417E"/>
    <w:rsid w:val="002175C7"/>
    <w:rsid w:val="00221F8F"/>
    <w:rsid w:val="00222AFA"/>
    <w:rsid w:val="00223BF6"/>
    <w:rsid w:val="00231AC4"/>
    <w:rsid w:val="0023246C"/>
    <w:rsid w:val="002324EB"/>
    <w:rsid w:val="002336B1"/>
    <w:rsid w:val="00234640"/>
    <w:rsid w:val="002352FF"/>
    <w:rsid w:val="00240798"/>
    <w:rsid w:val="0024176C"/>
    <w:rsid w:val="002440D2"/>
    <w:rsid w:val="00250A5E"/>
    <w:rsid w:val="00251395"/>
    <w:rsid w:val="0025376E"/>
    <w:rsid w:val="0025580A"/>
    <w:rsid w:val="00257261"/>
    <w:rsid w:val="00261EDA"/>
    <w:rsid w:val="00263D8E"/>
    <w:rsid w:val="002655D0"/>
    <w:rsid w:val="002802E5"/>
    <w:rsid w:val="00281347"/>
    <w:rsid w:val="002879FC"/>
    <w:rsid w:val="002906F5"/>
    <w:rsid w:val="002917A4"/>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36BC"/>
    <w:rsid w:val="003D7051"/>
    <w:rsid w:val="003E03CE"/>
    <w:rsid w:val="003E20F0"/>
    <w:rsid w:val="003E4927"/>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27B34"/>
    <w:rsid w:val="00430673"/>
    <w:rsid w:val="004322ED"/>
    <w:rsid w:val="00432B61"/>
    <w:rsid w:val="00434808"/>
    <w:rsid w:val="00437BCF"/>
    <w:rsid w:val="00441AEA"/>
    <w:rsid w:val="0044340A"/>
    <w:rsid w:val="00445D5F"/>
    <w:rsid w:val="0044767D"/>
    <w:rsid w:val="00451301"/>
    <w:rsid w:val="00451744"/>
    <w:rsid w:val="00452A8F"/>
    <w:rsid w:val="0045789D"/>
    <w:rsid w:val="00463C2B"/>
    <w:rsid w:val="00463D08"/>
    <w:rsid w:val="0046462C"/>
    <w:rsid w:val="00466674"/>
    <w:rsid w:val="0047048D"/>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0E9F"/>
    <w:rsid w:val="004C3092"/>
    <w:rsid w:val="004C3530"/>
    <w:rsid w:val="004C42F6"/>
    <w:rsid w:val="004D2359"/>
    <w:rsid w:val="004D2DBA"/>
    <w:rsid w:val="004D36EA"/>
    <w:rsid w:val="004D475A"/>
    <w:rsid w:val="004D53BA"/>
    <w:rsid w:val="004D5EDF"/>
    <w:rsid w:val="004E0DE6"/>
    <w:rsid w:val="004E6EC9"/>
    <w:rsid w:val="004E7BE9"/>
    <w:rsid w:val="004F0116"/>
    <w:rsid w:val="004F01D0"/>
    <w:rsid w:val="004F1B72"/>
    <w:rsid w:val="004F295A"/>
    <w:rsid w:val="004F403D"/>
    <w:rsid w:val="004F50E2"/>
    <w:rsid w:val="004F649E"/>
    <w:rsid w:val="0050059A"/>
    <w:rsid w:val="00501B33"/>
    <w:rsid w:val="00505EBE"/>
    <w:rsid w:val="00507A5F"/>
    <w:rsid w:val="005109FD"/>
    <w:rsid w:val="00512DB7"/>
    <w:rsid w:val="00513B92"/>
    <w:rsid w:val="0051437D"/>
    <w:rsid w:val="005224B6"/>
    <w:rsid w:val="00523EEE"/>
    <w:rsid w:val="00523FFA"/>
    <w:rsid w:val="005249FA"/>
    <w:rsid w:val="00525161"/>
    <w:rsid w:val="00532D0E"/>
    <w:rsid w:val="0053606A"/>
    <w:rsid w:val="005375D7"/>
    <w:rsid w:val="00545122"/>
    <w:rsid w:val="0054713C"/>
    <w:rsid w:val="005505BA"/>
    <w:rsid w:val="00550EF9"/>
    <w:rsid w:val="005524AA"/>
    <w:rsid w:val="00554B9B"/>
    <w:rsid w:val="00562FCF"/>
    <w:rsid w:val="00564D44"/>
    <w:rsid w:val="005652E4"/>
    <w:rsid w:val="0058729F"/>
    <w:rsid w:val="00587DB1"/>
    <w:rsid w:val="00592C10"/>
    <w:rsid w:val="00593A96"/>
    <w:rsid w:val="00596D1E"/>
    <w:rsid w:val="005A0551"/>
    <w:rsid w:val="005A05A8"/>
    <w:rsid w:val="005A18EF"/>
    <w:rsid w:val="005A330F"/>
    <w:rsid w:val="005A3405"/>
    <w:rsid w:val="005B2C67"/>
    <w:rsid w:val="005B71E2"/>
    <w:rsid w:val="005B7A27"/>
    <w:rsid w:val="005B7CC8"/>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468C"/>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335C"/>
    <w:rsid w:val="006565C5"/>
    <w:rsid w:val="006601DD"/>
    <w:rsid w:val="00660A09"/>
    <w:rsid w:val="006632EC"/>
    <w:rsid w:val="006640B5"/>
    <w:rsid w:val="006738EA"/>
    <w:rsid w:val="00682BA2"/>
    <w:rsid w:val="00685049"/>
    <w:rsid w:val="0068531E"/>
    <w:rsid w:val="00686511"/>
    <w:rsid w:val="00686551"/>
    <w:rsid w:val="00690AC7"/>
    <w:rsid w:val="006910D1"/>
    <w:rsid w:val="0069293A"/>
    <w:rsid w:val="00692DC3"/>
    <w:rsid w:val="00692FFE"/>
    <w:rsid w:val="00693B85"/>
    <w:rsid w:val="0069573F"/>
    <w:rsid w:val="006A0C78"/>
    <w:rsid w:val="006A5471"/>
    <w:rsid w:val="006A6550"/>
    <w:rsid w:val="006A7DBA"/>
    <w:rsid w:val="006B1A1A"/>
    <w:rsid w:val="006C2310"/>
    <w:rsid w:val="006C3571"/>
    <w:rsid w:val="006C4B3E"/>
    <w:rsid w:val="006C563E"/>
    <w:rsid w:val="006C7EAA"/>
    <w:rsid w:val="006D1FAD"/>
    <w:rsid w:val="006D44D9"/>
    <w:rsid w:val="006D53DF"/>
    <w:rsid w:val="006D5787"/>
    <w:rsid w:val="006D6915"/>
    <w:rsid w:val="006E1AF1"/>
    <w:rsid w:val="006E1E95"/>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34BB"/>
    <w:rsid w:val="0071572D"/>
    <w:rsid w:val="00715A11"/>
    <w:rsid w:val="00717B3C"/>
    <w:rsid w:val="0072256D"/>
    <w:rsid w:val="00722D60"/>
    <w:rsid w:val="00724FE0"/>
    <w:rsid w:val="00727610"/>
    <w:rsid w:val="00731C17"/>
    <w:rsid w:val="00733DD6"/>
    <w:rsid w:val="00734346"/>
    <w:rsid w:val="0073465F"/>
    <w:rsid w:val="007347FE"/>
    <w:rsid w:val="00734FBD"/>
    <w:rsid w:val="00735D3A"/>
    <w:rsid w:val="00736AEA"/>
    <w:rsid w:val="00737922"/>
    <w:rsid w:val="00743986"/>
    <w:rsid w:val="00743C43"/>
    <w:rsid w:val="0074416C"/>
    <w:rsid w:val="00744FBE"/>
    <w:rsid w:val="00745765"/>
    <w:rsid w:val="007475A8"/>
    <w:rsid w:val="00754088"/>
    <w:rsid w:val="00756473"/>
    <w:rsid w:val="0075777C"/>
    <w:rsid w:val="00757885"/>
    <w:rsid w:val="0076362F"/>
    <w:rsid w:val="00767F9E"/>
    <w:rsid w:val="00781722"/>
    <w:rsid w:val="00781B96"/>
    <w:rsid w:val="00782BA2"/>
    <w:rsid w:val="00783059"/>
    <w:rsid w:val="00785960"/>
    <w:rsid w:val="007906C8"/>
    <w:rsid w:val="0079190D"/>
    <w:rsid w:val="0079360E"/>
    <w:rsid w:val="007A27CD"/>
    <w:rsid w:val="007A7BCD"/>
    <w:rsid w:val="007B34D8"/>
    <w:rsid w:val="007B367C"/>
    <w:rsid w:val="007C02E3"/>
    <w:rsid w:val="007C0681"/>
    <w:rsid w:val="007C19A5"/>
    <w:rsid w:val="007C2736"/>
    <w:rsid w:val="007C2B83"/>
    <w:rsid w:val="007C645C"/>
    <w:rsid w:val="007C6492"/>
    <w:rsid w:val="007C6E1B"/>
    <w:rsid w:val="007D609C"/>
    <w:rsid w:val="007D6D8C"/>
    <w:rsid w:val="007D7ED5"/>
    <w:rsid w:val="007F21EC"/>
    <w:rsid w:val="007F2822"/>
    <w:rsid w:val="007F3340"/>
    <w:rsid w:val="007F79FC"/>
    <w:rsid w:val="007F7ADA"/>
    <w:rsid w:val="008002D9"/>
    <w:rsid w:val="008049DB"/>
    <w:rsid w:val="00805018"/>
    <w:rsid w:val="008116F0"/>
    <w:rsid w:val="00811DED"/>
    <w:rsid w:val="008141E8"/>
    <w:rsid w:val="00817199"/>
    <w:rsid w:val="00821074"/>
    <w:rsid w:val="00836B6D"/>
    <w:rsid w:val="008433FF"/>
    <w:rsid w:val="008463FF"/>
    <w:rsid w:val="008465A0"/>
    <w:rsid w:val="0085127E"/>
    <w:rsid w:val="008529A6"/>
    <w:rsid w:val="00853873"/>
    <w:rsid w:val="0085646F"/>
    <w:rsid w:val="00856978"/>
    <w:rsid w:val="00865A3E"/>
    <w:rsid w:val="008671CF"/>
    <w:rsid w:val="00867377"/>
    <w:rsid w:val="008712AF"/>
    <w:rsid w:val="0087348B"/>
    <w:rsid w:val="00880F94"/>
    <w:rsid w:val="00886748"/>
    <w:rsid w:val="008868D0"/>
    <w:rsid w:val="008903AE"/>
    <w:rsid w:val="00890A82"/>
    <w:rsid w:val="00893F26"/>
    <w:rsid w:val="00895A72"/>
    <w:rsid w:val="008976D1"/>
    <w:rsid w:val="008A12E2"/>
    <w:rsid w:val="008A44C5"/>
    <w:rsid w:val="008A5F67"/>
    <w:rsid w:val="008B14E5"/>
    <w:rsid w:val="008B708D"/>
    <w:rsid w:val="008C0AB0"/>
    <w:rsid w:val="008C3CE1"/>
    <w:rsid w:val="008C670D"/>
    <w:rsid w:val="008D0619"/>
    <w:rsid w:val="008D3808"/>
    <w:rsid w:val="008D78BA"/>
    <w:rsid w:val="008E1A1F"/>
    <w:rsid w:val="008E2493"/>
    <w:rsid w:val="008E2D41"/>
    <w:rsid w:val="008E4E9E"/>
    <w:rsid w:val="008E52D9"/>
    <w:rsid w:val="008F3456"/>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51344"/>
    <w:rsid w:val="00951B5E"/>
    <w:rsid w:val="009528EF"/>
    <w:rsid w:val="00952C21"/>
    <w:rsid w:val="00956FBC"/>
    <w:rsid w:val="00957608"/>
    <w:rsid w:val="00960D4F"/>
    <w:rsid w:val="00963405"/>
    <w:rsid w:val="0096436B"/>
    <w:rsid w:val="00964AFF"/>
    <w:rsid w:val="009656BA"/>
    <w:rsid w:val="00966999"/>
    <w:rsid w:val="009726F6"/>
    <w:rsid w:val="009739B5"/>
    <w:rsid w:val="00984BE7"/>
    <w:rsid w:val="0098529B"/>
    <w:rsid w:val="00990009"/>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3BFB"/>
    <w:rsid w:val="009B4064"/>
    <w:rsid w:val="009B53E7"/>
    <w:rsid w:val="009B7D92"/>
    <w:rsid w:val="009C19F3"/>
    <w:rsid w:val="009C5A59"/>
    <w:rsid w:val="009D1B4E"/>
    <w:rsid w:val="009D3705"/>
    <w:rsid w:val="009D5E00"/>
    <w:rsid w:val="009D6F8D"/>
    <w:rsid w:val="009E3E9F"/>
    <w:rsid w:val="009E4591"/>
    <w:rsid w:val="009E7A2D"/>
    <w:rsid w:val="009F022E"/>
    <w:rsid w:val="009F4FBB"/>
    <w:rsid w:val="009F5B3A"/>
    <w:rsid w:val="00A05E85"/>
    <w:rsid w:val="00A1115F"/>
    <w:rsid w:val="00A12DCD"/>
    <w:rsid w:val="00A17437"/>
    <w:rsid w:val="00A20BAE"/>
    <w:rsid w:val="00A23A78"/>
    <w:rsid w:val="00A27C88"/>
    <w:rsid w:val="00A31F61"/>
    <w:rsid w:val="00A327AC"/>
    <w:rsid w:val="00A34757"/>
    <w:rsid w:val="00A36A5E"/>
    <w:rsid w:val="00A37460"/>
    <w:rsid w:val="00A444E1"/>
    <w:rsid w:val="00A47295"/>
    <w:rsid w:val="00A506D3"/>
    <w:rsid w:val="00A50CFD"/>
    <w:rsid w:val="00A51EE7"/>
    <w:rsid w:val="00A559E1"/>
    <w:rsid w:val="00A55D70"/>
    <w:rsid w:val="00A55D74"/>
    <w:rsid w:val="00A62955"/>
    <w:rsid w:val="00A62F69"/>
    <w:rsid w:val="00A642BD"/>
    <w:rsid w:val="00A64D9E"/>
    <w:rsid w:val="00A65209"/>
    <w:rsid w:val="00A659E4"/>
    <w:rsid w:val="00A679B3"/>
    <w:rsid w:val="00A67BE2"/>
    <w:rsid w:val="00A70BE8"/>
    <w:rsid w:val="00A71FD3"/>
    <w:rsid w:val="00A7375A"/>
    <w:rsid w:val="00A74C34"/>
    <w:rsid w:val="00A75540"/>
    <w:rsid w:val="00A767BA"/>
    <w:rsid w:val="00A76C9E"/>
    <w:rsid w:val="00A8048D"/>
    <w:rsid w:val="00A82891"/>
    <w:rsid w:val="00A964B3"/>
    <w:rsid w:val="00AA077B"/>
    <w:rsid w:val="00AA43F0"/>
    <w:rsid w:val="00AB0BF6"/>
    <w:rsid w:val="00AB1158"/>
    <w:rsid w:val="00AB65D4"/>
    <w:rsid w:val="00AB74E8"/>
    <w:rsid w:val="00AC2B2E"/>
    <w:rsid w:val="00AC6B8E"/>
    <w:rsid w:val="00AD4AE2"/>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A5F"/>
    <w:rsid w:val="00B17F82"/>
    <w:rsid w:val="00B208B2"/>
    <w:rsid w:val="00B22796"/>
    <w:rsid w:val="00B25411"/>
    <w:rsid w:val="00B268BD"/>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83619"/>
    <w:rsid w:val="00B8727D"/>
    <w:rsid w:val="00BA094C"/>
    <w:rsid w:val="00BA0E3E"/>
    <w:rsid w:val="00BA2BC0"/>
    <w:rsid w:val="00BA694E"/>
    <w:rsid w:val="00BA7865"/>
    <w:rsid w:val="00BB1106"/>
    <w:rsid w:val="00BB13C0"/>
    <w:rsid w:val="00BB3868"/>
    <w:rsid w:val="00BB5E90"/>
    <w:rsid w:val="00BB729A"/>
    <w:rsid w:val="00BB75F0"/>
    <w:rsid w:val="00BC2C9B"/>
    <w:rsid w:val="00BD3B74"/>
    <w:rsid w:val="00BD512C"/>
    <w:rsid w:val="00BD5CA5"/>
    <w:rsid w:val="00BE62CF"/>
    <w:rsid w:val="00BF12AE"/>
    <w:rsid w:val="00BF19F8"/>
    <w:rsid w:val="00BF5141"/>
    <w:rsid w:val="00C01888"/>
    <w:rsid w:val="00C0609E"/>
    <w:rsid w:val="00C06773"/>
    <w:rsid w:val="00C07654"/>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46F34"/>
    <w:rsid w:val="00C5045C"/>
    <w:rsid w:val="00C5086E"/>
    <w:rsid w:val="00C54559"/>
    <w:rsid w:val="00C56604"/>
    <w:rsid w:val="00C6016F"/>
    <w:rsid w:val="00C631CD"/>
    <w:rsid w:val="00C649DD"/>
    <w:rsid w:val="00C66116"/>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B7BDE"/>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112A0"/>
    <w:rsid w:val="00D1695C"/>
    <w:rsid w:val="00D21FEC"/>
    <w:rsid w:val="00D22E73"/>
    <w:rsid w:val="00D23807"/>
    <w:rsid w:val="00D25833"/>
    <w:rsid w:val="00D27231"/>
    <w:rsid w:val="00D301FD"/>
    <w:rsid w:val="00D30EBE"/>
    <w:rsid w:val="00D35CEC"/>
    <w:rsid w:val="00D37C97"/>
    <w:rsid w:val="00D4074A"/>
    <w:rsid w:val="00D43904"/>
    <w:rsid w:val="00D44992"/>
    <w:rsid w:val="00D46EF7"/>
    <w:rsid w:val="00D61036"/>
    <w:rsid w:val="00D63AE4"/>
    <w:rsid w:val="00D647C7"/>
    <w:rsid w:val="00D72FAC"/>
    <w:rsid w:val="00D73D93"/>
    <w:rsid w:val="00D759D7"/>
    <w:rsid w:val="00D76F9E"/>
    <w:rsid w:val="00D772EE"/>
    <w:rsid w:val="00D77F18"/>
    <w:rsid w:val="00D83071"/>
    <w:rsid w:val="00D84D5D"/>
    <w:rsid w:val="00D84FF7"/>
    <w:rsid w:val="00D91803"/>
    <w:rsid w:val="00D9262B"/>
    <w:rsid w:val="00D96446"/>
    <w:rsid w:val="00D96AEC"/>
    <w:rsid w:val="00DA4F9C"/>
    <w:rsid w:val="00DA57AA"/>
    <w:rsid w:val="00DA6EF8"/>
    <w:rsid w:val="00DB29D1"/>
    <w:rsid w:val="00DB6472"/>
    <w:rsid w:val="00DC011E"/>
    <w:rsid w:val="00DC102D"/>
    <w:rsid w:val="00DC28F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10910"/>
    <w:rsid w:val="00E10EB1"/>
    <w:rsid w:val="00E1108F"/>
    <w:rsid w:val="00E13761"/>
    <w:rsid w:val="00E139DF"/>
    <w:rsid w:val="00E13A3E"/>
    <w:rsid w:val="00E14827"/>
    <w:rsid w:val="00E1626B"/>
    <w:rsid w:val="00E166AA"/>
    <w:rsid w:val="00E22453"/>
    <w:rsid w:val="00E22C30"/>
    <w:rsid w:val="00E239A3"/>
    <w:rsid w:val="00E23B7F"/>
    <w:rsid w:val="00E2499C"/>
    <w:rsid w:val="00E3011B"/>
    <w:rsid w:val="00E31A4F"/>
    <w:rsid w:val="00E32F18"/>
    <w:rsid w:val="00E33258"/>
    <w:rsid w:val="00E3333D"/>
    <w:rsid w:val="00E34889"/>
    <w:rsid w:val="00E404DC"/>
    <w:rsid w:val="00E43008"/>
    <w:rsid w:val="00E43D4E"/>
    <w:rsid w:val="00E4557D"/>
    <w:rsid w:val="00E46A48"/>
    <w:rsid w:val="00E51759"/>
    <w:rsid w:val="00E52A4E"/>
    <w:rsid w:val="00E52CD1"/>
    <w:rsid w:val="00E54A76"/>
    <w:rsid w:val="00E550BD"/>
    <w:rsid w:val="00E5675A"/>
    <w:rsid w:val="00E56C2B"/>
    <w:rsid w:val="00E6090D"/>
    <w:rsid w:val="00E62E4F"/>
    <w:rsid w:val="00E640E5"/>
    <w:rsid w:val="00E648E0"/>
    <w:rsid w:val="00E64F0A"/>
    <w:rsid w:val="00E77972"/>
    <w:rsid w:val="00E815D6"/>
    <w:rsid w:val="00E82219"/>
    <w:rsid w:val="00E836F7"/>
    <w:rsid w:val="00E85A6B"/>
    <w:rsid w:val="00E85C9D"/>
    <w:rsid w:val="00E85F4D"/>
    <w:rsid w:val="00E90FC5"/>
    <w:rsid w:val="00E923FC"/>
    <w:rsid w:val="00E93B44"/>
    <w:rsid w:val="00E95D02"/>
    <w:rsid w:val="00E9634E"/>
    <w:rsid w:val="00E96978"/>
    <w:rsid w:val="00E97601"/>
    <w:rsid w:val="00EA06EB"/>
    <w:rsid w:val="00EA1706"/>
    <w:rsid w:val="00EA2082"/>
    <w:rsid w:val="00EA23E7"/>
    <w:rsid w:val="00EA5DCC"/>
    <w:rsid w:val="00EB09A3"/>
    <w:rsid w:val="00EB3C86"/>
    <w:rsid w:val="00EB6357"/>
    <w:rsid w:val="00EB657E"/>
    <w:rsid w:val="00EB7533"/>
    <w:rsid w:val="00EC1AFC"/>
    <w:rsid w:val="00EC2DD8"/>
    <w:rsid w:val="00EC3BE5"/>
    <w:rsid w:val="00ED38D1"/>
    <w:rsid w:val="00ED408F"/>
    <w:rsid w:val="00ED425E"/>
    <w:rsid w:val="00ED7DE9"/>
    <w:rsid w:val="00EE03BF"/>
    <w:rsid w:val="00EE2BEE"/>
    <w:rsid w:val="00EE44BE"/>
    <w:rsid w:val="00EF2743"/>
    <w:rsid w:val="00EF304F"/>
    <w:rsid w:val="00EF39E4"/>
    <w:rsid w:val="00EF3A4D"/>
    <w:rsid w:val="00EF4609"/>
    <w:rsid w:val="00EF5B4E"/>
    <w:rsid w:val="00EF5FAB"/>
    <w:rsid w:val="00EF64F4"/>
    <w:rsid w:val="00EF6FB2"/>
    <w:rsid w:val="00EF73C9"/>
    <w:rsid w:val="00F0000A"/>
    <w:rsid w:val="00F02FB2"/>
    <w:rsid w:val="00F061ED"/>
    <w:rsid w:val="00F068EA"/>
    <w:rsid w:val="00F10D74"/>
    <w:rsid w:val="00F10EE0"/>
    <w:rsid w:val="00F15AFD"/>
    <w:rsid w:val="00F16A6A"/>
    <w:rsid w:val="00F16D28"/>
    <w:rsid w:val="00F171EC"/>
    <w:rsid w:val="00F17A1F"/>
    <w:rsid w:val="00F24970"/>
    <w:rsid w:val="00F254A7"/>
    <w:rsid w:val="00F25695"/>
    <w:rsid w:val="00F269CD"/>
    <w:rsid w:val="00F31BA6"/>
    <w:rsid w:val="00F32712"/>
    <w:rsid w:val="00F4010D"/>
    <w:rsid w:val="00F40E29"/>
    <w:rsid w:val="00F4420D"/>
    <w:rsid w:val="00F45962"/>
    <w:rsid w:val="00F47690"/>
    <w:rsid w:val="00F477DB"/>
    <w:rsid w:val="00F56DB8"/>
    <w:rsid w:val="00F57326"/>
    <w:rsid w:val="00F5765F"/>
    <w:rsid w:val="00F6117B"/>
    <w:rsid w:val="00F6220A"/>
    <w:rsid w:val="00F65463"/>
    <w:rsid w:val="00F7183E"/>
    <w:rsid w:val="00F73317"/>
    <w:rsid w:val="00F73405"/>
    <w:rsid w:val="00F7465B"/>
    <w:rsid w:val="00F751C0"/>
    <w:rsid w:val="00F764C6"/>
    <w:rsid w:val="00F806A9"/>
    <w:rsid w:val="00F80B5A"/>
    <w:rsid w:val="00F81E6E"/>
    <w:rsid w:val="00F87978"/>
    <w:rsid w:val="00F95AEC"/>
    <w:rsid w:val="00FA6674"/>
    <w:rsid w:val="00FA6A21"/>
    <w:rsid w:val="00FA6DA4"/>
    <w:rsid w:val="00FA7180"/>
    <w:rsid w:val="00FA73F5"/>
    <w:rsid w:val="00FB16D3"/>
    <w:rsid w:val="00FB1CA8"/>
    <w:rsid w:val="00FB6AB8"/>
    <w:rsid w:val="00FC08E6"/>
    <w:rsid w:val="00FC4304"/>
    <w:rsid w:val="00FC5A2B"/>
    <w:rsid w:val="00FD0987"/>
    <w:rsid w:val="00FD39C0"/>
    <w:rsid w:val="00FD3EEB"/>
    <w:rsid w:val="00FE13AE"/>
    <w:rsid w:val="00FE2375"/>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titul">
    <w:name w:val="Subtitle"/>
    <w:basedOn w:val="Normln"/>
    <w:next w:val="Normln"/>
    <w:link w:val="Podtitul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Standardnpsmoodstavce"/>
    <w:link w:val="Podtitul"/>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 w:type="character" w:customStyle="1" w:styleId="fcup0c">
    <w:name w:val="fcup0c"/>
    <w:basedOn w:val="Standardnpsmoodstavce"/>
    <w:rsid w:val="00EE2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107939561">
      <w:bodyDiv w:val="1"/>
      <w:marLeft w:val="0"/>
      <w:marRight w:val="0"/>
      <w:marTop w:val="0"/>
      <w:marBottom w:val="0"/>
      <w:divBdr>
        <w:top w:val="none" w:sz="0" w:space="0" w:color="auto"/>
        <w:left w:val="none" w:sz="0" w:space="0" w:color="auto"/>
        <w:bottom w:val="none" w:sz="0" w:space="0" w:color="auto"/>
        <w:right w:val="none" w:sz="0" w:space="0" w:color="auto"/>
      </w:divBdr>
    </w:div>
    <w:div w:id="119881547">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37121078">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088582339">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1697582747">
      <w:bodyDiv w:val="1"/>
      <w:marLeft w:val="0"/>
      <w:marRight w:val="0"/>
      <w:marTop w:val="0"/>
      <w:marBottom w:val="0"/>
      <w:divBdr>
        <w:top w:val="none" w:sz="0" w:space="0" w:color="auto"/>
        <w:left w:val="none" w:sz="0" w:space="0" w:color="auto"/>
        <w:bottom w:val="none" w:sz="0" w:space="0" w:color="auto"/>
        <w:right w:val="none" w:sz="0" w:space="0" w:color="auto"/>
      </w:divBdr>
    </w:div>
    <w:div w:id="1854104612">
      <w:bodyDiv w:val="1"/>
      <w:marLeft w:val="0"/>
      <w:marRight w:val="0"/>
      <w:marTop w:val="0"/>
      <w:marBottom w:val="0"/>
      <w:divBdr>
        <w:top w:val="none" w:sz="0" w:space="0" w:color="auto"/>
        <w:left w:val="none" w:sz="0" w:space="0" w:color="auto"/>
        <w:bottom w:val="none" w:sz="0" w:space="0" w:color="auto"/>
        <w:right w:val="none" w:sz="0" w:space="0" w:color="auto"/>
      </w:divBdr>
    </w:div>
    <w:div w:id="188162871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70D257-9529-4CF0-81AB-9E620BDFB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4906</Words>
  <Characters>28914</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2020-11-13T08:47:00Z</dcterms:created>
  <dcterms:modified xsi:type="dcterms:W3CDTF">2022-09-14T14:37:00Z</dcterms:modified>
</cp:coreProperties>
</file>