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2F00B44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183812">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080881F8"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183812">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5B0F5730"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183812">
        <w:rPr>
          <w:rFonts w:ascii="Calibri" w:hAnsi="Calibri" w:cs="Arial"/>
          <w:b/>
          <w:sz w:val="28"/>
          <w:szCs w:val="28"/>
        </w:rPr>
        <w:t xml:space="preserve">instrumentální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366D9384"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D776CF">
        <w:rPr>
          <w:rFonts w:asciiTheme="minorHAnsi" w:hAnsiTheme="minorHAnsi" w:cstheme="minorHAnsi"/>
          <w:sz w:val="22"/>
          <w:szCs w:val="22"/>
        </w:rPr>
        <w:t xml:space="preserve">, </w:t>
      </w:r>
      <w:r w:rsidR="00D776CF" w:rsidRPr="00D776CF">
        <w:rPr>
          <w:rFonts w:asciiTheme="minorHAnsi" w:hAnsiTheme="minorHAnsi" w:cstheme="minorHAnsi"/>
          <w:sz w:val="22"/>
          <w:szCs w:val="22"/>
        </w:rPr>
        <w:t>COŽ ZADAVATEL EXPLICITNĚ UVÁDÍ U KAŽDÉHO TAKOVÉHO ODKAZU</w:t>
      </w:r>
      <w:r w:rsidR="00D776CF">
        <w:rPr>
          <w:rFonts w:asciiTheme="minorHAnsi" w:hAnsiTheme="minorHAnsi" w:cstheme="minorHAnsi"/>
          <w:sz w:val="22"/>
          <w:szCs w:val="22"/>
        </w:rPr>
        <w:t>.</w:t>
      </w:r>
      <w:r w:rsidRPr="001F056F">
        <w:rPr>
          <w:rFonts w:asciiTheme="minorHAnsi" w:hAnsiTheme="minorHAnsi" w:cstheme="minorHAnsi"/>
          <w:sz w:val="22"/>
          <w:szCs w:val="22"/>
        </w:rPr>
        <w:t xml:space="preserve">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0FF5E721"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183812">
              <w:rPr>
                <w:rFonts w:asciiTheme="minorHAnsi" w:hAnsiTheme="minorHAnsi"/>
                <w:b/>
                <w:sz w:val="28"/>
                <w:szCs w:val="28"/>
              </w:rPr>
              <w:t>instrumentální výškově zdvihatelný</w:t>
            </w:r>
            <w:r w:rsidR="00993B3F" w:rsidRPr="006E3241">
              <w:rPr>
                <w:rFonts w:asciiTheme="minorHAnsi" w:hAnsiTheme="minorHAnsi"/>
                <w:b/>
                <w:sz w:val="28"/>
                <w:szCs w:val="28"/>
              </w:rPr>
              <w:t xml:space="preserve"> – </w:t>
            </w:r>
            <w:r w:rsidR="00183812">
              <w:rPr>
                <w:rFonts w:asciiTheme="minorHAnsi" w:hAnsiTheme="minorHAnsi"/>
                <w:b/>
                <w:sz w:val="28"/>
                <w:szCs w:val="28"/>
              </w:rPr>
              <w:t>36</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57F74FA4" w:rsidR="0046140A" w:rsidRPr="00823EC1" w:rsidRDefault="00183812" w:rsidP="0046140A">
            <w:pPr>
              <w:rPr>
                <w:rFonts w:ascii="Calibri" w:hAnsi="Calibri" w:cs="Calibri"/>
                <w:sz w:val="22"/>
                <w:szCs w:val="22"/>
              </w:rPr>
            </w:pPr>
            <w:r w:rsidRPr="00183812">
              <w:rPr>
                <w:rFonts w:ascii="Calibri" w:hAnsi="Calibri" w:cs="Calibri"/>
                <w:sz w:val="22"/>
                <w:szCs w:val="22"/>
              </w:rPr>
              <w:t xml:space="preserve">orientační rozměry: 560 x 800 x </w:t>
            </w:r>
            <w:proofErr w:type="gramStart"/>
            <w:r w:rsidRPr="00183812">
              <w:rPr>
                <w:rFonts w:ascii="Calibri" w:hAnsi="Calibri" w:cs="Calibri"/>
                <w:sz w:val="22"/>
                <w:szCs w:val="22"/>
              </w:rPr>
              <w:t>900 -1300</w:t>
            </w:r>
            <w:proofErr w:type="gramEnd"/>
            <w:r w:rsidRPr="00183812">
              <w:rPr>
                <w:rFonts w:ascii="Calibri" w:hAnsi="Calibri" w:cs="Calibri"/>
                <w:sz w:val="22"/>
                <w:szCs w:val="22"/>
              </w:rPr>
              <w:t xml:space="preserve"> mm - tolerance </w:t>
            </w:r>
            <w:r w:rsidR="00D776CF">
              <w:rPr>
                <w:rFonts w:ascii="Calibri" w:hAnsi="Calibri" w:cs="Calibri"/>
                <w:sz w:val="22"/>
                <w:szCs w:val="22"/>
              </w:rPr>
              <w:t xml:space="preserve">+/- </w:t>
            </w:r>
            <w:r w:rsidRPr="00183812">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7DEBA562" w:rsidR="0046140A" w:rsidRPr="00823EC1" w:rsidRDefault="00183812" w:rsidP="0046140A">
            <w:pPr>
              <w:rPr>
                <w:rFonts w:ascii="Calibri" w:hAnsi="Calibri" w:cs="Calibri"/>
                <w:sz w:val="22"/>
                <w:szCs w:val="22"/>
              </w:rPr>
            </w:pPr>
            <w:r w:rsidRPr="00183812">
              <w:rPr>
                <w:rFonts w:ascii="Calibri" w:hAnsi="Calibri" w:cs="Calibri"/>
                <w:sz w:val="22"/>
                <w:szCs w:val="22"/>
              </w:rPr>
              <w:t>orientační rozměry odkládací plochy: 640 x 480 mm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3FA992BC" w:rsidR="0046140A" w:rsidRPr="00823EC1" w:rsidRDefault="00183812" w:rsidP="0046140A">
            <w:pPr>
              <w:rPr>
                <w:rFonts w:ascii="Calibri" w:hAnsi="Calibri" w:cs="Calibri"/>
                <w:sz w:val="22"/>
                <w:szCs w:val="22"/>
              </w:rPr>
            </w:pPr>
            <w:proofErr w:type="spellStart"/>
            <w:r w:rsidRPr="00183812">
              <w:rPr>
                <w:rFonts w:ascii="Calibri" w:hAnsi="Calibri" w:cs="Calibri"/>
                <w:sz w:val="22"/>
                <w:szCs w:val="22"/>
              </w:rPr>
              <w:t>celonerezové</w:t>
            </w:r>
            <w:proofErr w:type="spellEnd"/>
            <w:r w:rsidRPr="00183812">
              <w:rPr>
                <w:rFonts w:ascii="Calibri" w:hAnsi="Calibri" w:cs="Calibri"/>
                <w:sz w:val="22"/>
                <w:szCs w:val="22"/>
              </w:rPr>
              <w:t xml:space="preserve"> provedení konstrukce vozíku včetně desky z nerez oceli, AISI304</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175ADF7" w:rsidR="0046140A" w:rsidRPr="00823EC1" w:rsidRDefault="00183812" w:rsidP="0046140A">
            <w:pPr>
              <w:rPr>
                <w:rFonts w:ascii="Calibri" w:hAnsi="Calibri" w:cs="Calibri"/>
                <w:sz w:val="22"/>
                <w:szCs w:val="22"/>
              </w:rPr>
            </w:pPr>
            <w:r w:rsidRPr="00183812">
              <w:rPr>
                <w:rFonts w:ascii="Calibri" w:hAnsi="Calibri" w:cs="Calibri"/>
                <w:sz w:val="22"/>
                <w:szCs w:val="22"/>
              </w:rPr>
              <w:t>stabilní konstrukce s nohou a čtyřmi rameny</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5DF4A2CF" w:rsidR="0046140A" w:rsidRPr="00823EC1" w:rsidRDefault="00183812" w:rsidP="0046140A">
            <w:pPr>
              <w:rPr>
                <w:rFonts w:ascii="Calibri" w:hAnsi="Calibri" w:cs="Calibri"/>
                <w:sz w:val="22"/>
                <w:szCs w:val="22"/>
              </w:rPr>
            </w:pPr>
            <w:r w:rsidRPr="00183812">
              <w:rPr>
                <w:rFonts w:ascii="Calibri" w:hAnsi="Calibri" w:cs="Calibri"/>
                <w:sz w:val="22"/>
                <w:szCs w:val="22"/>
              </w:rPr>
              <w:t>nerezavějící, nekorodující</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A7A4872" w:rsidR="0046140A" w:rsidRPr="00823EC1" w:rsidRDefault="00183812" w:rsidP="0046140A">
            <w:pPr>
              <w:rPr>
                <w:rFonts w:ascii="Calibri" w:hAnsi="Calibri" w:cs="Calibri"/>
                <w:sz w:val="22"/>
                <w:szCs w:val="22"/>
              </w:rPr>
            </w:pPr>
            <w:r w:rsidRPr="00183812">
              <w:rPr>
                <w:rFonts w:ascii="Calibri" w:hAnsi="Calibri" w:cs="Calibri"/>
                <w:sz w:val="22"/>
                <w:szCs w:val="22"/>
              </w:rPr>
              <w:t>odolnost dezinfekcím běžně používaným v nemocničním zařízení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764B2E27" w:rsidR="0046140A" w:rsidRPr="00823EC1" w:rsidRDefault="00183812" w:rsidP="0046140A">
            <w:pPr>
              <w:rPr>
                <w:rFonts w:ascii="Calibri" w:hAnsi="Calibri" w:cs="Calibri"/>
                <w:sz w:val="22"/>
                <w:szCs w:val="22"/>
              </w:rPr>
            </w:pPr>
            <w:r w:rsidRPr="00212D35">
              <w:rPr>
                <w:rFonts w:ascii="Calibri" w:hAnsi="Calibri" w:cs="Calibri"/>
                <w:sz w:val="22"/>
                <w:szCs w:val="22"/>
              </w:rPr>
              <w:t>nerezová deska s prolisem se zaoblenými rohy a hranami</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7DD9CF98" w:rsidR="00950592" w:rsidRPr="00950592" w:rsidRDefault="00183812" w:rsidP="00950592">
            <w:pPr>
              <w:rPr>
                <w:rFonts w:ascii="Calibri" w:hAnsi="Calibri" w:cs="Calibri"/>
                <w:sz w:val="22"/>
                <w:szCs w:val="22"/>
              </w:rPr>
            </w:pPr>
            <w:r w:rsidRPr="00183812">
              <w:rPr>
                <w:rFonts w:ascii="Calibri" w:hAnsi="Calibri" w:cs="Calibri"/>
                <w:sz w:val="22"/>
                <w:szCs w:val="22"/>
              </w:rPr>
              <w:t>plato otočné o 360° s aretací, snímatelné, přenosné</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561F7B2D" w:rsidR="00950592" w:rsidRPr="00950592" w:rsidRDefault="00183812" w:rsidP="00950592">
            <w:pPr>
              <w:rPr>
                <w:rFonts w:ascii="Calibri" w:hAnsi="Calibri" w:cs="Calibri"/>
                <w:sz w:val="22"/>
                <w:szCs w:val="22"/>
              </w:rPr>
            </w:pPr>
            <w:r w:rsidRPr="00183812">
              <w:rPr>
                <w:rFonts w:ascii="Calibri" w:hAnsi="Calibri" w:cs="Calibri"/>
                <w:sz w:val="22"/>
                <w:szCs w:val="22"/>
              </w:rPr>
              <w:t>rovnoměrné zatížení desky min. 30 kg</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7CC0B5A2" w:rsidR="00950592" w:rsidRPr="00950592" w:rsidRDefault="00183812" w:rsidP="00950592">
            <w:pPr>
              <w:rPr>
                <w:rFonts w:ascii="Calibri" w:hAnsi="Calibri" w:cs="Calibri"/>
                <w:sz w:val="22"/>
                <w:szCs w:val="22"/>
              </w:rPr>
            </w:pPr>
            <w:r w:rsidRPr="00183812">
              <w:rPr>
                <w:rFonts w:ascii="Calibri" w:hAnsi="Calibri" w:cs="Calibri"/>
                <w:sz w:val="22"/>
                <w:szCs w:val="22"/>
              </w:rPr>
              <w:t xml:space="preserve">hydraulický zdvih s nožním </w:t>
            </w:r>
            <w:proofErr w:type="gramStart"/>
            <w:r w:rsidRPr="00183812">
              <w:rPr>
                <w:rFonts w:ascii="Calibri" w:hAnsi="Calibri" w:cs="Calibri"/>
                <w:sz w:val="22"/>
                <w:szCs w:val="22"/>
              </w:rPr>
              <w:t>ovládáním -</w:t>
            </w:r>
            <w:r w:rsidR="00212D35">
              <w:rPr>
                <w:rFonts w:ascii="Calibri" w:hAnsi="Calibri" w:cs="Calibri"/>
                <w:sz w:val="22"/>
                <w:szCs w:val="22"/>
              </w:rPr>
              <w:t xml:space="preserve"> </w:t>
            </w:r>
            <w:r w:rsidRPr="00183812">
              <w:rPr>
                <w:rFonts w:ascii="Calibri" w:hAnsi="Calibri" w:cs="Calibri"/>
                <w:sz w:val="22"/>
                <w:szCs w:val="22"/>
              </w:rPr>
              <w:t>zdvih</w:t>
            </w:r>
            <w:proofErr w:type="gramEnd"/>
            <w:r w:rsidRPr="00183812">
              <w:rPr>
                <w:rFonts w:ascii="Calibri" w:hAnsi="Calibri" w:cs="Calibri"/>
                <w:sz w:val="22"/>
                <w:szCs w:val="22"/>
              </w:rPr>
              <w:t xml:space="preserve"> min. 400 mm</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55F61DF2" w:rsidR="00950592" w:rsidRPr="00950592" w:rsidRDefault="00183812" w:rsidP="00950592">
            <w:pPr>
              <w:rPr>
                <w:rFonts w:ascii="Calibri" w:hAnsi="Calibri" w:cs="Calibri"/>
                <w:sz w:val="22"/>
                <w:szCs w:val="22"/>
              </w:rPr>
            </w:pPr>
            <w:r w:rsidRPr="00183812">
              <w:rPr>
                <w:rFonts w:ascii="Calibri" w:hAnsi="Calibri" w:cs="Calibri"/>
                <w:sz w:val="22"/>
                <w:szCs w:val="22"/>
              </w:rPr>
              <w:lastRenderedPageBreak/>
              <w:t>antistatické provedení vozíku</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791E1B91" w:rsidR="00183812" w:rsidRPr="00183812" w:rsidRDefault="00183812" w:rsidP="00183812">
            <w:pPr>
              <w:rPr>
                <w:rFonts w:ascii="Calibri" w:hAnsi="Calibri" w:cs="Calibri"/>
                <w:sz w:val="22"/>
                <w:szCs w:val="22"/>
              </w:rPr>
            </w:pPr>
            <w:r w:rsidRPr="00183812">
              <w:rPr>
                <w:rFonts w:ascii="Calibri" w:hAnsi="Calibri" w:cs="Calibri"/>
                <w:sz w:val="22"/>
                <w:szCs w:val="22"/>
              </w:rPr>
              <w:t>antistatická kolečka o pr</w:t>
            </w:r>
            <w:r w:rsidR="00D776CF">
              <w:rPr>
                <w:rFonts w:ascii="Calibri" w:hAnsi="Calibri" w:cs="Calibri"/>
                <w:sz w:val="22"/>
                <w:szCs w:val="22"/>
              </w:rPr>
              <w:t>ůměr</w:t>
            </w:r>
            <w:r w:rsidR="0091236E">
              <w:rPr>
                <w:rFonts w:ascii="Calibri" w:hAnsi="Calibri" w:cs="Calibri"/>
                <w:sz w:val="22"/>
                <w:szCs w:val="22"/>
              </w:rPr>
              <w:t>u</w:t>
            </w:r>
            <w:r w:rsidRPr="00183812">
              <w:rPr>
                <w:rFonts w:ascii="Calibri" w:hAnsi="Calibri" w:cs="Calibri"/>
                <w:sz w:val="22"/>
                <w:szCs w:val="22"/>
              </w:rPr>
              <w:t xml:space="preserve"> 75 mm, všechna kola bržděná</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02D72DB" w:rsidR="007A449A" w:rsidRDefault="007A449A" w:rsidP="00950592">
      <w:pPr>
        <w:spacing w:after="160" w:line="256" w:lineRule="auto"/>
        <w:rPr>
          <w:rFonts w:ascii="Calibri" w:hAnsi="Calibri" w:cs="Calibri"/>
          <w:sz w:val="22"/>
          <w:szCs w:val="22"/>
        </w:rPr>
      </w:pPr>
    </w:p>
    <w:p w14:paraId="6920C20F" w14:textId="695E7E78" w:rsidR="00212D35" w:rsidRDefault="00212D35" w:rsidP="00950592">
      <w:pPr>
        <w:spacing w:after="160" w:line="256" w:lineRule="auto"/>
        <w:rPr>
          <w:rFonts w:ascii="Calibri" w:hAnsi="Calibri" w:cs="Calibri"/>
          <w:sz w:val="22"/>
          <w:szCs w:val="22"/>
        </w:rPr>
      </w:pPr>
    </w:p>
    <w:sectPr w:rsidR="00212D3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83812"/>
    <w:rsid w:val="00191ADF"/>
    <w:rsid w:val="001A635D"/>
    <w:rsid w:val="001B3F5B"/>
    <w:rsid w:val="001D1372"/>
    <w:rsid w:val="001F056F"/>
    <w:rsid w:val="001F2952"/>
    <w:rsid w:val="002034A8"/>
    <w:rsid w:val="00212D35"/>
    <w:rsid w:val="00214C1D"/>
    <w:rsid w:val="00234607"/>
    <w:rsid w:val="00243FA3"/>
    <w:rsid w:val="002B39F1"/>
    <w:rsid w:val="002C543B"/>
    <w:rsid w:val="002C5A20"/>
    <w:rsid w:val="002D0847"/>
    <w:rsid w:val="002D6426"/>
    <w:rsid w:val="002F66AD"/>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E3241"/>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1236E"/>
    <w:rsid w:val="00922488"/>
    <w:rsid w:val="00927B5B"/>
    <w:rsid w:val="00940470"/>
    <w:rsid w:val="00950592"/>
    <w:rsid w:val="009673F6"/>
    <w:rsid w:val="00974C5E"/>
    <w:rsid w:val="00985725"/>
    <w:rsid w:val="0098671F"/>
    <w:rsid w:val="00993B3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776CF"/>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D776CF"/>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339</Words>
  <Characters>2003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2022-07-11T10:10:00Z</dcterms:created>
  <dcterms:modified xsi:type="dcterms:W3CDTF">2022-07-18T21:46:00Z</dcterms:modified>
</cp:coreProperties>
</file>