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4D644" w14:textId="182A513F" w:rsidR="001D1372" w:rsidRDefault="000D284B" w:rsidP="009B4E45">
      <w:pPr>
        <w:jc w:val="both"/>
        <w:outlineLvl w:val="0"/>
        <w:rPr>
          <w:rFonts w:ascii="Calibri" w:eastAsia="Calibri" w:hAnsi="Calibri" w:cs="Arial"/>
          <w:b/>
          <w:sz w:val="28"/>
          <w:szCs w:val="28"/>
          <w:lang w:eastAsia="en-US"/>
        </w:rPr>
      </w:pPr>
      <w:r w:rsidRPr="000D284B">
        <w:rPr>
          <w:rFonts w:ascii="Calibri" w:eastAsia="Calibri" w:hAnsi="Calibri" w:cs="Arial"/>
          <w:b/>
          <w:sz w:val="28"/>
          <w:szCs w:val="28"/>
          <w:lang w:eastAsia="en-US"/>
        </w:rPr>
        <w:t xml:space="preserve">Příloha č. 2 zadávací </w:t>
      </w:r>
      <w:r w:rsidR="001C2FBE" w:rsidRPr="000D284B">
        <w:rPr>
          <w:rFonts w:ascii="Calibri" w:eastAsia="Calibri" w:hAnsi="Calibri" w:cs="Arial"/>
          <w:b/>
          <w:sz w:val="28"/>
          <w:szCs w:val="28"/>
          <w:lang w:eastAsia="en-US"/>
        </w:rPr>
        <w:t>dokumentace – Technické</w:t>
      </w:r>
      <w:r w:rsidRPr="000D284B">
        <w:rPr>
          <w:rFonts w:ascii="Calibri" w:eastAsia="Calibri" w:hAnsi="Calibri" w:cs="Arial"/>
          <w:b/>
          <w:sz w:val="28"/>
          <w:szCs w:val="28"/>
          <w:lang w:eastAsia="en-US"/>
        </w:rPr>
        <w:t xml:space="preserve"> podmínky</w:t>
      </w:r>
    </w:p>
    <w:p w14:paraId="0E6B13C1" w14:textId="77777777" w:rsidR="000D284B" w:rsidRDefault="000D284B" w:rsidP="009B4E45">
      <w:pPr>
        <w:jc w:val="both"/>
        <w:outlineLvl w:val="0"/>
        <w:rPr>
          <w:rFonts w:ascii="Calibri" w:eastAsia="Calibri" w:hAnsi="Calibri" w:cs="Arial"/>
          <w:b/>
          <w:sz w:val="28"/>
          <w:szCs w:val="28"/>
          <w:lang w:eastAsia="en-US"/>
        </w:rPr>
      </w:pPr>
    </w:p>
    <w:p w14:paraId="138FAEF4" w14:textId="5CFE13C9" w:rsidR="00F42F2C" w:rsidRDefault="00F42F2C" w:rsidP="009B4E45">
      <w:pPr>
        <w:jc w:val="both"/>
        <w:outlineLvl w:val="0"/>
        <w:rPr>
          <w:rFonts w:ascii="Calibri" w:hAnsi="Calibri"/>
          <w:b/>
          <w:sz w:val="28"/>
          <w:szCs w:val="28"/>
        </w:rPr>
      </w:pPr>
      <w:r w:rsidRPr="00504A9F">
        <w:rPr>
          <w:rFonts w:ascii="Calibri" w:hAnsi="Calibri"/>
          <w:b/>
          <w:sz w:val="28"/>
          <w:szCs w:val="28"/>
        </w:rPr>
        <w:t xml:space="preserve">Vyplněná příloha č. </w:t>
      </w:r>
      <w:r w:rsidR="000D284B">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1A49E9AD" w14:textId="77777777" w:rsidR="000D284B" w:rsidRDefault="000D284B" w:rsidP="009B4E45">
      <w:pPr>
        <w:jc w:val="both"/>
        <w:outlineLvl w:val="0"/>
        <w:rPr>
          <w:rFonts w:ascii="Calibri" w:eastAsia="Calibri" w:hAnsi="Calibri" w:cs="Arial"/>
          <w:b/>
          <w:sz w:val="28"/>
          <w:szCs w:val="28"/>
          <w:lang w:eastAsia="en-US"/>
        </w:rPr>
      </w:pPr>
    </w:p>
    <w:p w14:paraId="10C15B21"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5221AABC" w14:textId="1307E542" w:rsidR="00393D63" w:rsidRDefault="008C082C" w:rsidP="00412173">
      <w:pPr>
        <w:shd w:val="clear" w:color="auto" w:fill="FFD966" w:themeFill="accent4" w:themeFillTint="99"/>
        <w:jc w:val="both"/>
        <w:outlineLvl w:val="0"/>
        <w:rPr>
          <w:rFonts w:ascii="Calibri" w:hAnsi="Calibri" w:cs="Arial"/>
          <w:b/>
          <w:sz w:val="24"/>
        </w:rPr>
      </w:pPr>
      <w:r>
        <w:rPr>
          <w:rFonts w:ascii="Calibri" w:hAnsi="Calibri" w:cs="Arial"/>
          <w:b/>
          <w:sz w:val="24"/>
        </w:rPr>
        <w:t>Lékařské mikroskopy</w:t>
      </w:r>
    </w:p>
    <w:p w14:paraId="7260E739" w14:textId="77777777" w:rsidR="00412173" w:rsidRPr="00412173" w:rsidRDefault="00412173" w:rsidP="002B39F1">
      <w:pPr>
        <w:jc w:val="both"/>
        <w:rPr>
          <w:rFonts w:ascii="Calibri" w:hAnsi="Calibri" w:cs="Arial"/>
          <w:b/>
          <w:sz w:val="24"/>
        </w:rPr>
      </w:pPr>
    </w:p>
    <w:p w14:paraId="3BC54449" w14:textId="57F43DF0"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p>
    <w:p w14:paraId="19D97991"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4719695F" w14:textId="77777777" w:rsidR="00F42F2C" w:rsidRPr="00C52FD4" w:rsidRDefault="00F42F2C" w:rsidP="00F42F2C">
      <w:pPr>
        <w:pStyle w:val="Zkladntext2"/>
        <w:rPr>
          <w:rFonts w:ascii="Calibri" w:hAnsi="Calibri" w:cs="Arial"/>
          <w:sz w:val="22"/>
          <w:szCs w:val="22"/>
        </w:rPr>
      </w:pPr>
    </w:p>
    <w:p w14:paraId="2EDFD4B6" w14:textId="2FABA9D0" w:rsidR="00412173" w:rsidRPr="003E222C" w:rsidRDefault="000D284B" w:rsidP="00412173">
      <w:pPr>
        <w:jc w:val="both"/>
        <w:rPr>
          <w:rFonts w:asciiTheme="minorHAnsi" w:hAnsiTheme="minorHAnsi" w:cstheme="minorHAnsi"/>
          <w:sz w:val="22"/>
          <w:szCs w:val="22"/>
        </w:rPr>
      </w:pPr>
      <w:r w:rsidRPr="000D284B">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2E05A431" w14:textId="77777777" w:rsidR="008E1D92" w:rsidRDefault="008E1D92" w:rsidP="00602A33">
      <w:pPr>
        <w:suppressAutoHyphens/>
        <w:spacing w:after="160" w:line="276" w:lineRule="auto"/>
        <w:contextualSpacing/>
        <w:rPr>
          <w:rFonts w:ascii="Calibri" w:hAnsi="Calibri" w:cs="Arial"/>
          <w:sz w:val="22"/>
          <w:szCs w:val="22"/>
        </w:rPr>
      </w:pPr>
    </w:p>
    <w:p w14:paraId="2978C62A" w14:textId="3C471EBB" w:rsidR="00602A33" w:rsidRDefault="000D284B"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9571559" w14:textId="77777777" w:rsidR="00654188" w:rsidRPr="00654188" w:rsidRDefault="00654188" w:rsidP="00654188">
      <w:pPr>
        <w:rPr>
          <w:lang w:eastAsia="en-US"/>
        </w:rPr>
      </w:pPr>
    </w:p>
    <w:p w14:paraId="103714BC" w14:textId="77777777" w:rsidR="00D81F20" w:rsidRDefault="00D81F20" w:rsidP="00D81F20">
      <w:pPr>
        <w:rPr>
          <w:lang w:eastAsia="en-US"/>
        </w:rPr>
      </w:pPr>
    </w:p>
    <w:tbl>
      <w:tblPr>
        <w:tblStyle w:val="Mkatabulky"/>
        <w:tblW w:w="9633" w:type="dxa"/>
        <w:tblInd w:w="-5" w:type="dxa"/>
        <w:tblLook w:val="04A0" w:firstRow="1" w:lastRow="0" w:firstColumn="1" w:lastColumn="0" w:noHBand="0" w:noVBand="1"/>
      </w:tblPr>
      <w:tblGrid>
        <w:gridCol w:w="4640"/>
        <w:gridCol w:w="1203"/>
        <w:gridCol w:w="3790"/>
      </w:tblGrid>
      <w:tr w:rsidR="00D81F20" w14:paraId="503BD97A" w14:textId="77777777" w:rsidTr="00635262">
        <w:trPr>
          <w:trHeight w:val="387"/>
        </w:trPr>
        <w:tc>
          <w:tcPr>
            <w:tcW w:w="4640" w:type="dxa"/>
            <w:shd w:val="clear" w:color="auto" w:fill="BDD6EE" w:themeFill="accent1" w:themeFillTint="66"/>
            <w:vAlign w:val="center"/>
          </w:tcPr>
          <w:p w14:paraId="2C23250C" w14:textId="77777777" w:rsidR="00D81F20" w:rsidRDefault="00D81F20" w:rsidP="00635262">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993" w:type="dxa"/>
            <w:gridSpan w:val="2"/>
            <w:shd w:val="clear" w:color="auto" w:fill="BDD6EE" w:themeFill="accent1" w:themeFillTint="66"/>
            <w:vAlign w:val="center"/>
          </w:tcPr>
          <w:p w14:paraId="5B511267" w14:textId="788FDD46" w:rsidR="00D81F20" w:rsidRDefault="00AE684F" w:rsidP="00635262">
            <w:pPr>
              <w:rPr>
                <w:rFonts w:asciiTheme="minorHAnsi" w:hAnsiTheme="minorHAnsi"/>
                <w:b/>
                <w:bCs/>
                <w:sz w:val="28"/>
                <w:szCs w:val="28"/>
              </w:rPr>
            </w:pPr>
            <w:r>
              <w:rPr>
                <w:rFonts w:asciiTheme="minorHAnsi" w:hAnsiTheme="minorHAnsi"/>
                <w:b/>
                <w:bCs/>
                <w:sz w:val="28"/>
                <w:szCs w:val="28"/>
              </w:rPr>
              <w:t xml:space="preserve">Lékařský </w:t>
            </w:r>
            <w:r w:rsidR="00D81F20">
              <w:rPr>
                <w:rFonts w:asciiTheme="minorHAnsi" w:hAnsiTheme="minorHAnsi"/>
                <w:b/>
                <w:bCs/>
                <w:sz w:val="28"/>
                <w:szCs w:val="28"/>
              </w:rPr>
              <w:t xml:space="preserve">mikroskop s polarizací a zařízením pro </w:t>
            </w:r>
            <w:proofErr w:type="spellStart"/>
            <w:r w:rsidR="00D81F20">
              <w:rPr>
                <w:rFonts w:asciiTheme="minorHAnsi" w:hAnsiTheme="minorHAnsi"/>
                <w:b/>
                <w:bCs/>
                <w:sz w:val="28"/>
                <w:szCs w:val="28"/>
              </w:rPr>
              <w:t>spolupozorovatele</w:t>
            </w:r>
            <w:proofErr w:type="spellEnd"/>
            <w:r w:rsidR="00D81F20">
              <w:rPr>
                <w:rFonts w:asciiTheme="minorHAnsi" w:hAnsiTheme="minorHAnsi"/>
                <w:b/>
                <w:bCs/>
                <w:sz w:val="28"/>
                <w:szCs w:val="28"/>
              </w:rPr>
              <w:t xml:space="preserve"> vedle sebe</w:t>
            </w:r>
            <w:r>
              <w:rPr>
                <w:rFonts w:asciiTheme="minorHAnsi" w:hAnsiTheme="minorHAnsi"/>
                <w:b/>
                <w:bCs/>
                <w:sz w:val="28"/>
                <w:szCs w:val="28"/>
              </w:rPr>
              <w:t xml:space="preserve"> – 1 ks</w:t>
            </w:r>
          </w:p>
        </w:tc>
      </w:tr>
      <w:tr w:rsidR="00D81F20" w14:paraId="12912936" w14:textId="77777777" w:rsidTr="00635262">
        <w:tc>
          <w:tcPr>
            <w:tcW w:w="4640" w:type="dxa"/>
            <w:shd w:val="clear" w:color="auto" w:fill="F7CAAC" w:themeFill="accent2" w:themeFillTint="66"/>
          </w:tcPr>
          <w:p w14:paraId="2312F1EB" w14:textId="77777777" w:rsidR="00D81F20" w:rsidRDefault="00D81F20" w:rsidP="00635262">
            <w:pPr>
              <w:pStyle w:val="Nadpis6"/>
              <w:suppressAutoHyphens w:val="0"/>
              <w:outlineLvl w:val="5"/>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03" w:type="dxa"/>
            <w:shd w:val="clear" w:color="auto" w:fill="F7CAAC" w:themeFill="accent2" w:themeFillTint="66"/>
          </w:tcPr>
          <w:p w14:paraId="28D77A9F" w14:textId="77777777" w:rsidR="00D81F20" w:rsidRDefault="00D81F20" w:rsidP="00635262">
            <w:pPr>
              <w:rPr>
                <w:rFonts w:asciiTheme="minorHAnsi" w:hAnsiTheme="minorHAnsi"/>
                <w:b/>
                <w:sz w:val="22"/>
              </w:rPr>
            </w:pPr>
            <w:r>
              <w:rPr>
                <w:rFonts w:asciiTheme="minorHAnsi" w:hAnsiTheme="minorHAnsi"/>
                <w:b/>
                <w:sz w:val="22"/>
              </w:rPr>
              <w:t>Splnění požadavku ANO/NE</w:t>
            </w:r>
          </w:p>
        </w:tc>
        <w:tc>
          <w:tcPr>
            <w:tcW w:w="3790" w:type="dxa"/>
            <w:shd w:val="clear" w:color="auto" w:fill="F7CAAC" w:themeFill="accent2" w:themeFillTint="66"/>
          </w:tcPr>
          <w:p w14:paraId="6D87ECB7" w14:textId="77777777" w:rsidR="00D81F20" w:rsidRDefault="00D81F20" w:rsidP="00635262">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D81F20" w14:paraId="3A93728F" w14:textId="77777777" w:rsidTr="00635262">
        <w:tc>
          <w:tcPr>
            <w:tcW w:w="4640" w:type="dxa"/>
            <w:shd w:val="clear" w:color="auto" w:fill="auto"/>
          </w:tcPr>
          <w:p w14:paraId="65E6B27D" w14:textId="77777777" w:rsidR="00D81F20" w:rsidRDefault="00D81F20" w:rsidP="00635262">
            <w:pPr>
              <w:spacing w:line="276" w:lineRule="auto"/>
              <w:rPr>
                <w:rFonts w:ascii="CIDFont+F2" w:hAnsi="CIDFont+F2"/>
                <w:szCs w:val="20"/>
              </w:rPr>
            </w:pPr>
            <w:r w:rsidRPr="00453163">
              <w:rPr>
                <w:rFonts w:ascii="Calibri" w:hAnsi="Calibri"/>
                <w:sz w:val="22"/>
                <w:szCs w:val="22"/>
              </w:rPr>
              <w:t>Kompatibilita s mikroskopy NIKON, možnost záměn</w:t>
            </w:r>
            <w:r>
              <w:rPr>
                <w:rFonts w:ascii="Calibri" w:hAnsi="Calibri"/>
                <w:sz w:val="22"/>
                <w:szCs w:val="22"/>
              </w:rPr>
              <w:t>y</w:t>
            </w:r>
            <w:r w:rsidRPr="00453163">
              <w:rPr>
                <w:rFonts w:ascii="Calibri" w:hAnsi="Calibri"/>
                <w:sz w:val="22"/>
                <w:szCs w:val="22"/>
              </w:rPr>
              <w:t xml:space="preserve"> komponentů mezi mikroskopy na oddělení PAT s SOU (kamera, software, objektivy, polarizace)</w:t>
            </w:r>
          </w:p>
        </w:tc>
        <w:tc>
          <w:tcPr>
            <w:tcW w:w="1203" w:type="dxa"/>
            <w:shd w:val="clear" w:color="auto" w:fill="auto"/>
            <w:vAlign w:val="center"/>
          </w:tcPr>
          <w:p w14:paraId="5E5A5640"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4AABC438"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2C29A4FE" w14:textId="77777777" w:rsidTr="00635262">
        <w:trPr>
          <w:trHeight w:val="243"/>
        </w:trPr>
        <w:tc>
          <w:tcPr>
            <w:tcW w:w="4640" w:type="dxa"/>
            <w:shd w:val="clear" w:color="auto" w:fill="auto"/>
          </w:tcPr>
          <w:p w14:paraId="459EA619" w14:textId="77777777" w:rsidR="00D81F20" w:rsidRPr="00453163" w:rsidRDefault="00D81F20" w:rsidP="00635262">
            <w:pPr>
              <w:rPr>
                <w:rFonts w:ascii="Tahoma" w:hAnsi="Tahoma" w:cs="Tahoma"/>
                <w:b/>
                <w:bCs/>
                <w:szCs w:val="20"/>
              </w:rPr>
            </w:pPr>
            <w:r w:rsidRPr="00453163">
              <w:rPr>
                <w:rFonts w:ascii="Tahoma" w:hAnsi="Tahoma" w:cs="Tahoma"/>
                <w:b/>
                <w:bCs/>
                <w:szCs w:val="20"/>
              </w:rPr>
              <w:t>Stativ</w:t>
            </w:r>
          </w:p>
        </w:tc>
        <w:tc>
          <w:tcPr>
            <w:tcW w:w="1203" w:type="dxa"/>
            <w:shd w:val="clear" w:color="auto" w:fill="auto"/>
            <w:vAlign w:val="center"/>
          </w:tcPr>
          <w:p w14:paraId="7256F83A" w14:textId="77777777" w:rsidR="00D81F20" w:rsidRDefault="00D81F20" w:rsidP="00635262">
            <w:pPr>
              <w:jc w:val="center"/>
              <w:rPr>
                <w:rFonts w:ascii="Calibri" w:hAnsi="Calibri" w:cs="Calibri"/>
                <w:color w:val="FF0000"/>
                <w:szCs w:val="20"/>
              </w:rPr>
            </w:pPr>
          </w:p>
        </w:tc>
        <w:tc>
          <w:tcPr>
            <w:tcW w:w="3790" w:type="dxa"/>
            <w:shd w:val="clear" w:color="auto" w:fill="auto"/>
            <w:vAlign w:val="center"/>
          </w:tcPr>
          <w:p w14:paraId="0D7DBF89" w14:textId="77777777" w:rsidR="00D81F20" w:rsidRDefault="00D81F20" w:rsidP="00635262">
            <w:pPr>
              <w:jc w:val="center"/>
              <w:rPr>
                <w:rFonts w:ascii="Calibri" w:hAnsi="Calibri" w:cs="Calibri"/>
                <w:color w:val="FF0000"/>
                <w:szCs w:val="20"/>
              </w:rPr>
            </w:pPr>
          </w:p>
        </w:tc>
      </w:tr>
      <w:tr w:rsidR="00D81F20" w14:paraId="10E59058" w14:textId="77777777" w:rsidTr="00635262">
        <w:tc>
          <w:tcPr>
            <w:tcW w:w="4640" w:type="dxa"/>
            <w:shd w:val="clear" w:color="auto" w:fill="auto"/>
          </w:tcPr>
          <w:p w14:paraId="54AB5CEB" w14:textId="77777777" w:rsidR="00D81F20" w:rsidRPr="00F7359D" w:rsidRDefault="00D81F20" w:rsidP="00635262">
            <w:pPr>
              <w:rPr>
                <w:rFonts w:ascii="Calibri" w:hAnsi="Calibri"/>
                <w:sz w:val="22"/>
                <w:szCs w:val="22"/>
              </w:rPr>
            </w:pPr>
            <w:r w:rsidRPr="00453163">
              <w:rPr>
                <w:rFonts w:ascii="Calibri" w:hAnsi="Calibri"/>
                <w:sz w:val="22"/>
                <w:szCs w:val="22"/>
              </w:rPr>
              <w:t>Ergonomický stativ s LED osvětlením</w:t>
            </w:r>
          </w:p>
        </w:tc>
        <w:tc>
          <w:tcPr>
            <w:tcW w:w="1203" w:type="dxa"/>
            <w:shd w:val="clear" w:color="auto" w:fill="auto"/>
            <w:vAlign w:val="center"/>
          </w:tcPr>
          <w:p w14:paraId="4D18897F"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415FBD14"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074C3C01" w14:textId="77777777" w:rsidTr="00635262">
        <w:tc>
          <w:tcPr>
            <w:tcW w:w="4640" w:type="dxa"/>
            <w:shd w:val="clear" w:color="auto" w:fill="auto"/>
          </w:tcPr>
          <w:p w14:paraId="51DF3EE8" w14:textId="77777777" w:rsidR="00D81F20" w:rsidRPr="00F7359D" w:rsidRDefault="00D81F20" w:rsidP="00635262">
            <w:pPr>
              <w:rPr>
                <w:rFonts w:ascii="Calibri" w:hAnsi="Calibri"/>
                <w:sz w:val="22"/>
                <w:szCs w:val="22"/>
              </w:rPr>
            </w:pPr>
            <w:r w:rsidRPr="00F7359D">
              <w:rPr>
                <w:rFonts w:ascii="Calibri" w:hAnsi="Calibri"/>
                <w:sz w:val="22"/>
                <w:szCs w:val="22"/>
              </w:rPr>
              <w:t>Rozsah posuvu kondenzoru 27 mm</w:t>
            </w:r>
          </w:p>
        </w:tc>
        <w:tc>
          <w:tcPr>
            <w:tcW w:w="1203" w:type="dxa"/>
            <w:shd w:val="clear" w:color="auto" w:fill="auto"/>
            <w:vAlign w:val="center"/>
          </w:tcPr>
          <w:p w14:paraId="7C7D3A4C"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6B3264A7"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5A0BEBEF" w14:textId="77777777" w:rsidTr="00635262">
        <w:tc>
          <w:tcPr>
            <w:tcW w:w="4640" w:type="dxa"/>
            <w:shd w:val="clear" w:color="auto" w:fill="auto"/>
          </w:tcPr>
          <w:p w14:paraId="12A6A40B" w14:textId="77777777" w:rsidR="00D81F20" w:rsidRPr="00F7359D" w:rsidRDefault="00D81F20" w:rsidP="00635262">
            <w:pPr>
              <w:rPr>
                <w:rFonts w:ascii="Calibri" w:hAnsi="Calibri"/>
                <w:sz w:val="22"/>
                <w:szCs w:val="22"/>
              </w:rPr>
            </w:pPr>
            <w:r w:rsidRPr="00F7359D">
              <w:rPr>
                <w:rFonts w:ascii="Calibri" w:hAnsi="Calibri"/>
                <w:sz w:val="22"/>
                <w:szCs w:val="22"/>
              </w:rPr>
              <w:t>Kluzné nožičky pro snadný posuv stativu po stole</w:t>
            </w:r>
          </w:p>
        </w:tc>
        <w:tc>
          <w:tcPr>
            <w:tcW w:w="1203" w:type="dxa"/>
            <w:shd w:val="clear" w:color="auto" w:fill="auto"/>
            <w:vAlign w:val="center"/>
          </w:tcPr>
          <w:p w14:paraId="1DEFFDE2"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1AEB904F"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1FD0EAE4" w14:textId="77777777" w:rsidTr="00635262">
        <w:tc>
          <w:tcPr>
            <w:tcW w:w="4640" w:type="dxa"/>
            <w:shd w:val="clear" w:color="auto" w:fill="auto"/>
          </w:tcPr>
          <w:p w14:paraId="1667035F" w14:textId="77777777" w:rsidR="00D81F20" w:rsidRPr="00F7359D" w:rsidRDefault="00D81F20" w:rsidP="00635262">
            <w:pPr>
              <w:rPr>
                <w:rFonts w:ascii="Calibri" w:hAnsi="Calibri"/>
                <w:sz w:val="22"/>
                <w:szCs w:val="22"/>
              </w:rPr>
            </w:pPr>
            <w:r w:rsidRPr="00F7359D">
              <w:rPr>
                <w:rFonts w:ascii="Calibri" w:hAnsi="Calibri"/>
                <w:sz w:val="22"/>
                <w:szCs w:val="22"/>
              </w:rPr>
              <w:t>Hrubé a jemné ostření</w:t>
            </w:r>
          </w:p>
        </w:tc>
        <w:tc>
          <w:tcPr>
            <w:tcW w:w="1203" w:type="dxa"/>
            <w:shd w:val="clear" w:color="auto" w:fill="auto"/>
          </w:tcPr>
          <w:p w14:paraId="08F91B4C" w14:textId="77777777" w:rsidR="00D81F20" w:rsidRDefault="00D81F20" w:rsidP="00635262">
            <w:pPr>
              <w:jc w:val="center"/>
            </w:pPr>
            <w:r>
              <w:rPr>
                <w:rFonts w:ascii="Calibri" w:hAnsi="Calibri" w:cs="Calibri"/>
                <w:color w:val="FF0000"/>
                <w:szCs w:val="20"/>
              </w:rPr>
              <w:t>(doplní dodavatel)</w:t>
            </w:r>
          </w:p>
        </w:tc>
        <w:tc>
          <w:tcPr>
            <w:tcW w:w="3790" w:type="dxa"/>
            <w:shd w:val="clear" w:color="auto" w:fill="auto"/>
          </w:tcPr>
          <w:p w14:paraId="5798E689" w14:textId="77777777" w:rsidR="00D81F20" w:rsidRDefault="00D81F20" w:rsidP="00635262">
            <w:pPr>
              <w:jc w:val="center"/>
            </w:pPr>
            <w:r>
              <w:rPr>
                <w:rFonts w:ascii="Calibri" w:hAnsi="Calibri" w:cs="Calibri"/>
                <w:color w:val="FF0000"/>
                <w:szCs w:val="20"/>
              </w:rPr>
              <w:t>(doplní dodavatel)</w:t>
            </w:r>
          </w:p>
        </w:tc>
      </w:tr>
      <w:tr w:rsidR="00D81F20" w14:paraId="6A3AB0CF" w14:textId="77777777" w:rsidTr="00635262">
        <w:tc>
          <w:tcPr>
            <w:tcW w:w="4640" w:type="dxa"/>
            <w:shd w:val="clear" w:color="auto" w:fill="auto"/>
          </w:tcPr>
          <w:p w14:paraId="2CCFED7E" w14:textId="77777777" w:rsidR="00D81F20" w:rsidRPr="00F7359D" w:rsidRDefault="00D81F20" w:rsidP="00635262">
            <w:pPr>
              <w:rPr>
                <w:rFonts w:ascii="Calibri" w:hAnsi="Calibri"/>
                <w:sz w:val="22"/>
                <w:szCs w:val="22"/>
              </w:rPr>
            </w:pPr>
            <w:r w:rsidRPr="00F7359D">
              <w:rPr>
                <w:rFonts w:ascii="Calibri" w:hAnsi="Calibri"/>
                <w:sz w:val="22"/>
                <w:szCs w:val="22"/>
              </w:rPr>
              <w:t>Nastavitelná tuhost hrubého ostření</w:t>
            </w:r>
          </w:p>
        </w:tc>
        <w:tc>
          <w:tcPr>
            <w:tcW w:w="1203" w:type="dxa"/>
            <w:shd w:val="clear" w:color="auto" w:fill="auto"/>
          </w:tcPr>
          <w:p w14:paraId="3FD6CB3F" w14:textId="77777777" w:rsidR="00D81F20" w:rsidRDefault="00D81F20" w:rsidP="00635262">
            <w:pPr>
              <w:jc w:val="center"/>
            </w:pPr>
            <w:r>
              <w:rPr>
                <w:rFonts w:ascii="Calibri" w:hAnsi="Calibri" w:cs="Calibri"/>
                <w:color w:val="FF0000"/>
                <w:szCs w:val="20"/>
              </w:rPr>
              <w:t>(doplní dodavatel)</w:t>
            </w:r>
          </w:p>
        </w:tc>
        <w:tc>
          <w:tcPr>
            <w:tcW w:w="3790" w:type="dxa"/>
            <w:shd w:val="clear" w:color="auto" w:fill="auto"/>
          </w:tcPr>
          <w:p w14:paraId="2E400CE0" w14:textId="77777777" w:rsidR="00D81F20" w:rsidRDefault="00D81F20" w:rsidP="00635262">
            <w:pPr>
              <w:jc w:val="center"/>
            </w:pPr>
            <w:r>
              <w:rPr>
                <w:rFonts w:ascii="Calibri" w:hAnsi="Calibri" w:cs="Calibri"/>
                <w:color w:val="FF0000"/>
                <w:szCs w:val="20"/>
              </w:rPr>
              <w:t>(doplní dodavatel)</w:t>
            </w:r>
          </w:p>
        </w:tc>
      </w:tr>
      <w:tr w:rsidR="00D81F20" w14:paraId="6CFC8845" w14:textId="77777777" w:rsidTr="00635262">
        <w:tc>
          <w:tcPr>
            <w:tcW w:w="4640" w:type="dxa"/>
            <w:shd w:val="clear" w:color="auto" w:fill="auto"/>
          </w:tcPr>
          <w:p w14:paraId="689DE152" w14:textId="77777777" w:rsidR="00D81F20" w:rsidRPr="00F7359D" w:rsidRDefault="00D81F20" w:rsidP="00635262">
            <w:pPr>
              <w:rPr>
                <w:rFonts w:ascii="Calibri" w:hAnsi="Calibri"/>
                <w:sz w:val="22"/>
                <w:szCs w:val="22"/>
              </w:rPr>
            </w:pPr>
            <w:r w:rsidRPr="00F7359D">
              <w:rPr>
                <w:rFonts w:ascii="Calibri" w:hAnsi="Calibri"/>
                <w:sz w:val="22"/>
                <w:szCs w:val="22"/>
              </w:rPr>
              <w:t>Výškový posuv stolku v ose Z v rozsahu min. 30 mm</w:t>
            </w:r>
          </w:p>
        </w:tc>
        <w:tc>
          <w:tcPr>
            <w:tcW w:w="1203" w:type="dxa"/>
            <w:shd w:val="clear" w:color="auto" w:fill="auto"/>
          </w:tcPr>
          <w:p w14:paraId="0BD9E4C1" w14:textId="77777777" w:rsidR="00D81F20" w:rsidRDefault="00D81F20" w:rsidP="00635262">
            <w:pPr>
              <w:jc w:val="center"/>
            </w:pPr>
            <w:r>
              <w:rPr>
                <w:rFonts w:ascii="Calibri" w:hAnsi="Calibri" w:cs="Calibri"/>
                <w:color w:val="FF0000"/>
                <w:szCs w:val="20"/>
              </w:rPr>
              <w:t>(doplní dodavatel)</w:t>
            </w:r>
          </w:p>
        </w:tc>
        <w:tc>
          <w:tcPr>
            <w:tcW w:w="3790" w:type="dxa"/>
            <w:shd w:val="clear" w:color="auto" w:fill="auto"/>
          </w:tcPr>
          <w:p w14:paraId="41296B0C" w14:textId="77777777" w:rsidR="00D81F20" w:rsidRDefault="00D81F20" w:rsidP="00635262">
            <w:pPr>
              <w:jc w:val="center"/>
            </w:pPr>
            <w:r>
              <w:rPr>
                <w:rFonts w:ascii="Calibri" w:hAnsi="Calibri" w:cs="Calibri"/>
                <w:color w:val="FF0000"/>
                <w:szCs w:val="20"/>
              </w:rPr>
              <w:t>(doplní dodavatel)</w:t>
            </w:r>
          </w:p>
        </w:tc>
      </w:tr>
      <w:tr w:rsidR="00D81F20" w14:paraId="39FD7A5B" w14:textId="77777777" w:rsidTr="00635262">
        <w:tc>
          <w:tcPr>
            <w:tcW w:w="4640" w:type="dxa"/>
            <w:shd w:val="clear" w:color="auto" w:fill="auto"/>
          </w:tcPr>
          <w:p w14:paraId="2F04A1E6" w14:textId="77777777" w:rsidR="00D81F20" w:rsidRPr="00F7359D" w:rsidRDefault="00D81F20" w:rsidP="00635262">
            <w:pPr>
              <w:rPr>
                <w:rFonts w:ascii="Calibri" w:hAnsi="Calibri"/>
                <w:sz w:val="22"/>
                <w:szCs w:val="22"/>
              </w:rPr>
            </w:pPr>
            <w:r w:rsidRPr="00F7359D">
              <w:rPr>
                <w:rFonts w:ascii="Calibri" w:hAnsi="Calibri"/>
                <w:sz w:val="22"/>
                <w:szCs w:val="22"/>
              </w:rPr>
              <w:t>Zabudovaná polní clona</w:t>
            </w:r>
          </w:p>
        </w:tc>
        <w:tc>
          <w:tcPr>
            <w:tcW w:w="1203" w:type="dxa"/>
            <w:shd w:val="clear" w:color="auto" w:fill="auto"/>
          </w:tcPr>
          <w:p w14:paraId="5FC3BE82" w14:textId="77777777" w:rsidR="00D81F20" w:rsidRDefault="00D81F20" w:rsidP="00635262">
            <w:pPr>
              <w:jc w:val="center"/>
            </w:pPr>
            <w:r>
              <w:rPr>
                <w:rFonts w:ascii="Calibri" w:hAnsi="Calibri" w:cs="Calibri"/>
                <w:color w:val="FF0000"/>
                <w:szCs w:val="20"/>
              </w:rPr>
              <w:t>(doplní dodavatel)</w:t>
            </w:r>
          </w:p>
        </w:tc>
        <w:tc>
          <w:tcPr>
            <w:tcW w:w="3790" w:type="dxa"/>
            <w:shd w:val="clear" w:color="auto" w:fill="auto"/>
          </w:tcPr>
          <w:p w14:paraId="737065C7" w14:textId="77777777" w:rsidR="00D81F20" w:rsidRDefault="00D81F20" w:rsidP="00635262">
            <w:pPr>
              <w:jc w:val="center"/>
            </w:pPr>
            <w:r>
              <w:rPr>
                <w:rFonts w:ascii="Calibri" w:hAnsi="Calibri" w:cs="Calibri"/>
                <w:color w:val="FF0000"/>
                <w:szCs w:val="20"/>
              </w:rPr>
              <w:t>(doplní dodavatel)</w:t>
            </w:r>
          </w:p>
        </w:tc>
      </w:tr>
      <w:tr w:rsidR="00D81F20" w14:paraId="6A3A6F91" w14:textId="77777777" w:rsidTr="00635262">
        <w:tc>
          <w:tcPr>
            <w:tcW w:w="4640" w:type="dxa"/>
            <w:shd w:val="clear" w:color="auto" w:fill="auto"/>
          </w:tcPr>
          <w:p w14:paraId="4C4BC0A9" w14:textId="77777777" w:rsidR="00D81F20" w:rsidRPr="00F7359D" w:rsidRDefault="00D81F20" w:rsidP="00635262">
            <w:pPr>
              <w:rPr>
                <w:rFonts w:ascii="Calibri" w:hAnsi="Calibri"/>
                <w:sz w:val="22"/>
                <w:szCs w:val="22"/>
              </w:rPr>
            </w:pPr>
            <w:r w:rsidRPr="00F7359D">
              <w:rPr>
                <w:rFonts w:ascii="Calibri" w:hAnsi="Calibri"/>
                <w:sz w:val="22"/>
                <w:szCs w:val="22"/>
              </w:rPr>
              <w:t xml:space="preserve">Výškově </w:t>
            </w:r>
            <w:proofErr w:type="spellStart"/>
            <w:r w:rsidRPr="00F7359D">
              <w:rPr>
                <w:rFonts w:ascii="Calibri" w:hAnsi="Calibri"/>
                <w:sz w:val="22"/>
                <w:szCs w:val="22"/>
              </w:rPr>
              <w:t>aretovatelná</w:t>
            </w:r>
            <w:proofErr w:type="spellEnd"/>
            <w:r w:rsidRPr="00F7359D">
              <w:rPr>
                <w:rFonts w:ascii="Calibri" w:hAnsi="Calibri"/>
                <w:sz w:val="22"/>
                <w:szCs w:val="22"/>
              </w:rPr>
              <w:t xml:space="preserve"> poloha stolku</w:t>
            </w:r>
          </w:p>
        </w:tc>
        <w:tc>
          <w:tcPr>
            <w:tcW w:w="1203" w:type="dxa"/>
            <w:shd w:val="clear" w:color="auto" w:fill="auto"/>
          </w:tcPr>
          <w:p w14:paraId="112AF7CD" w14:textId="77777777" w:rsidR="00D81F20" w:rsidRDefault="00D81F20" w:rsidP="00635262">
            <w:pPr>
              <w:jc w:val="center"/>
            </w:pPr>
            <w:r>
              <w:rPr>
                <w:rFonts w:ascii="Calibri" w:hAnsi="Calibri" w:cs="Calibri"/>
                <w:color w:val="FF0000"/>
                <w:szCs w:val="20"/>
              </w:rPr>
              <w:t>(doplní dodavatel)</w:t>
            </w:r>
          </w:p>
        </w:tc>
        <w:tc>
          <w:tcPr>
            <w:tcW w:w="3790" w:type="dxa"/>
            <w:shd w:val="clear" w:color="auto" w:fill="auto"/>
          </w:tcPr>
          <w:p w14:paraId="3871363C" w14:textId="77777777" w:rsidR="00D81F20" w:rsidRDefault="00D81F20" w:rsidP="00635262">
            <w:pPr>
              <w:jc w:val="center"/>
            </w:pPr>
            <w:r>
              <w:rPr>
                <w:rFonts w:ascii="Calibri" w:hAnsi="Calibri" w:cs="Calibri"/>
                <w:color w:val="FF0000"/>
                <w:szCs w:val="20"/>
              </w:rPr>
              <w:t>(doplní dodavatel)</w:t>
            </w:r>
          </w:p>
        </w:tc>
      </w:tr>
      <w:tr w:rsidR="00D81F20" w14:paraId="145EC8F6" w14:textId="77777777" w:rsidTr="00635262">
        <w:tc>
          <w:tcPr>
            <w:tcW w:w="4640" w:type="dxa"/>
            <w:shd w:val="clear" w:color="auto" w:fill="auto"/>
          </w:tcPr>
          <w:p w14:paraId="5ED6EA5C" w14:textId="77777777" w:rsidR="00D81F20" w:rsidRPr="00F7359D" w:rsidRDefault="00D81F20" w:rsidP="00635262">
            <w:pPr>
              <w:rPr>
                <w:rFonts w:ascii="Calibri" w:hAnsi="Calibri"/>
                <w:sz w:val="22"/>
                <w:szCs w:val="22"/>
              </w:rPr>
            </w:pPr>
            <w:r w:rsidRPr="00F7359D">
              <w:rPr>
                <w:rFonts w:ascii="Calibri" w:hAnsi="Calibri"/>
                <w:sz w:val="22"/>
                <w:szCs w:val="22"/>
              </w:rPr>
              <w:lastRenderedPageBreak/>
              <w:t xml:space="preserve">Systém osvětlení pomoci </w:t>
            </w:r>
            <w:proofErr w:type="spellStart"/>
            <w:r w:rsidRPr="00F7359D">
              <w:rPr>
                <w:rFonts w:ascii="Calibri" w:hAnsi="Calibri"/>
                <w:sz w:val="22"/>
                <w:szCs w:val="22"/>
              </w:rPr>
              <w:t>Fly-eye</w:t>
            </w:r>
            <w:proofErr w:type="spellEnd"/>
            <w:r w:rsidRPr="00F7359D">
              <w:rPr>
                <w:rFonts w:ascii="Calibri" w:hAnsi="Calibri"/>
                <w:sz w:val="22"/>
                <w:szCs w:val="22"/>
              </w:rPr>
              <w:t xml:space="preserve"> optiky (muší oko)</w:t>
            </w:r>
          </w:p>
        </w:tc>
        <w:tc>
          <w:tcPr>
            <w:tcW w:w="1203" w:type="dxa"/>
            <w:shd w:val="clear" w:color="auto" w:fill="auto"/>
          </w:tcPr>
          <w:p w14:paraId="75E9BFB5"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236C7F5D"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03F769AF" w14:textId="77777777" w:rsidTr="00635262">
        <w:tc>
          <w:tcPr>
            <w:tcW w:w="4640" w:type="dxa"/>
            <w:shd w:val="clear" w:color="auto" w:fill="auto"/>
          </w:tcPr>
          <w:p w14:paraId="1350455C" w14:textId="77777777" w:rsidR="00D81F20" w:rsidRPr="00F7359D" w:rsidRDefault="00D81F20" w:rsidP="00635262">
            <w:pPr>
              <w:rPr>
                <w:rFonts w:ascii="Calibri" w:hAnsi="Calibri"/>
                <w:sz w:val="22"/>
                <w:szCs w:val="22"/>
              </w:rPr>
            </w:pPr>
            <w:r w:rsidRPr="00F7359D">
              <w:rPr>
                <w:rFonts w:ascii="Calibri" w:hAnsi="Calibri"/>
                <w:sz w:val="22"/>
                <w:szCs w:val="22"/>
              </w:rPr>
              <w:t>Životnost LED min. 60 000 provozních hodin</w:t>
            </w:r>
          </w:p>
        </w:tc>
        <w:tc>
          <w:tcPr>
            <w:tcW w:w="1203" w:type="dxa"/>
            <w:shd w:val="clear" w:color="auto" w:fill="auto"/>
          </w:tcPr>
          <w:p w14:paraId="0981928C" w14:textId="77777777" w:rsidR="00D81F20" w:rsidRDefault="00D81F20" w:rsidP="00635262">
            <w:pPr>
              <w:jc w:val="center"/>
            </w:pPr>
            <w:r>
              <w:rPr>
                <w:rFonts w:ascii="Calibri" w:hAnsi="Calibri" w:cs="Calibri"/>
                <w:color w:val="FF0000"/>
                <w:szCs w:val="20"/>
              </w:rPr>
              <w:t>(doplní dodavatel)</w:t>
            </w:r>
          </w:p>
        </w:tc>
        <w:tc>
          <w:tcPr>
            <w:tcW w:w="3790" w:type="dxa"/>
            <w:shd w:val="clear" w:color="auto" w:fill="auto"/>
          </w:tcPr>
          <w:p w14:paraId="4ADFBA35" w14:textId="77777777" w:rsidR="00D81F20" w:rsidRDefault="00D81F20" w:rsidP="00635262">
            <w:pPr>
              <w:jc w:val="center"/>
            </w:pPr>
            <w:r>
              <w:rPr>
                <w:rFonts w:ascii="Calibri" w:hAnsi="Calibri" w:cs="Calibri"/>
                <w:color w:val="FF0000"/>
                <w:szCs w:val="20"/>
              </w:rPr>
              <w:t>(doplní dodavatel)</w:t>
            </w:r>
          </w:p>
        </w:tc>
      </w:tr>
      <w:tr w:rsidR="00D81F20" w14:paraId="2C494D49" w14:textId="77777777" w:rsidTr="00635262">
        <w:tc>
          <w:tcPr>
            <w:tcW w:w="4640" w:type="dxa"/>
            <w:shd w:val="clear" w:color="auto" w:fill="auto"/>
          </w:tcPr>
          <w:p w14:paraId="459E1DAA" w14:textId="77777777" w:rsidR="00D81F20" w:rsidRPr="00F7359D" w:rsidRDefault="00D81F20" w:rsidP="00635262">
            <w:pPr>
              <w:spacing w:after="240"/>
              <w:rPr>
                <w:rFonts w:ascii="Calibri" w:hAnsi="Calibri"/>
                <w:sz w:val="22"/>
                <w:szCs w:val="22"/>
              </w:rPr>
            </w:pPr>
            <w:r w:rsidRPr="00F7359D">
              <w:rPr>
                <w:rFonts w:ascii="Calibri" w:hAnsi="Calibri"/>
                <w:sz w:val="22"/>
                <w:szCs w:val="22"/>
              </w:rPr>
              <w:t>Inteligentní šestinásobný nosič objektivů (se slotem pro analyzátor), automatický přenos zvětšení do software při změně a zvětšení</w:t>
            </w:r>
          </w:p>
        </w:tc>
        <w:tc>
          <w:tcPr>
            <w:tcW w:w="1203" w:type="dxa"/>
            <w:shd w:val="clear" w:color="auto" w:fill="auto"/>
          </w:tcPr>
          <w:p w14:paraId="5DE4DA59" w14:textId="77777777" w:rsidR="00D81F20" w:rsidRDefault="00D81F20" w:rsidP="00635262">
            <w:pPr>
              <w:jc w:val="center"/>
            </w:pPr>
            <w:r>
              <w:rPr>
                <w:rFonts w:ascii="Calibri" w:hAnsi="Calibri" w:cs="Calibri"/>
                <w:color w:val="FF0000"/>
                <w:szCs w:val="20"/>
              </w:rPr>
              <w:t>(doplní dodavatel)</w:t>
            </w:r>
          </w:p>
        </w:tc>
        <w:tc>
          <w:tcPr>
            <w:tcW w:w="3790" w:type="dxa"/>
            <w:shd w:val="clear" w:color="auto" w:fill="auto"/>
          </w:tcPr>
          <w:p w14:paraId="2F996F23" w14:textId="77777777" w:rsidR="00D81F20" w:rsidRDefault="00D81F20" w:rsidP="00635262">
            <w:pPr>
              <w:jc w:val="center"/>
            </w:pPr>
            <w:r>
              <w:rPr>
                <w:rFonts w:ascii="Calibri" w:hAnsi="Calibri" w:cs="Calibri"/>
                <w:color w:val="FF0000"/>
                <w:szCs w:val="20"/>
              </w:rPr>
              <w:t>(doplní dodavatel)</w:t>
            </w:r>
          </w:p>
        </w:tc>
      </w:tr>
      <w:tr w:rsidR="00D81F20" w14:paraId="65775E8D" w14:textId="77777777" w:rsidTr="00635262">
        <w:tc>
          <w:tcPr>
            <w:tcW w:w="4640" w:type="dxa"/>
            <w:shd w:val="clear" w:color="auto" w:fill="auto"/>
          </w:tcPr>
          <w:p w14:paraId="1326AC82" w14:textId="77777777" w:rsidR="00D81F20" w:rsidRPr="00F7359D" w:rsidRDefault="00D81F20" w:rsidP="00635262">
            <w:pPr>
              <w:spacing w:after="240"/>
              <w:rPr>
                <w:rFonts w:ascii="Calibri" w:hAnsi="Calibri"/>
                <w:sz w:val="22"/>
                <w:szCs w:val="22"/>
              </w:rPr>
            </w:pPr>
            <w:r w:rsidRPr="00F7359D">
              <w:rPr>
                <w:rFonts w:ascii="Calibri" w:hAnsi="Calibri"/>
                <w:sz w:val="22"/>
                <w:szCs w:val="22"/>
              </w:rPr>
              <w:t>Funkce automatického osvětlení při změně objektivu. Paměť nastavení intenzity osvětlení při změně zvětšení u jednotlivých objektivů</w:t>
            </w:r>
          </w:p>
        </w:tc>
        <w:tc>
          <w:tcPr>
            <w:tcW w:w="1203" w:type="dxa"/>
            <w:shd w:val="clear" w:color="auto" w:fill="auto"/>
          </w:tcPr>
          <w:p w14:paraId="4DB4B98A" w14:textId="77777777" w:rsidR="00D81F20" w:rsidRDefault="00D81F20" w:rsidP="00635262">
            <w:pPr>
              <w:jc w:val="center"/>
            </w:pPr>
            <w:r>
              <w:rPr>
                <w:rFonts w:ascii="Calibri" w:hAnsi="Calibri" w:cs="Calibri"/>
                <w:color w:val="FF0000"/>
                <w:szCs w:val="20"/>
              </w:rPr>
              <w:t>(doplní dodavatel)</w:t>
            </w:r>
          </w:p>
        </w:tc>
        <w:tc>
          <w:tcPr>
            <w:tcW w:w="3790" w:type="dxa"/>
            <w:shd w:val="clear" w:color="auto" w:fill="auto"/>
          </w:tcPr>
          <w:p w14:paraId="293EB375" w14:textId="77777777" w:rsidR="00D81F20" w:rsidRDefault="00D81F20" w:rsidP="00635262">
            <w:pPr>
              <w:jc w:val="center"/>
            </w:pPr>
            <w:r>
              <w:rPr>
                <w:rFonts w:ascii="Calibri" w:hAnsi="Calibri" w:cs="Calibri"/>
                <w:color w:val="FF0000"/>
                <w:szCs w:val="20"/>
              </w:rPr>
              <w:t>(doplní dodavatel)</w:t>
            </w:r>
          </w:p>
        </w:tc>
      </w:tr>
      <w:tr w:rsidR="00D81F20" w14:paraId="5EBA9268" w14:textId="77777777" w:rsidTr="00635262">
        <w:tc>
          <w:tcPr>
            <w:tcW w:w="4640" w:type="dxa"/>
            <w:shd w:val="clear" w:color="auto" w:fill="auto"/>
          </w:tcPr>
          <w:p w14:paraId="2F733944" w14:textId="77777777" w:rsidR="00D81F20" w:rsidRPr="00F7359D" w:rsidRDefault="00D81F20" w:rsidP="00635262">
            <w:pPr>
              <w:spacing w:after="240"/>
              <w:rPr>
                <w:rFonts w:ascii="Calibri" w:hAnsi="Calibri"/>
                <w:sz w:val="22"/>
                <w:szCs w:val="22"/>
              </w:rPr>
            </w:pPr>
            <w:r w:rsidRPr="00F7359D">
              <w:rPr>
                <w:rFonts w:ascii="Calibri" w:hAnsi="Calibri"/>
                <w:sz w:val="22"/>
                <w:szCs w:val="22"/>
              </w:rPr>
              <w:t>Funkce režimu automatického vypnutí při nečinnosti</w:t>
            </w:r>
          </w:p>
        </w:tc>
        <w:tc>
          <w:tcPr>
            <w:tcW w:w="1203" w:type="dxa"/>
            <w:shd w:val="clear" w:color="auto" w:fill="auto"/>
          </w:tcPr>
          <w:p w14:paraId="7268AAB6"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3469ED1F"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125D01E2" w14:textId="77777777" w:rsidTr="00635262">
        <w:tc>
          <w:tcPr>
            <w:tcW w:w="4640" w:type="dxa"/>
            <w:shd w:val="clear" w:color="auto" w:fill="auto"/>
          </w:tcPr>
          <w:p w14:paraId="368F78F2" w14:textId="77777777" w:rsidR="00D81F20" w:rsidRPr="00F7359D" w:rsidRDefault="00D81F20" w:rsidP="00635262">
            <w:pPr>
              <w:spacing w:after="240"/>
              <w:rPr>
                <w:rFonts w:ascii="Calibri" w:hAnsi="Calibri"/>
                <w:sz w:val="22"/>
                <w:szCs w:val="22"/>
              </w:rPr>
            </w:pPr>
            <w:r w:rsidRPr="00F7359D">
              <w:rPr>
                <w:rFonts w:ascii="Calibri" w:hAnsi="Calibri"/>
                <w:sz w:val="22"/>
                <w:szCs w:val="22"/>
              </w:rPr>
              <w:t>Display na přední straně stativu zobrazující objektiv zařazení v optické dráze</w:t>
            </w:r>
          </w:p>
        </w:tc>
        <w:tc>
          <w:tcPr>
            <w:tcW w:w="1203" w:type="dxa"/>
            <w:shd w:val="clear" w:color="auto" w:fill="auto"/>
          </w:tcPr>
          <w:p w14:paraId="391FBB99"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116CB4B3"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3D302424" w14:textId="77777777" w:rsidTr="00635262">
        <w:tc>
          <w:tcPr>
            <w:tcW w:w="4640" w:type="dxa"/>
            <w:shd w:val="clear" w:color="auto" w:fill="auto"/>
          </w:tcPr>
          <w:p w14:paraId="151E0030" w14:textId="77777777" w:rsidR="00D81F20" w:rsidRPr="00F7359D" w:rsidRDefault="00D81F20" w:rsidP="00635262">
            <w:pPr>
              <w:rPr>
                <w:rFonts w:ascii="Calibri" w:hAnsi="Calibri"/>
                <w:sz w:val="22"/>
                <w:szCs w:val="22"/>
              </w:rPr>
            </w:pPr>
            <w:r w:rsidRPr="00F7359D">
              <w:rPr>
                <w:rFonts w:ascii="Calibri" w:hAnsi="Calibri"/>
                <w:sz w:val="22"/>
                <w:szCs w:val="22"/>
              </w:rPr>
              <w:t>Certifikace pro in vitro diagnostiku</w:t>
            </w:r>
          </w:p>
        </w:tc>
        <w:tc>
          <w:tcPr>
            <w:tcW w:w="1203" w:type="dxa"/>
            <w:shd w:val="clear" w:color="auto" w:fill="auto"/>
          </w:tcPr>
          <w:p w14:paraId="3AF9F70C"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22875763"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376B0859" w14:textId="77777777" w:rsidTr="00635262">
        <w:tc>
          <w:tcPr>
            <w:tcW w:w="4640" w:type="dxa"/>
            <w:shd w:val="clear" w:color="auto" w:fill="auto"/>
          </w:tcPr>
          <w:p w14:paraId="7AE7553D" w14:textId="77777777" w:rsidR="00D81F20" w:rsidRDefault="00D81F20" w:rsidP="00635262">
            <w:pPr>
              <w:rPr>
                <w:rFonts w:ascii="CIDFont+F2" w:hAnsi="CIDFont+F2"/>
                <w:szCs w:val="20"/>
              </w:rPr>
            </w:pPr>
            <w:r w:rsidRPr="00453163">
              <w:rPr>
                <w:rFonts w:ascii="Tahoma" w:hAnsi="Tahoma" w:cs="Tahoma"/>
                <w:b/>
                <w:bCs/>
                <w:szCs w:val="20"/>
              </w:rPr>
              <w:t>St</w:t>
            </w:r>
            <w:r>
              <w:rPr>
                <w:rFonts w:ascii="Tahoma" w:hAnsi="Tahoma" w:cs="Tahoma"/>
                <w:b/>
                <w:bCs/>
                <w:szCs w:val="20"/>
              </w:rPr>
              <w:t>olek mikroskopu</w:t>
            </w:r>
          </w:p>
        </w:tc>
        <w:tc>
          <w:tcPr>
            <w:tcW w:w="1203" w:type="dxa"/>
            <w:shd w:val="clear" w:color="auto" w:fill="auto"/>
          </w:tcPr>
          <w:p w14:paraId="17BDEF09" w14:textId="77777777" w:rsidR="00D81F20" w:rsidRDefault="00D81F20" w:rsidP="00635262">
            <w:pPr>
              <w:jc w:val="center"/>
              <w:rPr>
                <w:rFonts w:ascii="Calibri" w:hAnsi="Calibri" w:cs="Calibri"/>
                <w:color w:val="FF0000"/>
                <w:szCs w:val="20"/>
              </w:rPr>
            </w:pPr>
          </w:p>
        </w:tc>
        <w:tc>
          <w:tcPr>
            <w:tcW w:w="3790" w:type="dxa"/>
            <w:shd w:val="clear" w:color="auto" w:fill="auto"/>
          </w:tcPr>
          <w:p w14:paraId="6C87F912" w14:textId="77777777" w:rsidR="00D81F20" w:rsidRDefault="00D81F20" w:rsidP="00635262">
            <w:pPr>
              <w:jc w:val="center"/>
              <w:rPr>
                <w:rFonts w:ascii="Calibri" w:hAnsi="Calibri" w:cs="Calibri"/>
                <w:color w:val="FF0000"/>
                <w:szCs w:val="20"/>
              </w:rPr>
            </w:pPr>
          </w:p>
        </w:tc>
      </w:tr>
      <w:tr w:rsidR="00D81F20" w14:paraId="494CB335" w14:textId="77777777" w:rsidTr="00635262">
        <w:tc>
          <w:tcPr>
            <w:tcW w:w="4640" w:type="dxa"/>
            <w:shd w:val="clear" w:color="auto" w:fill="auto"/>
          </w:tcPr>
          <w:p w14:paraId="202C0BE3" w14:textId="77777777" w:rsidR="00D81F20" w:rsidRPr="0055646F" w:rsidRDefault="00D81F20" w:rsidP="00635262">
            <w:pPr>
              <w:spacing w:after="240"/>
              <w:rPr>
                <w:rFonts w:ascii="Calibri" w:hAnsi="Calibri"/>
                <w:sz w:val="22"/>
                <w:szCs w:val="22"/>
              </w:rPr>
            </w:pPr>
            <w:r w:rsidRPr="0055646F">
              <w:rPr>
                <w:rFonts w:ascii="Calibri" w:hAnsi="Calibri"/>
                <w:sz w:val="22"/>
                <w:szCs w:val="22"/>
              </w:rPr>
              <w:t>Pravostranný stolek s držákem pro dva preparáty</w:t>
            </w:r>
          </w:p>
        </w:tc>
        <w:tc>
          <w:tcPr>
            <w:tcW w:w="1203" w:type="dxa"/>
            <w:shd w:val="clear" w:color="auto" w:fill="auto"/>
          </w:tcPr>
          <w:p w14:paraId="54D0B6DD"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66042D5A"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24F8F5A1" w14:textId="77777777" w:rsidTr="00635262">
        <w:tc>
          <w:tcPr>
            <w:tcW w:w="4640" w:type="dxa"/>
            <w:shd w:val="clear" w:color="auto" w:fill="auto"/>
          </w:tcPr>
          <w:p w14:paraId="1E83C61B" w14:textId="77777777" w:rsidR="00D81F20" w:rsidRPr="0055646F" w:rsidRDefault="00D81F20" w:rsidP="00635262">
            <w:pPr>
              <w:spacing w:after="240"/>
              <w:rPr>
                <w:rFonts w:ascii="Calibri" w:hAnsi="Calibri"/>
                <w:sz w:val="22"/>
                <w:szCs w:val="22"/>
              </w:rPr>
            </w:pPr>
            <w:r w:rsidRPr="0055646F">
              <w:rPr>
                <w:rFonts w:ascii="Calibri" w:hAnsi="Calibri"/>
                <w:sz w:val="22"/>
                <w:szCs w:val="22"/>
              </w:rPr>
              <w:t xml:space="preserve">Možnost nastavění </w:t>
            </w:r>
            <w:r>
              <w:rPr>
                <w:rFonts w:ascii="Calibri" w:hAnsi="Calibri"/>
                <w:sz w:val="22"/>
                <w:szCs w:val="22"/>
              </w:rPr>
              <w:t>t</w:t>
            </w:r>
            <w:r w:rsidRPr="0055646F">
              <w:rPr>
                <w:rFonts w:ascii="Calibri" w:hAnsi="Calibri"/>
                <w:sz w:val="22"/>
                <w:szCs w:val="22"/>
              </w:rPr>
              <w:t>uhosti ovládání a posuvu stolu v osách X a Y</w:t>
            </w:r>
          </w:p>
        </w:tc>
        <w:tc>
          <w:tcPr>
            <w:tcW w:w="1203" w:type="dxa"/>
            <w:shd w:val="clear" w:color="auto" w:fill="auto"/>
          </w:tcPr>
          <w:p w14:paraId="4053C915"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69560B36"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02CF7D6C" w14:textId="77777777" w:rsidTr="00635262">
        <w:tc>
          <w:tcPr>
            <w:tcW w:w="4640" w:type="dxa"/>
            <w:shd w:val="clear" w:color="auto" w:fill="auto"/>
          </w:tcPr>
          <w:p w14:paraId="7DF3E140" w14:textId="77777777" w:rsidR="00D81F20" w:rsidRPr="0055646F" w:rsidRDefault="00D81F20" w:rsidP="00635262">
            <w:pPr>
              <w:spacing w:after="240"/>
              <w:rPr>
                <w:rFonts w:ascii="Calibri" w:hAnsi="Calibri"/>
                <w:sz w:val="22"/>
                <w:szCs w:val="22"/>
              </w:rPr>
            </w:pPr>
            <w:r w:rsidRPr="0055646F">
              <w:rPr>
                <w:rFonts w:ascii="Calibri" w:hAnsi="Calibri"/>
                <w:sz w:val="22"/>
                <w:szCs w:val="22"/>
              </w:rPr>
              <w:t>Výškově stavitelné ovládací prvky stolku</w:t>
            </w:r>
          </w:p>
        </w:tc>
        <w:tc>
          <w:tcPr>
            <w:tcW w:w="1203" w:type="dxa"/>
            <w:shd w:val="clear" w:color="auto" w:fill="auto"/>
          </w:tcPr>
          <w:p w14:paraId="10154432"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1AE5F407"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2275840A" w14:textId="77777777" w:rsidTr="00635262">
        <w:tc>
          <w:tcPr>
            <w:tcW w:w="4640" w:type="dxa"/>
            <w:shd w:val="clear" w:color="auto" w:fill="auto"/>
          </w:tcPr>
          <w:p w14:paraId="6D0B59A5" w14:textId="77777777" w:rsidR="00D81F20" w:rsidRDefault="00D81F20" w:rsidP="00635262">
            <w:pPr>
              <w:rPr>
                <w:rFonts w:ascii="CIDFont+F2" w:hAnsi="CIDFont+F2"/>
                <w:szCs w:val="20"/>
              </w:rPr>
            </w:pPr>
            <w:r w:rsidRPr="0055646F">
              <w:rPr>
                <w:rFonts w:ascii="Tahoma" w:hAnsi="Tahoma" w:cs="Tahoma"/>
                <w:b/>
                <w:bCs/>
                <w:szCs w:val="20"/>
              </w:rPr>
              <w:t>Kondenzor</w:t>
            </w:r>
          </w:p>
        </w:tc>
        <w:tc>
          <w:tcPr>
            <w:tcW w:w="1203" w:type="dxa"/>
            <w:shd w:val="clear" w:color="auto" w:fill="auto"/>
          </w:tcPr>
          <w:p w14:paraId="677AFEBC" w14:textId="77777777" w:rsidR="00D81F20" w:rsidRDefault="00D81F20" w:rsidP="00635262">
            <w:pPr>
              <w:jc w:val="center"/>
              <w:rPr>
                <w:rFonts w:ascii="Calibri" w:hAnsi="Calibri" w:cs="Calibri"/>
                <w:color w:val="FF0000"/>
                <w:szCs w:val="20"/>
              </w:rPr>
            </w:pPr>
          </w:p>
        </w:tc>
        <w:tc>
          <w:tcPr>
            <w:tcW w:w="3790" w:type="dxa"/>
            <w:shd w:val="clear" w:color="auto" w:fill="auto"/>
          </w:tcPr>
          <w:p w14:paraId="748B6383" w14:textId="77777777" w:rsidR="00D81F20" w:rsidRDefault="00D81F20" w:rsidP="00635262">
            <w:pPr>
              <w:jc w:val="center"/>
              <w:rPr>
                <w:rFonts w:ascii="Calibri" w:hAnsi="Calibri" w:cs="Calibri"/>
                <w:color w:val="FF0000"/>
                <w:szCs w:val="20"/>
              </w:rPr>
            </w:pPr>
          </w:p>
        </w:tc>
      </w:tr>
      <w:tr w:rsidR="00D81F20" w14:paraId="743F509F" w14:textId="77777777" w:rsidTr="00635262">
        <w:tc>
          <w:tcPr>
            <w:tcW w:w="4640" w:type="dxa"/>
            <w:shd w:val="clear" w:color="auto" w:fill="auto"/>
          </w:tcPr>
          <w:p w14:paraId="11573965" w14:textId="77777777" w:rsidR="00D81F20" w:rsidRPr="0055646F" w:rsidRDefault="00D81F20" w:rsidP="00635262">
            <w:pPr>
              <w:rPr>
                <w:rFonts w:ascii="Calibri" w:hAnsi="Calibri"/>
                <w:sz w:val="22"/>
                <w:szCs w:val="22"/>
              </w:rPr>
            </w:pPr>
            <w:r w:rsidRPr="0055646F">
              <w:rPr>
                <w:rFonts w:ascii="Calibri" w:hAnsi="Calibri"/>
                <w:sz w:val="22"/>
                <w:szCs w:val="22"/>
              </w:rPr>
              <w:t>Kondenzor s polohovatelnou aperturní clonou</w:t>
            </w:r>
          </w:p>
        </w:tc>
        <w:tc>
          <w:tcPr>
            <w:tcW w:w="1203" w:type="dxa"/>
            <w:shd w:val="clear" w:color="auto" w:fill="auto"/>
          </w:tcPr>
          <w:p w14:paraId="5A418F49"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2022DB2F"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2E5F41D5" w14:textId="77777777" w:rsidTr="00635262">
        <w:tc>
          <w:tcPr>
            <w:tcW w:w="4640" w:type="dxa"/>
            <w:shd w:val="clear" w:color="auto" w:fill="auto"/>
          </w:tcPr>
          <w:p w14:paraId="3C04C698" w14:textId="77777777" w:rsidR="00D81F20" w:rsidRPr="0055646F" w:rsidRDefault="00D81F20" w:rsidP="00635262">
            <w:pPr>
              <w:rPr>
                <w:rFonts w:ascii="Calibri" w:hAnsi="Calibri"/>
                <w:sz w:val="22"/>
                <w:szCs w:val="22"/>
              </w:rPr>
            </w:pPr>
            <w:r w:rsidRPr="0055646F">
              <w:rPr>
                <w:rFonts w:ascii="Calibri" w:hAnsi="Calibri"/>
                <w:sz w:val="22"/>
                <w:szCs w:val="22"/>
              </w:rPr>
              <w:t xml:space="preserve">C-C Slide </w:t>
            </w:r>
            <w:proofErr w:type="spellStart"/>
            <w:r w:rsidRPr="0055646F">
              <w:rPr>
                <w:rFonts w:ascii="Calibri" w:hAnsi="Calibri"/>
                <w:sz w:val="22"/>
                <w:szCs w:val="22"/>
              </w:rPr>
              <w:t>achromat</w:t>
            </w:r>
            <w:proofErr w:type="spellEnd"/>
            <w:r w:rsidRPr="0055646F">
              <w:rPr>
                <w:rFonts w:ascii="Calibri" w:hAnsi="Calibri"/>
                <w:sz w:val="22"/>
                <w:szCs w:val="22"/>
              </w:rPr>
              <w:t xml:space="preserve"> kondenzor</w:t>
            </w:r>
          </w:p>
        </w:tc>
        <w:tc>
          <w:tcPr>
            <w:tcW w:w="1203" w:type="dxa"/>
            <w:shd w:val="clear" w:color="auto" w:fill="auto"/>
          </w:tcPr>
          <w:p w14:paraId="1E437F2D"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1E729F8A"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5E440FF7" w14:textId="77777777" w:rsidTr="00635262">
        <w:tc>
          <w:tcPr>
            <w:tcW w:w="4640" w:type="dxa"/>
            <w:shd w:val="clear" w:color="auto" w:fill="auto"/>
          </w:tcPr>
          <w:p w14:paraId="176D53E9" w14:textId="77777777" w:rsidR="00D81F20" w:rsidRPr="0055646F" w:rsidRDefault="00D81F20" w:rsidP="00635262">
            <w:pPr>
              <w:rPr>
                <w:rFonts w:ascii="Calibri" w:hAnsi="Calibri"/>
                <w:sz w:val="22"/>
                <w:szCs w:val="22"/>
              </w:rPr>
            </w:pPr>
            <w:r w:rsidRPr="0055646F">
              <w:rPr>
                <w:rFonts w:ascii="Calibri" w:hAnsi="Calibri"/>
                <w:sz w:val="22"/>
                <w:szCs w:val="22"/>
              </w:rPr>
              <w:t>N.A. 0.90, W.D. 2.</w:t>
            </w:r>
            <w:proofErr w:type="gramStart"/>
            <w:r w:rsidRPr="0055646F">
              <w:rPr>
                <w:rFonts w:ascii="Calibri" w:hAnsi="Calibri"/>
                <w:sz w:val="22"/>
                <w:szCs w:val="22"/>
              </w:rPr>
              <w:t>2mm</w:t>
            </w:r>
            <w:proofErr w:type="gramEnd"/>
            <w:r w:rsidRPr="0055646F">
              <w:rPr>
                <w:rFonts w:ascii="Calibri" w:hAnsi="Calibri"/>
                <w:sz w:val="22"/>
                <w:szCs w:val="22"/>
              </w:rPr>
              <w:t xml:space="preserve"> pro objektivy 2x-100x</w:t>
            </w:r>
          </w:p>
        </w:tc>
        <w:tc>
          <w:tcPr>
            <w:tcW w:w="1203" w:type="dxa"/>
            <w:shd w:val="clear" w:color="auto" w:fill="auto"/>
          </w:tcPr>
          <w:p w14:paraId="5838C8B7"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157901BB"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1A895F8F" w14:textId="77777777" w:rsidTr="00635262">
        <w:tc>
          <w:tcPr>
            <w:tcW w:w="4640" w:type="dxa"/>
            <w:shd w:val="clear" w:color="auto" w:fill="auto"/>
          </w:tcPr>
          <w:p w14:paraId="742556EF" w14:textId="77777777" w:rsidR="00D81F20" w:rsidRDefault="00D81F20" w:rsidP="00635262">
            <w:pPr>
              <w:rPr>
                <w:rFonts w:ascii="CIDFont+F2" w:hAnsi="CIDFont+F2"/>
                <w:szCs w:val="20"/>
              </w:rPr>
            </w:pPr>
            <w:r w:rsidRPr="0055646F">
              <w:rPr>
                <w:rFonts w:ascii="Tahoma" w:hAnsi="Tahoma" w:cs="Tahoma"/>
                <w:b/>
                <w:bCs/>
                <w:szCs w:val="20"/>
              </w:rPr>
              <w:t>Binokulární ergo tubus</w:t>
            </w:r>
          </w:p>
        </w:tc>
        <w:tc>
          <w:tcPr>
            <w:tcW w:w="1203" w:type="dxa"/>
            <w:shd w:val="clear" w:color="auto" w:fill="auto"/>
          </w:tcPr>
          <w:p w14:paraId="578517B8" w14:textId="77777777" w:rsidR="00D81F20" w:rsidRDefault="00D81F20" w:rsidP="00635262">
            <w:pPr>
              <w:jc w:val="center"/>
              <w:rPr>
                <w:rFonts w:ascii="Calibri" w:hAnsi="Calibri" w:cs="Calibri"/>
                <w:color w:val="FF0000"/>
                <w:szCs w:val="20"/>
              </w:rPr>
            </w:pPr>
          </w:p>
        </w:tc>
        <w:tc>
          <w:tcPr>
            <w:tcW w:w="3790" w:type="dxa"/>
            <w:shd w:val="clear" w:color="auto" w:fill="auto"/>
          </w:tcPr>
          <w:p w14:paraId="27EBC24A" w14:textId="77777777" w:rsidR="00D81F20" w:rsidRDefault="00D81F20" w:rsidP="00635262">
            <w:pPr>
              <w:jc w:val="center"/>
              <w:rPr>
                <w:rFonts w:ascii="Calibri" w:hAnsi="Calibri" w:cs="Calibri"/>
                <w:color w:val="FF0000"/>
                <w:szCs w:val="20"/>
              </w:rPr>
            </w:pPr>
          </w:p>
        </w:tc>
      </w:tr>
      <w:tr w:rsidR="00D81F20" w14:paraId="447784C1" w14:textId="77777777" w:rsidTr="00635262">
        <w:tc>
          <w:tcPr>
            <w:tcW w:w="4640" w:type="dxa"/>
            <w:shd w:val="clear" w:color="auto" w:fill="auto"/>
          </w:tcPr>
          <w:p w14:paraId="2323C027" w14:textId="77777777" w:rsidR="00D81F20" w:rsidRPr="0055646F" w:rsidRDefault="00D81F20" w:rsidP="00635262">
            <w:pPr>
              <w:rPr>
                <w:rFonts w:ascii="Calibri" w:hAnsi="Calibri"/>
                <w:sz w:val="22"/>
                <w:szCs w:val="22"/>
              </w:rPr>
            </w:pPr>
            <w:r w:rsidRPr="0055646F">
              <w:rPr>
                <w:rFonts w:ascii="Calibri" w:hAnsi="Calibri"/>
                <w:sz w:val="22"/>
                <w:szCs w:val="22"/>
              </w:rPr>
              <w:t xml:space="preserve">Ergonomický binokulární tubus naklápěcí 10-30 stupňů </w:t>
            </w:r>
          </w:p>
        </w:tc>
        <w:tc>
          <w:tcPr>
            <w:tcW w:w="1203" w:type="dxa"/>
            <w:shd w:val="clear" w:color="auto" w:fill="auto"/>
          </w:tcPr>
          <w:p w14:paraId="2D8F4B6C"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6D4D2B00"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6A5ADB4C" w14:textId="77777777" w:rsidTr="00635262">
        <w:tc>
          <w:tcPr>
            <w:tcW w:w="4640" w:type="dxa"/>
            <w:shd w:val="clear" w:color="auto" w:fill="auto"/>
          </w:tcPr>
          <w:p w14:paraId="382CAD5D" w14:textId="77777777" w:rsidR="00D81F20" w:rsidRPr="0055646F" w:rsidRDefault="00D81F20" w:rsidP="00635262">
            <w:pPr>
              <w:rPr>
                <w:rFonts w:ascii="Calibri" w:hAnsi="Calibri"/>
                <w:sz w:val="22"/>
                <w:szCs w:val="22"/>
              </w:rPr>
            </w:pPr>
            <w:r w:rsidRPr="0055646F">
              <w:rPr>
                <w:rFonts w:ascii="Calibri" w:hAnsi="Calibri"/>
                <w:sz w:val="22"/>
                <w:szCs w:val="22"/>
              </w:rPr>
              <w:t>Výsuvný v rozsahu min. 0</w:t>
            </w:r>
            <w:r>
              <w:rPr>
                <w:rFonts w:ascii="Calibri" w:hAnsi="Calibri"/>
                <w:sz w:val="22"/>
                <w:szCs w:val="22"/>
              </w:rPr>
              <w:t>-</w:t>
            </w:r>
            <w:r w:rsidRPr="0055646F">
              <w:rPr>
                <w:rFonts w:ascii="Calibri" w:hAnsi="Calibri"/>
                <w:sz w:val="22"/>
                <w:szCs w:val="22"/>
              </w:rPr>
              <w:t>40</w:t>
            </w:r>
            <w:r>
              <w:rPr>
                <w:rFonts w:ascii="Calibri" w:hAnsi="Calibri"/>
                <w:sz w:val="22"/>
                <w:szCs w:val="22"/>
              </w:rPr>
              <w:t xml:space="preserve"> </w:t>
            </w:r>
            <w:r w:rsidRPr="0055646F">
              <w:rPr>
                <w:rFonts w:ascii="Calibri" w:hAnsi="Calibri"/>
                <w:sz w:val="22"/>
                <w:szCs w:val="22"/>
              </w:rPr>
              <w:t>mm</w:t>
            </w:r>
          </w:p>
        </w:tc>
        <w:tc>
          <w:tcPr>
            <w:tcW w:w="1203" w:type="dxa"/>
            <w:shd w:val="clear" w:color="auto" w:fill="auto"/>
          </w:tcPr>
          <w:p w14:paraId="2503AD0B"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191233D3"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0EB43F58" w14:textId="77777777" w:rsidTr="00635262">
        <w:tc>
          <w:tcPr>
            <w:tcW w:w="4640" w:type="dxa"/>
            <w:shd w:val="clear" w:color="auto" w:fill="auto"/>
          </w:tcPr>
          <w:p w14:paraId="3A9BF4E9" w14:textId="77777777" w:rsidR="00D81F20" w:rsidRPr="0055646F" w:rsidRDefault="00D81F20" w:rsidP="00635262">
            <w:pPr>
              <w:rPr>
                <w:rFonts w:ascii="Calibri" w:hAnsi="Calibri"/>
                <w:sz w:val="22"/>
                <w:szCs w:val="22"/>
              </w:rPr>
            </w:pPr>
            <w:r w:rsidRPr="0055646F">
              <w:rPr>
                <w:rFonts w:ascii="Calibri" w:hAnsi="Calibri"/>
                <w:sz w:val="22"/>
                <w:szCs w:val="22"/>
              </w:rPr>
              <w:t>Dvoupolohové dělení světla 100/0, 50/50</w:t>
            </w:r>
          </w:p>
        </w:tc>
        <w:tc>
          <w:tcPr>
            <w:tcW w:w="1203" w:type="dxa"/>
            <w:shd w:val="clear" w:color="auto" w:fill="auto"/>
          </w:tcPr>
          <w:p w14:paraId="0C0F639E"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456D5720"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36603251" w14:textId="77777777" w:rsidTr="00635262">
        <w:tc>
          <w:tcPr>
            <w:tcW w:w="4640" w:type="dxa"/>
            <w:shd w:val="clear" w:color="auto" w:fill="auto"/>
          </w:tcPr>
          <w:p w14:paraId="33EEC8D8" w14:textId="77777777" w:rsidR="00D81F20" w:rsidRPr="00972E89" w:rsidRDefault="00D81F20" w:rsidP="00635262">
            <w:pPr>
              <w:rPr>
                <w:rFonts w:ascii="Calibri" w:hAnsi="Calibri"/>
                <w:sz w:val="22"/>
                <w:szCs w:val="22"/>
              </w:rPr>
            </w:pPr>
            <w:r w:rsidRPr="00972E89">
              <w:rPr>
                <w:rFonts w:ascii="Calibri" w:hAnsi="Calibri"/>
                <w:sz w:val="22"/>
                <w:szCs w:val="22"/>
              </w:rPr>
              <w:t>Možnost vložení</w:t>
            </w:r>
            <w:r>
              <w:rPr>
                <w:rFonts w:ascii="Calibri" w:hAnsi="Calibri"/>
                <w:sz w:val="22"/>
                <w:szCs w:val="22"/>
              </w:rPr>
              <w:t xml:space="preserve"> </w:t>
            </w:r>
            <w:r w:rsidRPr="00972E89">
              <w:rPr>
                <w:rFonts w:ascii="Calibri" w:hAnsi="Calibri"/>
                <w:sz w:val="22"/>
                <w:szCs w:val="22"/>
              </w:rPr>
              <w:t>třetího výstupu pro kameru</w:t>
            </w:r>
          </w:p>
        </w:tc>
        <w:tc>
          <w:tcPr>
            <w:tcW w:w="1203" w:type="dxa"/>
            <w:shd w:val="clear" w:color="auto" w:fill="auto"/>
          </w:tcPr>
          <w:p w14:paraId="6A9BD0F2"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76ABC2E1"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28B9404C" w14:textId="77777777" w:rsidTr="00635262">
        <w:tc>
          <w:tcPr>
            <w:tcW w:w="4640" w:type="dxa"/>
            <w:shd w:val="clear" w:color="auto" w:fill="auto"/>
          </w:tcPr>
          <w:p w14:paraId="23771B94" w14:textId="77777777" w:rsidR="00D81F20" w:rsidRDefault="00D81F20" w:rsidP="00635262">
            <w:pPr>
              <w:rPr>
                <w:rFonts w:ascii="CIDFont+F2" w:hAnsi="CIDFont+F2"/>
                <w:szCs w:val="20"/>
              </w:rPr>
            </w:pPr>
            <w:r w:rsidRPr="00972E89">
              <w:rPr>
                <w:rFonts w:ascii="Tahoma" w:hAnsi="Tahoma" w:cs="Tahoma"/>
                <w:b/>
                <w:bCs/>
                <w:szCs w:val="20"/>
              </w:rPr>
              <w:t>Okuláry</w:t>
            </w:r>
          </w:p>
        </w:tc>
        <w:tc>
          <w:tcPr>
            <w:tcW w:w="1203" w:type="dxa"/>
            <w:shd w:val="clear" w:color="auto" w:fill="auto"/>
          </w:tcPr>
          <w:p w14:paraId="2B69C18D" w14:textId="77777777" w:rsidR="00D81F20" w:rsidRDefault="00D81F20" w:rsidP="00635262">
            <w:pPr>
              <w:jc w:val="center"/>
              <w:rPr>
                <w:rFonts w:ascii="Calibri" w:hAnsi="Calibri" w:cs="Calibri"/>
                <w:color w:val="FF0000"/>
                <w:szCs w:val="20"/>
              </w:rPr>
            </w:pPr>
          </w:p>
        </w:tc>
        <w:tc>
          <w:tcPr>
            <w:tcW w:w="3790" w:type="dxa"/>
            <w:shd w:val="clear" w:color="auto" w:fill="auto"/>
          </w:tcPr>
          <w:p w14:paraId="13330E53" w14:textId="77777777" w:rsidR="00D81F20" w:rsidRDefault="00D81F20" w:rsidP="00635262">
            <w:pPr>
              <w:jc w:val="center"/>
              <w:rPr>
                <w:rFonts w:ascii="Calibri" w:hAnsi="Calibri" w:cs="Calibri"/>
                <w:color w:val="FF0000"/>
                <w:szCs w:val="20"/>
              </w:rPr>
            </w:pPr>
          </w:p>
        </w:tc>
      </w:tr>
      <w:tr w:rsidR="00D81F20" w14:paraId="504701FB" w14:textId="77777777" w:rsidTr="00635262">
        <w:trPr>
          <w:trHeight w:val="579"/>
        </w:trPr>
        <w:tc>
          <w:tcPr>
            <w:tcW w:w="4640" w:type="dxa"/>
            <w:shd w:val="clear" w:color="auto" w:fill="auto"/>
          </w:tcPr>
          <w:p w14:paraId="65E47BA6" w14:textId="77777777" w:rsidR="00D81F20" w:rsidRPr="00972E89" w:rsidRDefault="00D81F20" w:rsidP="00635262">
            <w:pPr>
              <w:rPr>
                <w:rFonts w:ascii="Calibri" w:hAnsi="Calibri"/>
                <w:sz w:val="22"/>
                <w:szCs w:val="22"/>
              </w:rPr>
            </w:pPr>
            <w:r w:rsidRPr="00972E89">
              <w:rPr>
                <w:rFonts w:ascii="Calibri" w:hAnsi="Calibri"/>
                <w:sz w:val="22"/>
                <w:szCs w:val="22"/>
              </w:rPr>
              <w:t>Okulár pro 10x zvětšení, zorné pole min. 22 mm s dioptrickou korekcí pro oba okuláry</w:t>
            </w:r>
          </w:p>
        </w:tc>
        <w:tc>
          <w:tcPr>
            <w:tcW w:w="1203" w:type="dxa"/>
            <w:shd w:val="clear" w:color="auto" w:fill="auto"/>
          </w:tcPr>
          <w:p w14:paraId="0968798F"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080C05CB"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536CBEAF" w14:textId="77777777" w:rsidTr="00635262">
        <w:trPr>
          <w:trHeight w:val="579"/>
        </w:trPr>
        <w:tc>
          <w:tcPr>
            <w:tcW w:w="4640" w:type="dxa"/>
            <w:shd w:val="clear" w:color="auto" w:fill="auto"/>
          </w:tcPr>
          <w:p w14:paraId="4F23CDBA" w14:textId="77777777" w:rsidR="00D81F20" w:rsidRPr="00972E89" w:rsidRDefault="00D81F20" w:rsidP="00635262">
            <w:pPr>
              <w:rPr>
                <w:rFonts w:ascii="Calibri" w:hAnsi="Calibri"/>
                <w:sz w:val="22"/>
                <w:szCs w:val="22"/>
              </w:rPr>
            </w:pPr>
            <w:r>
              <w:rPr>
                <w:rFonts w:ascii="Calibri" w:hAnsi="Calibri"/>
                <w:sz w:val="22"/>
                <w:szCs w:val="22"/>
              </w:rPr>
              <w:t>Gumová očnice</w:t>
            </w:r>
          </w:p>
        </w:tc>
        <w:tc>
          <w:tcPr>
            <w:tcW w:w="1203" w:type="dxa"/>
            <w:shd w:val="clear" w:color="auto" w:fill="auto"/>
          </w:tcPr>
          <w:p w14:paraId="2B9846B7"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0BDDB4C6"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3E29AE5C" w14:textId="77777777" w:rsidTr="00635262">
        <w:trPr>
          <w:trHeight w:val="248"/>
        </w:trPr>
        <w:tc>
          <w:tcPr>
            <w:tcW w:w="4640" w:type="dxa"/>
            <w:shd w:val="clear" w:color="auto" w:fill="auto"/>
          </w:tcPr>
          <w:p w14:paraId="0DDC269B" w14:textId="77777777" w:rsidR="00D81F20" w:rsidRPr="00972E89" w:rsidRDefault="00D81F20" w:rsidP="00635262">
            <w:pPr>
              <w:rPr>
                <w:rFonts w:ascii="Calibri" w:hAnsi="Calibri"/>
                <w:b/>
                <w:bCs/>
                <w:sz w:val="22"/>
                <w:szCs w:val="22"/>
              </w:rPr>
            </w:pPr>
            <w:r w:rsidRPr="00972E89">
              <w:rPr>
                <w:rFonts w:ascii="Calibri" w:hAnsi="Calibri"/>
                <w:b/>
                <w:bCs/>
                <w:sz w:val="22"/>
                <w:szCs w:val="22"/>
              </w:rPr>
              <w:t>Objektivy</w:t>
            </w:r>
          </w:p>
        </w:tc>
        <w:tc>
          <w:tcPr>
            <w:tcW w:w="1203" w:type="dxa"/>
            <w:shd w:val="clear" w:color="auto" w:fill="auto"/>
          </w:tcPr>
          <w:p w14:paraId="51C1B26B" w14:textId="77777777" w:rsidR="00D81F20" w:rsidRDefault="00D81F20" w:rsidP="00635262">
            <w:pPr>
              <w:jc w:val="center"/>
              <w:rPr>
                <w:rFonts w:ascii="Calibri" w:hAnsi="Calibri" w:cs="Calibri"/>
                <w:color w:val="FF0000"/>
                <w:szCs w:val="20"/>
              </w:rPr>
            </w:pPr>
          </w:p>
        </w:tc>
        <w:tc>
          <w:tcPr>
            <w:tcW w:w="3790" w:type="dxa"/>
            <w:shd w:val="clear" w:color="auto" w:fill="auto"/>
          </w:tcPr>
          <w:p w14:paraId="0EE68FDC" w14:textId="77777777" w:rsidR="00D81F20" w:rsidRDefault="00D81F20" w:rsidP="00635262">
            <w:pPr>
              <w:jc w:val="center"/>
              <w:rPr>
                <w:rFonts w:ascii="Calibri" w:hAnsi="Calibri" w:cs="Calibri"/>
                <w:color w:val="FF0000"/>
                <w:szCs w:val="20"/>
              </w:rPr>
            </w:pPr>
          </w:p>
        </w:tc>
      </w:tr>
      <w:tr w:rsidR="00D81F20" w14:paraId="329CDB92" w14:textId="77777777" w:rsidTr="00635262">
        <w:trPr>
          <w:trHeight w:val="390"/>
        </w:trPr>
        <w:tc>
          <w:tcPr>
            <w:tcW w:w="4640" w:type="dxa"/>
            <w:shd w:val="clear" w:color="auto" w:fill="auto"/>
          </w:tcPr>
          <w:p w14:paraId="6012C52E" w14:textId="77777777" w:rsidR="00D81F20" w:rsidRPr="00B147DE" w:rsidRDefault="00D81F20" w:rsidP="00635262">
            <w:pPr>
              <w:rPr>
                <w:rFonts w:ascii="Calibri" w:hAnsi="Calibri"/>
                <w:b/>
                <w:bCs/>
                <w:color w:val="000000" w:themeColor="text1"/>
                <w:sz w:val="22"/>
                <w:szCs w:val="22"/>
              </w:rPr>
            </w:pPr>
            <w:proofErr w:type="spellStart"/>
            <w:r w:rsidRPr="00B147DE">
              <w:rPr>
                <w:rFonts w:ascii="Calibri" w:hAnsi="Calibri"/>
                <w:color w:val="000000" w:themeColor="text1"/>
                <w:sz w:val="22"/>
                <w:szCs w:val="22"/>
              </w:rPr>
              <w:t>Parfokální</w:t>
            </w:r>
            <w:proofErr w:type="spellEnd"/>
            <w:r w:rsidRPr="00B147DE">
              <w:rPr>
                <w:rFonts w:ascii="Calibri" w:hAnsi="Calibri"/>
                <w:color w:val="000000" w:themeColor="text1"/>
                <w:sz w:val="22"/>
                <w:szCs w:val="22"/>
              </w:rPr>
              <w:t xml:space="preserve"> vzdálenost 60 mm</w:t>
            </w:r>
          </w:p>
        </w:tc>
        <w:tc>
          <w:tcPr>
            <w:tcW w:w="1203" w:type="dxa"/>
            <w:shd w:val="clear" w:color="auto" w:fill="auto"/>
          </w:tcPr>
          <w:p w14:paraId="4B2353AC"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254DBEC9"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549EA582" w14:textId="77777777" w:rsidTr="00635262">
        <w:trPr>
          <w:trHeight w:val="390"/>
        </w:trPr>
        <w:tc>
          <w:tcPr>
            <w:tcW w:w="4640" w:type="dxa"/>
            <w:shd w:val="clear" w:color="auto" w:fill="auto"/>
          </w:tcPr>
          <w:p w14:paraId="46A02C82" w14:textId="77777777" w:rsidR="00D81F20" w:rsidRPr="00B147DE" w:rsidRDefault="00D81F20" w:rsidP="00635262">
            <w:pPr>
              <w:rPr>
                <w:rFonts w:ascii="Calibri" w:hAnsi="Calibri"/>
                <w:b/>
                <w:bCs/>
                <w:color w:val="000000" w:themeColor="text1"/>
                <w:sz w:val="22"/>
                <w:szCs w:val="22"/>
              </w:rPr>
            </w:pPr>
            <w:r w:rsidRPr="00B147DE">
              <w:rPr>
                <w:rFonts w:ascii="Calibri" w:hAnsi="Calibri"/>
                <w:color w:val="000000" w:themeColor="text1"/>
                <w:sz w:val="22"/>
                <w:szCs w:val="22"/>
              </w:rPr>
              <w:lastRenderedPageBreak/>
              <w:t xml:space="preserve">Minimálně </w:t>
            </w:r>
            <w:proofErr w:type="spellStart"/>
            <w:r w:rsidRPr="00B147DE">
              <w:rPr>
                <w:rFonts w:ascii="Calibri" w:hAnsi="Calibri"/>
                <w:color w:val="000000" w:themeColor="text1"/>
                <w:sz w:val="22"/>
                <w:szCs w:val="22"/>
              </w:rPr>
              <w:t>plan</w:t>
            </w:r>
            <w:proofErr w:type="spellEnd"/>
            <w:r w:rsidRPr="00B147DE">
              <w:rPr>
                <w:rFonts w:ascii="Calibri" w:hAnsi="Calibri"/>
                <w:color w:val="000000" w:themeColor="text1"/>
                <w:sz w:val="22"/>
                <w:szCs w:val="22"/>
              </w:rPr>
              <w:t xml:space="preserve"> achromatické</w:t>
            </w:r>
          </w:p>
        </w:tc>
        <w:tc>
          <w:tcPr>
            <w:tcW w:w="1203" w:type="dxa"/>
            <w:shd w:val="clear" w:color="auto" w:fill="auto"/>
          </w:tcPr>
          <w:p w14:paraId="09D8411C"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48468665"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2561E215" w14:textId="77777777" w:rsidTr="00635262">
        <w:trPr>
          <w:trHeight w:val="390"/>
        </w:trPr>
        <w:tc>
          <w:tcPr>
            <w:tcW w:w="4640" w:type="dxa"/>
            <w:shd w:val="clear" w:color="auto" w:fill="auto"/>
          </w:tcPr>
          <w:p w14:paraId="65405DBE" w14:textId="77777777" w:rsidR="00D81F20" w:rsidRPr="00972E89" w:rsidRDefault="00D81F20" w:rsidP="00635262">
            <w:pPr>
              <w:rPr>
                <w:rFonts w:ascii="Calibri" w:hAnsi="Calibri"/>
                <w:b/>
                <w:bCs/>
                <w:sz w:val="22"/>
                <w:szCs w:val="22"/>
              </w:rPr>
            </w:pPr>
            <w:r w:rsidRPr="0065025B">
              <w:rPr>
                <w:rFonts w:ascii="Calibri" w:hAnsi="Calibri"/>
                <w:sz w:val="22"/>
                <w:szCs w:val="22"/>
              </w:rPr>
              <w:t>Objektiv 2x zvětšení min. N.A. 0.06, W</w:t>
            </w:r>
            <w:r>
              <w:rPr>
                <w:rFonts w:ascii="Calibri" w:hAnsi="Calibri"/>
                <w:sz w:val="22"/>
                <w:szCs w:val="22"/>
              </w:rPr>
              <w:t>.</w:t>
            </w:r>
            <w:r w:rsidRPr="0065025B">
              <w:rPr>
                <w:rFonts w:ascii="Calibri" w:hAnsi="Calibri"/>
                <w:sz w:val="22"/>
                <w:szCs w:val="22"/>
              </w:rPr>
              <w:t>D. 7.5</w:t>
            </w:r>
            <w:r>
              <w:rPr>
                <w:rFonts w:ascii="Calibri" w:hAnsi="Calibri"/>
                <w:sz w:val="22"/>
                <w:szCs w:val="22"/>
              </w:rPr>
              <w:t xml:space="preserve"> </w:t>
            </w:r>
            <w:r w:rsidRPr="0065025B">
              <w:rPr>
                <w:rFonts w:ascii="Calibri" w:hAnsi="Calibri"/>
                <w:sz w:val="22"/>
                <w:szCs w:val="22"/>
              </w:rPr>
              <w:t>mm</w:t>
            </w:r>
          </w:p>
        </w:tc>
        <w:tc>
          <w:tcPr>
            <w:tcW w:w="1203" w:type="dxa"/>
            <w:shd w:val="clear" w:color="auto" w:fill="auto"/>
          </w:tcPr>
          <w:p w14:paraId="715922FA"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039FD2AD"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6D4F76DE" w14:textId="77777777" w:rsidTr="00635262">
        <w:trPr>
          <w:trHeight w:val="390"/>
        </w:trPr>
        <w:tc>
          <w:tcPr>
            <w:tcW w:w="4640" w:type="dxa"/>
            <w:shd w:val="clear" w:color="auto" w:fill="auto"/>
          </w:tcPr>
          <w:p w14:paraId="372B120D" w14:textId="77777777" w:rsidR="00D81F20" w:rsidRPr="00972E89" w:rsidRDefault="00D81F20" w:rsidP="00635262">
            <w:pPr>
              <w:rPr>
                <w:rFonts w:ascii="Calibri" w:hAnsi="Calibri"/>
                <w:b/>
                <w:bCs/>
                <w:sz w:val="22"/>
                <w:szCs w:val="22"/>
              </w:rPr>
            </w:pPr>
            <w:r w:rsidRPr="0065025B">
              <w:rPr>
                <w:rFonts w:ascii="Calibri" w:hAnsi="Calibri"/>
                <w:sz w:val="22"/>
                <w:szCs w:val="22"/>
              </w:rPr>
              <w:t xml:space="preserve">Objektiv </w:t>
            </w:r>
            <w:r>
              <w:rPr>
                <w:rFonts w:ascii="Calibri" w:hAnsi="Calibri"/>
                <w:sz w:val="22"/>
                <w:szCs w:val="22"/>
              </w:rPr>
              <w:t>4</w:t>
            </w:r>
            <w:r w:rsidRPr="0065025B">
              <w:rPr>
                <w:rFonts w:ascii="Calibri" w:hAnsi="Calibri"/>
                <w:sz w:val="22"/>
                <w:szCs w:val="22"/>
              </w:rPr>
              <w:t>x zvětšení min. N.A. 0.</w:t>
            </w:r>
            <w:r>
              <w:rPr>
                <w:rFonts w:ascii="Calibri" w:hAnsi="Calibri"/>
                <w:sz w:val="22"/>
                <w:szCs w:val="22"/>
              </w:rPr>
              <w:t>10</w:t>
            </w:r>
            <w:r w:rsidRPr="0065025B">
              <w:rPr>
                <w:rFonts w:ascii="Calibri" w:hAnsi="Calibri"/>
                <w:sz w:val="22"/>
                <w:szCs w:val="22"/>
              </w:rPr>
              <w:t>, W</w:t>
            </w:r>
            <w:r>
              <w:rPr>
                <w:rFonts w:ascii="Calibri" w:hAnsi="Calibri"/>
                <w:sz w:val="22"/>
                <w:szCs w:val="22"/>
              </w:rPr>
              <w:t>.</w:t>
            </w:r>
            <w:r w:rsidRPr="0065025B">
              <w:rPr>
                <w:rFonts w:ascii="Calibri" w:hAnsi="Calibri"/>
                <w:sz w:val="22"/>
                <w:szCs w:val="22"/>
              </w:rPr>
              <w:t xml:space="preserve">D. </w:t>
            </w:r>
            <w:r>
              <w:rPr>
                <w:rFonts w:ascii="Calibri" w:hAnsi="Calibri"/>
                <w:sz w:val="22"/>
                <w:szCs w:val="22"/>
              </w:rPr>
              <w:t xml:space="preserve">30.0 </w:t>
            </w:r>
            <w:r w:rsidRPr="0065025B">
              <w:rPr>
                <w:rFonts w:ascii="Calibri" w:hAnsi="Calibri"/>
                <w:sz w:val="22"/>
                <w:szCs w:val="22"/>
              </w:rPr>
              <w:t>mm</w:t>
            </w:r>
          </w:p>
        </w:tc>
        <w:tc>
          <w:tcPr>
            <w:tcW w:w="1203" w:type="dxa"/>
            <w:shd w:val="clear" w:color="auto" w:fill="auto"/>
          </w:tcPr>
          <w:p w14:paraId="0A604F13"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2BC630EB"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1A456CDD" w14:textId="77777777" w:rsidTr="00635262">
        <w:trPr>
          <w:trHeight w:val="390"/>
        </w:trPr>
        <w:tc>
          <w:tcPr>
            <w:tcW w:w="4640" w:type="dxa"/>
            <w:shd w:val="clear" w:color="auto" w:fill="auto"/>
          </w:tcPr>
          <w:p w14:paraId="1C901823" w14:textId="77777777" w:rsidR="00D81F20" w:rsidRPr="00972E89" w:rsidRDefault="00D81F20" w:rsidP="00635262">
            <w:pPr>
              <w:rPr>
                <w:rFonts w:ascii="Calibri" w:hAnsi="Calibri"/>
                <w:b/>
                <w:bCs/>
                <w:sz w:val="22"/>
                <w:szCs w:val="22"/>
              </w:rPr>
            </w:pPr>
            <w:r w:rsidRPr="0065025B">
              <w:rPr>
                <w:rFonts w:ascii="Calibri" w:hAnsi="Calibri"/>
                <w:sz w:val="22"/>
                <w:szCs w:val="22"/>
              </w:rPr>
              <w:t xml:space="preserve">Objektiv </w:t>
            </w:r>
            <w:r>
              <w:rPr>
                <w:rFonts w:ascii="Calibri" w:hAnsi="Calibri"/>
                <w:sz w:val="22"/>
                <w:szCs w:val="22"/>
              </w:rPr>
              <w:t>10</w:t>
            </w:r>
            <w:r w:rsidRPr="0065025B">
              <w:rPr>
                <w:rFonts w:ascii="Calibri" w:hAnsi="Calibri"/>
                <w:sz w:val="22"/>
                <w:szCs w:val="22"/>
              </w:rPr>
              <w:t>x zvětšení min. N.A. 0.</w:t>
            </w:r>
            <w:r>
              <w:rPr>
                <w:rFonts w:ascii="Calibri" w:hAnsi="Calibri"/>
                <w:sz w:val="22"/>
                <w:szCs w:val="22"/>
              </w:rPr>
              <w:t>25</w:t>
            </w:r>
            <w:r w:rsidRPr="0065025B">
              <w:rPr>
                <w:rFonts w:ascii="Calibri" w:hAnsi="Calibri"/>
                <w:sz w:val="22"/>
                <w:szCs w:val="22"/>
              </w:rPr>
              <w:t>, W</w:t>
            </w:r>
            <w:r>
              <w:rPr>
                <w:rFonts w:ascii="Calibri" w:hAnsi="Calibri"/>
                <w:sz w:val="22"/>
                <w:szCs w:val="22"/>
              </w:rPr>
              <w:t>.</w:t>
            </w:r>
            <w:r w:rsidRPr="0065025B">
              <w:rPr>
                <w:rFonts w:ascii="Calibri" w:hAnsi="Calibri"/>
                <w:sz w:val="22"/>
                <w:szCs w:val="22"/>
              </w:rPr>
              <w:t xml:space="preserve">D. </w:t>
            </w:r>
            <w:r>
              <w:rPr>
                <w:rFonts w:ascii="Calibri" w:hAnsi="Calibri"/>
                <w:sz w:val="22"/>
                <w:szCs w:val="22"/>
              </w:rPr>
              <w:t>10</w:t>
            </w:r>
            <w:r w:rsidRPr="0065025B">
              <w:rPr>
                <w:rFonts w:ascii="Calibri" w:hAnsi="Calibri"/>
                <w:sz w:val="22"/>
                <w:szCs w:val="22"/>
              </w:rPr>
              <w:t>.5</w:t>
            </w:r>
            <w:r>
              <w:rPr>
                <w:rFonts w:ascii="Calibri" w:hAnsi="Calibri"/>
                <w:sz w:val="22"/>
                <w:szCs w:val="22"/>
              </w:rPr>
              <w:t xml:space="preserve"> </w:t>
            </w:r>
            <w:r w:rsidRPr="0065025B">
              <w:rPr>
                <w:rFonts w:ascii="Calibri" w:hAnsi="Calibri"/>
                <w:sz w:val="22"/>
                <w:szCs w:val="22"/>
              </w:rPr>
              <w:t>mm</w:t>
            </w:r>
          </w:p>
        </w:tc>
        <w:tc>
          <w:tcPr>
            <w:tcW w:w="1203" w:type="dxa"/>
            <w:shd w:val="clear" w:color="auto" w:fill="auto"/>
          </w:tcPr>
          <w:p w14:paraId="5EFAC95C"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560BB5AC"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15C59729" w14:textId="77777777" w:rsidTr="00635262">
        <w:trPr>
          <w:trHeight w:val="390"/>
        </w:trPr>
        <w:tc>
          <w:tcPr>
            <w:tcW w:w="4640" w:type="dxa"/>
            <w:shd w:val="clear" w:color="auto" w:fill="auto"/>
          </w:tcPr>
          <w:p w14:paraId="746E2AE8" w14:textId="77777777" w:rsidR="00D81F20" w:rsidRPr="00972E89" w:rsidRDefault="00D81F20" w:rsidP="00635262">
            <w:pPr>
              <w:rPr>
                <w:rFonts w:ascii="Calibri" w:hAnsi="Calibri"/>
                <w:b/>
                <w:bCs/>
                <w:sz w:val="22"/>
                <w:szCs w:val="22"/>
              </w:rPr>
            </w:pPr>
            <w:r w:rsidRPr="0065025B">
              <w:rPr>
                <w:rFonts w:ascii="Calibri" w:hAnsi="Calibri"/>
                <w:sz w:val="22"/>
                <w:szCs w:val="22"/>
              </w:rPr>
              <w:t xml:space="preserve">Objektiv </w:t>
            </w:r>
            <w:r>
              <w:rPr>
                <w:rFonts w:ascii="Calibri" w:hAnsi="Calibri"/>
                <w:sz w:val="22"/>
                <w:szCs w:val="22"/>
              </w:rPr>
              <w:t>20</w:t>
            </w:r>
            <w:r w:rsidRPr="0065025B">
              <w:rPr>
                <w:rFonts w:ascii="Calibri" w:hAnsi="Calibri"/>
                <w:sz w:val="22"/>
                <w:szCs w:val="22"/>
              </w:rPr>
              <w:t>x zvětšení min. N.A. 0.</w:t>
            </w:r>
            <w:r>
              <w:rPr>
                <w:rFonts w:ascii="Calibri" w:hAnsi="Calibri"/>
                <w:sz w:val="22"/>
                <w:szCs w:val="22"/>
              </w:rPr>
              <w:t>40</w:t>
            </w:r>
            <w:r w:rsidRPr="0065025B">
              <w:rPr>
                <w:rFonts w:ascii="Calibri" w:hAnsi="Calibri"/>
                <w:sz w:val="22"/>
                <w:szCs w:val="22"/>
              </w:rPr>
              <w:t>, W</w:t>
            </w:r>
            <w:r>
              <w:rPr>
                <w:rFonts w:ascii="Calibri" w:hAnsi="Calibri"/>
                <w:sz w:val="22"/>
                <w:szCs w:val="22"/>
              </w:rPr>
              <w:t>.</w:t>
            </w:r>
            <w:r w:rsidRPr="0065025B">
              <w:rPr>
                <w:rFonts w:ascii="Calibri" w:hAnsi="Calibri"/>
                <w:sz w:val="22"/>
                <w:szCs w:val="22"/>
              </w:rPr>
              <w:t xml:space="preserve">D. </w:t>
            </w:r>
            <w:r>
              <w:rPr>
                <w:rFonts w:ascii="Calibri" w:hAnsi="Calibri"/>
                <w:sz w:val="22"/>
                <w:szCs w:val="22"/>
              </w:rPr>
              <w:t>1</w:t>
            </w:r>
            <w:r w:rsidRPr="0065025B">
              <w:rPr>
                <w:rFonts w:ascii="Calibri" w:hAnsi="Calibri"/>
                <w:sz w:val="22"/>
                <w:szCs w:val="22"/>
              </w:rPr>
              <w:t>.</w:t>
            </w:r>
            <w:r>
              <w:rPr>
                <w:rFonts w:ascii="Calibri" w:hAnsi="Calibri"/>
                <w:sz w:val="22"/>
                <w:szCs w:val="22"/>
              </w:rPr>
              <w:t xml:space="preserve">2 </w:t>
            </w:r>
            <w:r w:rsidRPr="0065025B">
              <w:rPr>
                <w:rFonts w:ascii="Calibri" w:hAnsi="Calibri"/>
                <w:sz w:val="22"/>
                <w:szCs w:val="22"/>
              </w:rPr>
              <w:t>mm</w:t>
            </w:r>
          </w:p>
        </w:tc>
        <w:tc>
          <w:tcPr>
            <w:tcW w:w="1203" w:type="dxa"/>
            <w:shd w:val="clear" w:color="auto" w:fill="auto"/>
          </w:tcPr>
          <w:p w14:paraId="4170F134"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24E23986"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50EE8165" w14:textId="77777777" w:rsidTr="00635262">
        <w:trPr>
          <w:trHeight w:val="390"/>
        </w:trPr>
        <w:tc>
          <w:tcPr>
            <w:tcW w:w="4640" w:type="dxa"/>
            <w:shd w:val="clear" w:color="auto" w:fill="auto"/>
          </w:tcPr>
          <w:p w14:paraId="5844AC53" w14:textId="77777777" w:rsidR="00D81F20" w:rsidRPr="00972E89" w:rsidRDefault="00D81F20" w:rsidP="00635262">
            <w:pPr>
              <w:rPr>
                <w:rFonts w:ascii="Calibri" w:hAnsi="Calibri"/>
                <w:b/>
                <w:bCs/>
                <w:sz w:val="22"/>
                <w:szCs w:val="22"/>
              </w:rPr>
            </w:pPr>
            <w:r w:rsidRPr="0065025B">
              <w:rPr>
                <w:rFonts w:ascii="Calibri" w:hAnsi="Calibri"/>
                <w:sz w:val="22"/>
                <w:szCs w:val="22"/>
              </w:rPr>
              <w:t xml:space="preserve">Objektiv </w:t>
            </w:r>
            <w:r>
              <w:rPr>
                <w:rFonts w:ascii="Calibri" w:hAnsi="Calibri"/>
                <w:sz w:val="22"/>
                <w:szCs w:val="22"/>
              </w:rPr>
              <w:t>40</w:t>
            </w:r>
            <w:r w:rsidRPr="0065025B">
              <w:rPr>
                <w:rFonts w:ascii="Calibri" w:hAnsi="Calibri"/>
                <w:sz w:val="22"/>
                <w:szCs w:val="22"/>
              </w:rPr>
              <w:t>x zvětšení min. N.A. 0.</w:t>
            </w:r>
            <w:r>
              <w:rPr>
                <w:rFonts w:ascii="Calibri" w:hAnsi="Calibri"/>
                <w:sz w:val="22"/>
                <w:szCs w:val="22"/>
              </w:rPr>
              <w:t>65</w:t>
            </w:r>
            <w:r w:rsidRPr="0065025B">
              <w:rPr>
                <w:rFonts w:ascii="Calibri" w:hAnsi="Calibri"/>
                <w:sz w:val="22"/>
                <w:szCs w:val="22"/>
              </w:rPr>
              <w:t>, W</w:t>
            </w:r>
            <w:r>
              <w:rPr>
                <w:rFonts w:ascii="Calibri" w:hAnsi="Calibri"/>
                <w:sz w:val="22"/>
                <w:szCs w:val="22"/>
              </w:rPr>
              <w:t>.</w:t>
            </w:r>
            <w:r w:rsidRPr="0065025B">
              <w:rPr>
                <w:rFonts w:ascii="Calibri" w:hAnsi="Calibri"/>
                <w:sz w:val="22"/>
                <w:szCs w:val="22"/>
              </w:rPr>
              <w:t xml:space="preserve">D. </w:t>
            </w:r>
            <w:r>
              <w:rPr>
                <w:rFonts w:ascii="Calibri" w:hAnsi="Calibri"/>
                <w:sz w:val="22"/>
                <w:szCs w:val="22"/>
              </w:rPr>
              <w:t xml:space="preserve">0.56 </w:t>
            </w:r>
            <w:r w:rsidRPr="0065025B">
              <w:rPr>
                <w:rFonts w:ascii="Calibri" w:hAnsi="Calibri"/>
                <w:sz w:val="22"/>
                <w:szCs w:val="22"/>
              </w:rPr>
              <w:t>mm</w:t>
            </w:r>
          </w:p>
        </w:tc>
        <w:tc>
          <w:tcPr>
            <w:tcW w:w="1203" w:type="dxa"/>
            <w:shd w:val="clear" w:color="auto" w:fill="auto"/>
          </w:tcPr>
          <w:p w14:paraId="5D93E157"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0D38A3BF"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21ABB681" w14:textId="77777777" w:rsidTr="00635262">
        <w:trPr>
          <w:trHeight w:val="390"/>
        </w:trPr>
        <w:tc>
          <w:tcPr>
            <w:tcW w:w="4640" w:type="dxa"/>
            <w:shd w:val="clear" w:color="auto" w:fill="auto"/>
          </w:tcPr>
          <w:p w14:paraId="68E6E392" w14:textId="77777777" w:rsidR="00D81F20" w:rsidRPr="00972E89" w:rsidRDefault="00D81F20" w:rsidP="00635262">
            <w:pPr>
              <w:rPr>
                <w:rFonts w:ascii="Calibri" w:hAnsi="Calibri"/>
                <w:b/>
                <w:bCs/>
                <w:sz w:val="22"/>
                <w:szCs w:val="22"/>
              </w:rPr>
            </w:pPr>
            <w:r w:rsidRPr="0065025B">
              <w:rPr>
                <w:rFonts w:ascii="Calibri" w:hAnsi="Calibri"/>
                <w:sz w:val="22"/>
                <w:szCs w:val="22"/>
              </w:rPr>
              <w:t xml:space="preserve">Objektiv </w:t>
            </w:r>
            <w:r>
              <w:rPr>
                <w:rFonts w:ascii="Calibri" w:hAnsi="Calibri"/>
                <w:sz w:val="22"/>
                <w:szCs w:val="22"/>
              </w:rPr>
              <w:t>60</w:t>
            </w:r>
            <w:r w:rsidRPr="0065025B">
              <w:rPr>
                <w:rFonts w:ascii="Calibri" w:hAnsi="Calibri"/>
                <w:sz w:val="22"/>
                <w:szCs w:val="22"/>
              </w:rPr>
              <w:t>x zvětšení min. N.A. 0.</w:t>
            </w:r>
            <w:r>
              <w:rPr>
                <w:rFonts w:ascii="Calibri" w:hAnsi="Calibri"/>
                <w:sz w:val="22"/>
                <w:szCs w:val="22"/>
              </w:rPr>
              <w:t>80</w:t>
            </w:r>
            <w:r w:rsidRPr="0065025B">
              <w:rPr>
                <w:rFonts w:ascii="Calibri" w:hAnsi="Calibri"/>
                <w:sz w:val="22"/>
                <w:szCs w:val="22"/>
              </w:rPr>
              <w:t>, W</w:t>
            </w:r>
            <w:r>
              <w:rPr>
                <w:rFonts w:ascii="Calibri" w:hAnsi="Calibri"/>
                <w:sz w:val="22"/>
                <w:szCs w:val="22"/>
              </w:rPr>
              <w:t>.</w:t>
            </w:r>
            <w:r w:rsidRPr="0065025B">
              <w:rPr>
                <w:rFonts w:ascii="Calibri" w:hAnsi="Calibri"/>
                <w:sz w:val="22"/>
                <w:szCs w:val="22"/>
              </w:rPr>
              <w:t xml:space="preserve">D. </w:t>
            </w:r>
            <w:r>
              <w:rPr>
                <w:rFonts w:ascii="Calibri" w:hAnsi="Calibri"/>
                <w:sz w:val="22"/>
                <w:szCs w:val="22"/>
              </w:rPr>
              <w:t>0</w:t>
            </w:r>
            <w:r w:rsidRPr="0065025B">
              <w:rPr>
                <w:rFonts w:ascii="Calibri" w:hAnsi="Calibri"/>
                <w:sz w:val="22"/>
                <w:szCs w:val="22"/>
              </w:rPr>
              <w:t>.</w:t>
            </w:r>
            <w:r>
              <w:rPr>
                <w:rFonts w:ascii="Calibri" w:hAnsi="Calibri"/>
                <w:sz w:val="22"/>
                <w:szCs w:val="22"/>
              </w:rPr>
              <w:t xml:space="preserve">30 </w:t>
            </w:r>
            <w:r w:rsidRPr="0065025B">
              <w:rPr>
                <w:rFonts w:ascii="Calibri" w:hAnsi="Calibri"/>
                <w:sz w:val="22"/>
                <w:szCs w:val="22"/>
              </w:rPr>
              <w:t>mm</w:t>
            </w:r>
          </w:p>
        </w:tc>
        <w:tc>
          <w:tcPr>
            <w:tcW w:w="1203" w:type="dxa"/>
            <w:shd w:val="clear" w:color="auto" w:fill="auto"/>
          </w:tcPr>
          <w:p w14:paraId="7CB536BF"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4F022E01"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0ED658A1" w14:textId="77777777" w:rsidTr="00635262">
        <w:trPr>
          <w:trHeight w:val="289"/>
        </w:trPr>
        <w:tc>
          <w:tcPr>
            <w:tcW w:w="4640" w:type="dxa"/>
            <w:shd w:val="clear" w:color="auto" w:fill="auto"/>
          </w:tcPr>
          <w:p w14:paraId="53853A0B" w14:textId="77777777" w:rsidR="00D81F20" w:rsidRPr="0065025B" w:rsidRDefault="00D81F20" w:rsidP="00635262">
            <w:pPr>
              <w:rPr>
                <w:rFonts w:ascii="Calibri" w:hAnsi="Calibri"/>
                <w:sz w:val="22"/>
                <w:szCs w:val="22"/>
              </w:rPr>
            </w:pPr>
            <w:r w:rsidRPr="0065025B">
              <w:rPr>
                <w:rFonts w:ascii="Calibri" w:hAnsi="Calibri"/>
                <w:b/>
                <w:bCs/>
                <w:sz w:val="22"/>
                <w:szCs w:val="22"/>
              </w:rPr>
              <w:t>Polarizace</w:t>
            </w:r>
          </w:p>
        </w:tc>
        <w:tc>
          <w:tcPr>
            <w:tcW w:w="1203" w:type="dxa"/>
            <w:shd w:val="clear" w:color="auto" w:fill="auto"/>
          </w:tcPr>
          <w:p w14:paraId="3910A744" w14:textId="77777777" w:rsidR="00D81F20" w:rsidRDefault="00D81F20" w:rsidP="00635262">
            <w:pPr>
              <w:jc w:val="center"/>
              <w:rPr>
                <w:rFonts w:ascii="Calibri" w:hAnsi="Calibri" w:cs="Calibri"/>
                <w:color w:val="FF0000"/>
                <w:szCs w:val="20"/>
              </w:rPr>
            </w:pPr>
          </w:p>
        </w:tc>
        <w:tc>
          <w:tcPr>
            <w:tcW w:w="3790" w:type="dxa"/>
            <w:shd w:val="clear" w:color="auto" w:fill="auto"/>
          </w:tcPr>
          <w:p w14:paraId="4EEDAB6D" w14:textId="77777777" w:rsidR="00D81F20" w:rsidRDefault="00D81F20" w:rsidP="00635262">
            <w:pPr>
              <w:jc w:val="center"/>
              <w:rPr>
                <w:rFonts w:ascii="Calibri" w:hAnsi="Calibri" w:cs="Calibri"/>
                <w:color w:val="FF0000"/>
                <w:szCs w:val="20"/>
              </w:rPr>
            </w:pPr>
          </w:p>
        </w:tc>
      </w:tr>
      <w:tr w:rsidR="00D81F20" w14:paraId="024BD253" w14:textId="77777777" w:rsidTr="00635262">
        <w:trPr>
          <w:trHeight w:val="390"/>
        </w:trPr>
        <w:tc>
          <w:tcPr>
            <w:tcW w:w="4640" w:type="dxa"/>
            <w:shd w:val="clear" w:color="auto" w:fill="auto"/>
          </w:tcPr>
          <w:p w14:paraId="5012DEC5" w14:textId="77777777" w:rsidR="00D81F20" w:rsidRPr="0065025B" w:rsidRDefault="00D81F20" w:rsidP="00635262">
            <w:pPr>
              <w:rPr>
                <w:rFonts w:ascii="Calibri" w:hAnsi="Calibri"/>
                <w:sz w:val="22"/>
                <w:szCs w:val="22"/>
              </w:rPr>
            </w:pPr>
            <w:r>
              <w:rPr>
                <w:rFonts w:ascii="Calibri" w:hAnsi="Calibri"/>
                <w:sz w:val="22"/>
                <w:szCs w:val="22"/>
              </w:rPr>
              <w:t>Obsahuje polarizátor</w:t>
            </w:r>
          </w:p>
        </w:tc>
        <w:tc>
          <w:tcPr>
            <w:tcW w:w="1203" w:type="dxa"/>
            <w:shd w:val="clear" w:color="auto" w:fill="auto"/>
          </w:tcPr>
          <w:p w14:paraId="7EF913F0"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347EDF5D"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5EBD25A9" w14:textId="77777777" w:rsidTr="00635262">
        <w:trPr>
          <w:trHeight w:val="390"/>
        </w:trPr>
        <w:tc>
          <w:tcPr>
            <w:tcW w:w="4640" w:type="dxa"/>
            <w:shd w:val="clear" w:color="auto" w:fill="auto"/>
          </w:tcPr>
          <w:p w14:paraId="31D05DF8" w14:textId="77777777" w:rsidR="00D81F20" w:rsidRPr="0065025B" w:rsidRDefault="00D81F20" w:rsidP="00635262">
            <w:pPr>
              <w:rPr>
                <w:rFonts w:ascii="Calibri" w:hAnsi="Calibri"/>
                <w:sz w:val="22"/>
                <w:szCs w:val="22"/>
              </w:rPr>
            </w:pPr>
            <w:r>
              <w:rPr>
                <w:rFonts w:ascii="Calibri" w:hAnsi="Calibri"/>
                <w:sz w:val="22"/>
                <w:szCs w:val="22"/>
              </w:rPr>
              <w:t>Analyzátor vložený do revolverového nosiče objektivů</w:t>
            </w:r>
          </w:p>
        </w:tc>
        <w:tc>
          <w:tcPr>
            <w:tcW w:w="1203" w:type="dxa"/>
            <w:shd w:val="clear" w:color="auto" w:fill="auto"/>
          </w:tcPr>
          <w:p w14:paraId="21B1C632"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3C0D2124"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6633E9F6" w14:textId="77777777" w:rsidTr="00635262">
        <w:trPr>
          <w:trHeight w:val="223"/>
        </w:trPr>
        <w:tc>
          <w:tcPr>
            <w:tcW w:w="4640" w:type="dxa"/>
            <w:shd w:val="clear" w:color="auto" w:fill="auto"/>
          </w:tcPr>
          <w:p w14:paraId="195ABE75" w14:textId="77777777" w:rsidR="00D81F20" w:rsidRPr="00EF1C68" w:rsidRDefault="00D81F20" w:rsidP="00635262">
            <w:pPr>
              <w:rPr>
                <w:rFonts w:ascii="Calibri" w:hAnsi="Calibri"/>
                <w:b/>
                <w:bCs/>
                <w:sz w:val="22"/>
                <w:szCs w:val="22"/>
              </w:rPr>
            </w:pPr>
            <w:r w:rsidRPr="00EF1C68">
              <w:rPr>
                <w:rFonts w:ascii="Calibri" w:hAnsi="Calibri"/>
                <w:b/>
                <w:bCs/>
                <w:sz w:val="22"/>
                <w:szCs w:val="22"/>
              </w:rPr>
              <w:t xml:space="preserve">Zařízení pro </w:t>
            </w:r>
            <w:proofErr w:type="spellStart"/>
            <w:r w:rsidRPr="00EF1C68">
              <w:rPr>
                <w:rFonts w:ascii="Calibri" w:hAnsi="Calibri"/>
                <w:b/>
                <w:bCs/>
                <w:sz w:val="22"/>
                <w:szCs w:val="22"/>
              </w:rPr>
              <w:t>spolupozorovatele</w:t>
            </w:r>
            <w:proofErr w:type="spellEnd"/>
            <w:r w:rsidRPr="00EF1C68">
              <w:rPr>
                <w:rFonts w:ascii="Calibri" w:hAnsi="Calibri"/>
                <w:b/>
                <w:bCs/>
                <w:sz w:val="22"/>
                <w:szCs w:val="22"/>
              </w:rPr>
              <w:t xml:space="preserve"> vedle sebe</w:t>
            </w:r>
          </w:p>
        </w:tc>
        <w:tc>
          <w:tcPr>
            <w:tcW w:w="1203" w:type="dxa"/>
            <w:shd w:val="clear" w:color="auto" w:fill="auto"/>
          </w:tcPr>
          <w:p w14:paraId="49493DDC" w14:textId="77777777" w:rsidR="00D81F20" w:rsidRDefault="00D81F20" w:rsidP="00635262">
            <w:pPr>
              <w:jc w:val="center"/>
              <w:rPr>
                <w:rFonts w:ascii="Calibri" w:hAnsi="Calibri" w:cs="Calibri"/>
                <w:color w:val="FF0000"/>
                <w:szCs w:val="20"/>
              </w:rPr>
            </w:pPr>
          </w:p>
        </w:tc>
        <w:tc>
          <w:tcPr>
            <w:tcW w:w="3790" w:type="dxa"/>
            <w:shd w:val="clear" w:color="auto" w:fill="auto"/>
          </w:tcPr>
          <w:p w14:paraId="19D6F2F9" w14:textId="77777777" w:rsidR="00D81F20" w:rsidRDefault="00D81F20" w:rsidP="00635262">
            <w:pPr>
              <w:jc w:val="center"/>
              <w:rPr>
                <w:rFonts w:ascii="Calibri" w:hAnsi="Calibri" w:cs="Calibri"/>
                <w:color w:val="FF0000"/>
                <w:szCs w:val="20"/>
              </w:rPr>
            </w:pPr>
          </w:p>
        </w:tc>
      </w:tr>
      <w:tr w:rsidR="00D81F20" w14:paraId="33882143" w14:textId="77777777" w:rsidTr="00635262">
        <w:trPr>
          <w:trHeight w:val="390"/>
        </w:trPr>
        <w:tc>
          <w:tcPr>
            <w:tcW w:w="4640" w:type="dxa"/>
            <w:shd w:val="clear" w:color="auto" w:fill="auto"/>
          </w:tcPr>
          <w:p w14:paraId="70A36259" w14:textId="77777777" w:rsidR="00D81F20" w:rsidRPr="0065025B" w:rsidRDefault="00D81F20" w:rsidP="00635262">
            <w:pPr>
              <w:rPr>
                <w:rFonts w:ascii="Calibri" w:hAnsi="Calibri"/>
                <w:sz w:val="22"/>
                <w:szCs w:val="22"/>
              </w:rPr>
            </w:pPr>
            <w:r>
              <w:rPr>
                <w:rFonts w:ascii="Calibri" w:hAnsi="Calibri"/>
                <w:sz w:val="22"/>
                <w:szCs w:val="22"/>
              </w:rPr>
              <w:t xml:space="preserve">Zařízení pro </w:t>
            </w:r>
            <w:proofErr w:type="spellStart"/>
            <w:r>
              <w:rPr>
                <w:rFonts w:ascii="Calibri" w:hAnsi="Calibri"/>
                <w:sz w:val="22"/>
                <w:szCs w:val="22"/>
              </w:rPr>
              <w:t>spolupozorovatele</w:t>
            </w:r>
            <w:proofErr w:type="spellEnd"/>
            <w:r>
              <w:rPr>
                <w:rFonts w:ascii="Calibri" w:hAnsi="Calibri"/>
                <w:sz w:val="22"/>
                <w:szCs w:val="22"/>
              </w:rPr>
              <w:t xml:space="preserve"> po pravé straně</w:t>
            </w:r>
          </w:p>
        </w:tc>
        <w:tc>
          <w:tcPr>
            <w:tcW w:w="1203" w:type="dxa"/>
            <w:shd w:val="clear" w:color="auto" w:fill="auto"/>
          </w:tcPr>
          <w:p w14:paraId="4700E452"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0843FE86"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23507C86" w14:textId="77777777" w:rsidTr="00635262">
        <w:trPr>
          <w:trHeight w:val="390"/>
        </w:trPr>
        <w:tc>
          <w:tcPr>
            <w:tcW w:w="4640" w:type="dxa"/>
            <w:shd w:val="clear" w:color="auto" w:fill="auto"/>
          </w:tcPr>
          <w:p w14:paraId="0870E53B" w14:textId="77777777" w:rsidR="00D81F20" w:rsidRPr="0065025B" w:rsidRDefault="00D81F20" w:rsidP="00635262">
            <w:pPr>
              <w:rPr>
                <w:rFonts w:ascii="Calibri" w:hAnsi="Calibri"/>
                <w:sz w:val="22"/>
                <w:szCs w:val="22"/>
              </w:rPr>
            </w:pPr>
            <w:r>
              <w:rPr>
                <w:rFonts w:ascii="Calibri" w:hAnsi="Calibri"/>
                <w:sz w:val="22"/>
                <w:szCs w:val="22"/>
              </w:rPr>
              <w:t>Světelná šipka s možností otáčení a změny barevného podání (oranžová a zelená)</w:t>
            </w:r>
          </w:p>
        </w:tc>
        <w:tc>
          <w:tcPr>
            <w:tcW w:w="1203" w:type="dxa"/>
            <w:shd w:val="clear" w:color="auto" w:fill="auto"/>
          </w:tcPr>
          <w:p w14:paraId="6E16AC66"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76E0A615"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34EB799A" w14:textId="77777777" w:rsidTr="00635262">
        <w:trPr>
          <w:trHeight w:val="390"/>
        </w:trPr>
        <w:tc>
          <w:tcPr>
            <w:tcW w:w="4640" w:type="dxa"/>
            <w:shd w:val="clear" w:color="auto" w:fill="auto"/>
          </w:tcPr>
          <w:p w14:paraId="61C5F51F" w14:textId="77777777" w:rsidR="00D81F20" w:rsidRPr="0065025B" w:rsidRDefault="00D81F20" w:rsidP="00635262">
            <w:pPr>
              <w:rPr>
                <w:rFonts w:ascii="Calibri" w:hAnsi="Calibri"/>
                <w:sz w:val="22"/>
                <w:szCs w:val="22"/>
              </w:rPr>
            </w:pPr>
            <w:r>
              <w:rPr>
                <w:rFonts w:ascii="Calibri" w:hAnsi="Calibri"/>
                <w:sz w:val="22"/>
                <w:szCs w:val="22"/>
              </w:rPr>
              <w:t>Plynulá intenzita osvětlení LED šipky</w:t>
            </w:r>
          </w:p>
        </w:tc>
        <w:tc>
          <w:tcPr>
            <w:tcW w:w="1203" w:type="dxa"/>
            <w:shd w:val="clear" w:color="auto" w:fill="auto"/>
          </w:tcPr>
          <w:p w14:paraId="02599B4E"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42A7A82C"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5F18511A" w14:textId="77777777" w:rsidTr="00635262">
        <w:trPr>
          <w:trHeight w:val="390"/>
        </w:trPr>
        <w:tc>
          <w:tcPr>
            <w:tcW w:w="4640" w:type="dxa"/>
            <w:shd w:val="clear" w:color="auto" w:fill="auto"/>
          </w:tcPr>
          <w:p w14:paraId="48A4DCB7" w14:textId="77777777" w:rsidR="00D81F20" w:rsidRPr="0065025B" w:rsidRDefault="00D81F20" w:rsidP="00635262">
            <w:pPr>
              <w:rPr>
                <w:rFonts w:ascii="Calibri" w:hAnsi="Calibri"/>
                <w:sz w:val="22"/>
                <w:szCs w:val="22"/>
              </w:rPr>
            </w:pPr>
            <w:r>
              <w:rPr>
                <w:rFonts w:ascii="Calibri" w:hAnsi="Calibri"/>
                <w:sz w:val="22"/>
                <w:szCs w:val="22"/>
              </w:rPr>
              <w:t>Binokulární tubus</w:t>
            </w:r>
          </w:p>
        </w:tc>
        <w:tc>
          <w:tcPr>
            <w:tcW w:w="1203" w:type="dxa"/>
            <w:shd w:val="clear" w:color="auto" w:fill="auto"/>
          </w:tcPr>
          <w:p w14:paraId="77B4352A"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5768808C"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06FD1820" w14:textId="77777777" w:rsidTr="00635262">
        <w:trPr>
          <w:trHeight w:val="390"/>
        </w:trPr>
        <w:tc>
          <w:tcPr>
            <w:tcW w:w="4640" w:type="dxa"/>
            <w:shd w:val="clear" w:color="auto" w:fill="auto"/>
          </w:tcPr>
          <w:p w14:paraId="42EC2EE8" w14:textId="77777777" w:rsidR="00D81F20" w:rsidRPr="0065025B" w:rsidRDefault="00D81F20" w:rsidP="00635262">
            <w:pPr>
              <w:rPr>
                <w:rFonts w:ascii="Calibri" w:hAnsi="Calibri"/>
                <w:sz w:val="22"/>
                <w:szCs w:val="22"/>
              </w:rPr>
            </w:pPr>
            <w:r>
              <w:rPr>
                <w:rFonts w:ascii="Calibri" w:hAnsi="Calibri"/>
                <w:sz w:val="22"/>
                <w:szCs w:val="22"/>
              </w:rPr>
              <w:t xml:space="preserve">Okulár 10x zvětšení, zorné pole min. 22 mm s dioptrickou </w:t>
            </w:r>
            <w:proofErr w:type="spellStart"/>
            <w:r>
              <w:rPr>
                <w:rFonts w:ascii="Calibri" w:hAnsi="Calibri"/>
                <w:sz w:val="22"/>
                <w:szCs w:val="22"/>
              </w:rPr>
              <w:t>korexí</w:t>
            </w:r>
            <w:proofErr w:type="spellEnd"/>
            <w:r>
              <w:rPr>
                <w:rFonts w:ascii="Calibri" w:hAnsi="Calibri"/>
                <w:sz w:val="22"/>
                <w:szCs w:val="22"/>
              </w:rPr>
              <w:t xml:space="preserve"> pro oba okuláry</w:t>
            </w:r>
          </w:p>
        </w:tc>
        <w:tc>
          <w:tcPr>
            <w:tcW w:w="1203" w:type="dxa"/>
            <w:shd w:val="clear" w:color="auto" w:fill="auto"/>
          </w:tcPr>
          <w:p w14:paraId="79D059A9"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490CB15D"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bl>
    <w:p w14:paraId="36934736" w14:textId="77777777" w:rsidR="00D81F20" w:rsidRDefault="00D81F20" w:rsidP="00D81F20">
      <w:pPr>
        <w:rPr>
          <w:lang w:eastAsia="en-US"/>
        </w:rPr>
      </w:pPr>
    </w:p>
    <w:p w14:paraId="4B1FB650" w14:textId="19F53981" w:rsidR="00D81F20" w:rsidRDefault="00D81F20" w:rsidP="00D81F20">
      <w:pPr>
        <w:rPr>
          <w:lang w:eastAsia="en-US"/>
        </w:rPr>
      </w:pPr>
    </w:p>
    <w:p w14:paraId="6FABCD85" w14:textId="77777777" w:rsidR="001E239B" w:rsidRDefault="001E239B" w:rsidP="00D81F20">
      <w:pPr>
        <w:rPr>
          <w:lang w:eastAsia="en-US"/>
        </w:rPr>
      </w:pPr>
    </w:p>
    <w:tbl>
      <w:tblPr>
        <w:tblStyle w:val="Mkatabulky"/>
        <w:tblW w:w="9633" w:type="dxa"/>
        <w:tblInd w:w="-5" w:type="dxa"/>
        <w:tblLook w:val="04A0" w:firstRow="1" w:lastRow="0" w:firstColumn="1" w:lastColumn="0" w:noHBand="0" w:noVBand="1"/>
      </w:tblPr>
      <w:tblGrid>
        <w:gridCol w:w="4678"/>
        <w:gridCol w:w="1302"/>
        <w:gridCol w:w="3653"/>
      </w:tblGrid>
      <w:tr w:rsidR="00D81F20" w14:paraId="5B04A142" w14:textId="77777777" w:rsidTr="00AE684F">
        <w:trPr>
          <w:trHeight w:val="387"/>
        </w:trPr>
        <w:tc>
          <w:tcPr>
            <w:tcW w:w="4678" w:type="dxa"/>
            <w:shd w:val="clear" w:color="auto" w:fill="C5E0B3" w:themeFill="accent6" w:themeFillTint="66"/>
            <w:vAlign w:val="center"/>
          </w:tcPr>
          <w:p w14:paraId="1AA1F0C8" w14:textId="77777777" w:rsidR="00D81F20" w:rsidRDefault="00D81F20" w:rsidP="00635262">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955" w:type="dxa"/>
            <w:gridSpan w:val="2"/>
            <w:shd w:val="clear" w:color="auto" w:fill="C5E0B3" w:themeFill="accent6" w:themeFillTint="66"/>
            <w:vAlign w:val="center"/>
          </w:tcPr>
          <w:p w14:paraId="519EFAB4" w14:textId="091B9B86" w:rsidR="00D81F20" w:rsidRDefault="00AE684F" w:rsidP="00635262">
            <w:pPr>
              <w:rPr>
                <w:rFonts w:asciiTheme="minorHAnsi" w:hAnsiTheme="minorHAnsi"/>
                <w:b/>
                <w:bCs/>
                <w:sz w:val="28"/>
                <w:szCs w:val="28"/>
              </w:rPr>
            </w:pPr>
            <w:r>
              <w:rPr>
                <w:rFonts w:asciiTheme="minorHAnsi" w:hAnsiTheme="minorHAnsi"/>
                <w:b/>
                <w:bCs/>
                <w:sz w:val="28"/>
                <w:szCs w:val="28"/>
              </w:rPr>
              <w:t xml:space="preserve">Lékařský </w:t>
            </w:r>
            <w:r w:rsidR="00D81F20">
              <w:rPr>
                <w:rFonts w:asciiTheme="minorHAnsi" w:hAnsiTheme="minorHAnsi"/>
                <w:b/>
                <w:bCs/>
                <w:sz w:val="28"/>
                <w:szCs w:val="28"/>
              </w:rPr>
              <w:t>mikroskop s polarizací a kamerou se softwarem</w:t>
            </w:r>
            <w:r>
              <w:rPr>
                <w:rFonts w:asciiTheme="minorHAnsi" w:hAnsiTheme="minorHAnsi"/>
                <w:b/>
                <w:bCs/>
                <w:sz w:val="28"/>
                <w:szCs w:val="28"/>
              </w:rPr>
              <w:t xml:space="preserve"> – 2 ks</w:t>
            </w:r>
          </w:p>
        </w:tc>
      </w:tr>
      <w:tr w:rsidR="00D81F20" w14:paraId="3B2D5A4F" w14:textId="77777777" w:rsidTr="00635262">
        <w:tc>
          <w:tcPr>
            <w:tcW w:w="4678" w:type="dxa"/>
            <w:shd w:val="clear" w:color="auto" w:fill="F7CAAC" w:themeFill="accent2" w:themeFillTint="66"/>
          </w:tcPr>
          <w:p w14:paraId="5BAB40F5" w14:textId="77777777" w:rsidR="00D81F20" w:rsidRDefault="00D81F20" w:rsidP="00635262">
            <w:pPr>
              <w:pStyle w:val="Nadpis6"/>
              <w:suppressAutoHyphens w:val="0"/>
              <w:outlineLvl w:val="5"/>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302" w:type="dxa"/>
            <w:shd w:val="clear" w:color="auto" w:fill="F7CAAC" w:themeFill="accent2" w:themeFillTint="66"/>
          </w:tcPr>
          <w:p w14:paraId="53E7EAFE" w14:textId="77777777" w:rsidR="00D81F20" w:rsidRDefault="00D81F20" w:rsidP="00635262">
            <w:pPr>
              <w:rPr>
                <w:rFonts w:asciiTheme="minorHAnsi" w:hAnsiTheme="minorHAnsi"/>
                <w:b/>
                <w:sz w:val="22"/>
              </w:rPr>
            </w:pPr>
            <w:r>
              <w:rPr>
                <w:rFonts w:asciiTheme="minorHAnsi" w:hAnsiTheme="minorHAnsi"/>
                <w:b/>
                <w:sz w:val="22"/>
              </w:rPr>
              <w:t>Splnění požadavku ANO/NE</w:t>
            </w:r>
          </w:p>
        </w:tc>
        <w:tc>
          <w:tcPr>
            <w:tcW w:w="3653" w:type="dxa"/>
            <w:shd w:val="clear" w:color="auto" w:fill="F7CAAC" w:themeFill="accent2" w:themeFillTint="66"/>
          </w:tcPr>
          <w:p w14:paraId="032EF303" w14:textId="77777777" w:rsidR="00D81F20" w:rsidRDefault="00D81F20" w:rsidP="00635262">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D81F20" w14:paraId="6118DFAD" w14:textId="77777777" w:rsidTr="00635262">
        <w:tc>
          <w:tcPr>
            <w:tcW w:w="4678" w:type="dxa"/>
            <w:shd w:val="clear" w:color="auto" w:fill="auto"/>
          </w:tcPr>
          <w:p w14:paraId="55EE6696" w14:textId="77777777" w:rsidR="00D81F20" w:rsidRDefault="00D81F20" w:rsidP="00635262">
            <w:pPr>
              <w:spacing w:line="276" w:lineRule="auto"/>
              <w:rPr>
                <w:rFonts w:ascii="CIDFont+F2" w:hAnsi="CIDFont+F2"/>
                <w:szCs w:val="20"/>
              </w:rPr>
            </w:pPr>
            <w:r w:rsidRPr="00453163">
              <w:rPr>
                <w:rFonts w:ascii="Calibri" w:hAnsi="Calibri"/>
                <w:sz w:val="22"/>
                <w:szCs w:val="22"/>
              </w:rPr>
              <w:t>Kompatibilita s mikroskopy NIKON, možnost záměn</w:t>
            </w:r>
            <w:r>
              <w:rPr>
                <w:rFonts w:ascii="Calibri" w:hAnsi="Calibri"/>
                <w:sz w:val="22"/>
                <w:szCs w:val="22"/>
              </w:rPr>
              <w:t>y</w:t>
            </w:r>
            <w:r w:rsidRPr="00453163">
              <w:rPr>
                <w:rFonts w:ascii="Calibri" w:hAnsi="Calibri"/>
                <w:sz w:val="22"/>
                <w:szCs w:val="22"/>
              </w:rPr>
              <w:t xml:space="preserve"> komponentů mezi mikroskopy na oddělení PAT s SOU (kamera, software, objektivy, polarizace)</w:t>
            </w:r>
          </w:p>
        </w:tc>
        <w:tc>
          <w:tcPr>
            <w:tcW w:w="1302" w:type="dxa"/>
            <w:shd w:val="clear" w:color="auto" w:fill="auto"/>
            <w:vAlign w:val="center"/>
          </w:tcPr>
          <w:p w14:paraId="35E269D3"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vAlign w:val="center"/>
          </w:tcPr>
          <w:p w14:paraId="4A029B9E"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4517C1FE" w14:textId="77777777" w:rsidTr="00635262">
        <w:trPr>
          <w:trHeight w:val="243"/>
        </w:trPr>
        <w:tc>
          <w:tcPr>
            <w:tcW w:w="4678" w:type="dxa"/>
            <w:shd w:val="clear" w:color="auto" w:fill="auto"/>
          </w:tcPr>
          <w:p w14:paraId="1249E38A" w14:textId="77777777" w:rsidR="00D81F20" w:rsidRPr="00453163" w:rsidRDefault="00D81F20" w:rsidP="00635262">
            <w:pPr>
              <w:rPr>
                <w:rFonts w:ascii="Tahoma" w:hAnsi="Tahoma" w:cs="Tahoma"/>
                <w:b/>
                <w:bCs/>
                <w:szCs w:val="20"/>
              </w:rPr>
            </w:pPr>
            <w:r w:rsidRPr="00453163">
              <w:rPr>
                <w:rFonts w:ascii="Tahoma" w:hAnsi="Tahoma" w:cs="Tahoma"/>
                <w:b/>
                <w:bCs/>
                <w:szCs w:val="20"/>
              </w:rPr>
              <w:t>Stativ</w:t>
            </w:r>
          </w:p>
        </w:tc>
        <w:tc>
          <w:tcPr>
            <w:tcW w:w="1302" w:type="dxa"/>
            <w:shd w:val="clear" w:color="auto" w:fill="auto"/>
            <w:vAlign w:val="center"/>
          </w:tcPr>
          <w:p w14:paraId="37AAE9FE" w14:textId="77777777" w:rsidR="00D81F20" w:rsidRDefault="00D81F20" w:rsidP="00635262">
            <w:pPr>
              <w:jc w:val="center"/>
              <w:rPr>
                <w:rFonts w:ascii="Calibri" w:hAnsi="Calibri" w:cs="Calibri"/>
                <w:color w:val="FF0000"/>
                <w:szCs w:val="20"/>
              </w:rPr>
            </w:pPr>
          </w:p>
        </w:tc>
        <w:tc>
          <w:tcPr>
            <w:tcW w:w="3653" w:type="dxa"/>
            <w:shd w:val="clear" w:color="auto" w:fill="auto"/>
            <w:vAlign w:val="center"/>
          </w:tcPr>
          <w:p w14:paraId="32DF8C57" w14:textId="77777777" w:rsidR="00D81F20" w:rsidRDefault="00D81F20" w:rsidP="00635262">
            <w:pPr>
              <w:jc w:val="center"/>
              <w:rPr>
                <w:rFonts w:ascii="Calibri" w:hAnsi="Calibri" w:cs="Calibri"/>
                <w:color w:val="FF0000"/>
                <w:szCs w:val="20"/>
              </w:rPr>
            </w:pPr>
          </w:p>
        </w:tc>
      </w:tr>
      <w:tr w:rsidR="00D81F20" w14:paraId="4F5B1350" w14:textId="77777777" w:rsidTr="00635262">
        <w:tc>
          <w:tcPr>
            <w:tcW w:w="4678" w:type="dxa"/>
            <w:shd w:val="clear" w:color="auto" w:fill="auto"/>
          </w:tcPr>
          <w:p w14:paraId="3B7A05B0" w14:textId="77777777" w:rsidR="00D81F20" w:rsidRPr="00F7359D" w:rsidRDefault="00D81F20" w:rsidP="00635262">
            <w:pPr>
              <w:rPr>
                <w:rFonts w:ascii="Calibri" w:hAnsi="Calibri"/>
                <w:sz w:val="22"/>
                <w:szCs w:val="22"/>
              </w:rPr>
            </w:pPr>
            <w:r w:rsidRPr="00453163">
              <w:rPr>
                <w:rFonts w:ascii="Calibri" w:hAnsi="Calibri"/>
                <w:sz w:val="22"/>
                <w:szCs w:val="22"/>
              </w:rPr>
              <w:t>Ergonomický stativ s LED osvětlením</w:t>
            </w:r>
          </w:p>
        </w:tc>
        <w:tc>
          <w:tcPr>
            <w:tcW w:w="1302" w:type="dxa"/>
            <w:shd w:val="clear" w:color="auto" w:fill="auto"/>
            <w:vAlign w:val="center"/>
          </w:tcPr>
          <w:p w14:paraId="533917AA"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vAlign w:val="center"/>
          </w:tcPr>
          <w:p w14:paraId="504DAFB8"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047DC01F" w14:textId="77777777" w:rsidTr="00635262">
        <w:tc>
          <w:tcPr>
            <w:tcW w:w="4678" w:type="dxa"/>
            <w:shd w:val="clear" w:color="auto" w:fill="auto"/>
          </w:tcPr>
          <w:p w14:paraId="7400CC5C" w14:textId="77777777" w:rsidR="00D81F20" w:rsidRPr="00F7359D" w:rsidRDefault="00D81F20" w:rsidP="00635262">
            <w:pPr>
              <w:rPr>
                <w:rFonts w:ascii="Calibri" w:hAnsi="Calibri"/>
                <w:sz w:val="22"/>
                <w:szCs w:val="22"/>
              </w:rPr>
            </w:pPr>
            <w:r w:rsidRPr="00F7359D">
              <w:rPr>
                <w:rFonts w:ascii="Calibri" w:hAnsi="Calibri"/>
                <w:sz w:val="22"/>
                <w:szCs w:val="22"/>
              </w:rPr>
              <w:t>Rozsah posuvu kondenzoru 27 mm</w:t>
            </w:r>
          </w:p>
        </w:tc>
        <w:tc>
          <w:tcPr>
            <w:tcW w:w="1302" w:type="dxa"/>
            <w:shd w:val="clear" w:color="auto" w:fill="auto"/>
            <w:vAlign w:val="center"/>
          </w:tcPr>
          <w:p w14:paraId="5DACDFA1"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vAlign w:val="center"/>
          </w:tcPr>
          <w:p w14:paraId="4C0C0738"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6A51AB6B" w14:textId="77777777" w:rsidTr="00635262">
        <w:tc>
          <w:tcPr>
            <w:tcW w:w="4678" w:type="dxa"/>
            <w:shd w:val="clear" w:color="auto" w:fill="auto"/>
          </w:tcPr>
          <w:p w14:paraId="67401164" w14:textId="77777777" w:rsidR="00D81F20" w:rsidRPr="00F7359D" w:rsidRDefault="00D81F20" w:rsidP="00635262">
            <w:pPr>
              <w:rPr>
                <w:rFonts w:ascii="Calibri" w:hAnsi="Calibri"/>
                <w:sz w:val="22"/>
                <w:szCs w:val="22"/>
              </w:rPr>
            </w:pPr>
            <w:r w:rsidRPr="00F7359D">
              <w:rPr>
                <w:rFonts w:ascii="Calibri" w:hAnsi="Calibri"/>
                <w:sz w:val="22"/>
                <w:szCs w:val="22"/>
              </w:rPr>
              <w:t>Kluzné nožičky pro snadný posuv stativu po stole</w:t>
            </w:r>
          </w:p>
        </w:tc>
        <w:tc>
          <w:tcPr>
            <w:tcW w:w="1302" w:type="dxa"/>
            <w:shd w:val="clear" w:color="auto" w:fill="auto"/>
            <w:vAlign w:val="center"/>
          </w:tcPr>
          <w:p w14:paraId="1FE82902"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vAlign w:val="center"/>
          </w:tcPr>
          <w:p w14:paraId="2879F8FC"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01545573" w14:textId="77777777" w:rsidTr="00635262">
        <w:tc>
          <w:tcPr>
            <w:tcW w:w="4678" w:type="dxa"/>
            <w:shd w:val="clear" w:color="auto" w:fill="auto"/>
          </w:tcPr>
          <w:p w14:paraId="5A2A19D6" w14:textId="77777777" w:rsidR="00D81F20" w:rsidRPr="00F7359D" w:rsidRDefault="00D81F20" w:rsidP="00635262">
            <w:pPr>
              <w:rPr>
                <w:rFonts w:ascii="Calibri" w:hAnsi="Calibri"/>
                <w:sz w:val="22"/>
                <w:szCs w:val="22"/>
              </w:rPr>
            </w:pPr>
            <w:r w:rsidRPr="00F7359D">
              <w:rPr>
                <w:rFonts w:ascii="Calibri" w:hAnsi="Calibri"/>
                <w:sz w:val="22"/>
                <w:szCs w:val="22"/>
              </w:rPr>
              <w:lastRenderedPageBreak/>
              <w:t>Hrubé a jemné ostření</w:t>
            </w:r>
          </w:p>
        </w:tc>
        <w:tc>
          <w:tcPr>
            <w:tcW w:w="1302" w:type="dxa"/>
            <w:shd w:val="clear" w:color="auto" w:fill="auto"/>
          </w:tcPr>
          <w:p w14:paraId="1C2E0B26" w14:textId="77777777" w:rsidR="00D81F20" w:rsidRDefault="00D81F20" w:rsidP="00635262">
            <w:pPr>
              <w:jc w:val="center"/>
            </w:pPr>
            <w:r>
              <w:rPr>
                <w:rFonts w:ascii="Calibri" w:hAnsi="Calibri" w:cs="Calibri"/>
                <w:color w:val="FF0000"/>
                <w:szCs w:val="20"/>
              </w:rPr>
              <w:t>(doplní dodavatel)</w:t>
            </w:r>
          </w:p>
        </w:tc>
        <w:tc>
          <w:tcPr>
            <w:tcW w:w="3653" w:type="dxa"/>
            <w:shd w:val="clear" w:color="auto" w:fill="auto"/>
          </w:tcPr>
          <w:p w14:paraId="2D6E7391" w14:textId="77777777" w:rsidR="00D81F20" w:rsidRDefault="00D81F20" w:rsidP="00635262">
            <w:pPr>
              <w:jc w:val="center"/>
            </w:pPr>
            <w:r>
              <w:rPr>
                <w:rFonts w:ascii="Calibri" w:hAnsi="Calibri" w:cs="Calibri"/>
                <w:color w:val="FF0000"/>
                <w:szCs w:val="20"/>
              </w:rPr>
              <w:t>(doplní dodavatel)</w:t>
            </w:r>
          </w:p>
        </w:tc>
      </w:tr>
      <w:tr w:rsidR="00D81F20" w14:paraId="225A38BA" w14:textId="77777777" w:rsidTr="00635262">
        <w:tc>
          <w:tcPr>
            <w:tcW w:w="4678" w:type="dxa"/>
            <w:shd w:val="clear" w:color="auto" w:fill="auto"/>
          </w:tcPr>
          <w:p w14:paraId="1B5ED31A" w14:textId="77777777" w:rsidR="00D81F20" w:rsidRPr="00F7359D" w:rsidRDefault="00D81F20" w:rsidP="00635262">
            <w:pPr>
              <w:rPr>
                <w:rFonts w:ascii="Calibri" w:hAnsi="Calibri"/>
                <w:sz w:val="22"/>
                <w:szCs w:val="22"/>
              </w:rPr>
            </w:pPr>
            <w:r w:rsidRPr="00F7359D">
              <w:rPr>
                <w:rFonts w:ascii="Calibri" w:hAnsi="Calibri"/>
                <w:sz w:val="22"/>
                <w:szCs w:val="22"/>
              </w:rPr>
              <w:t>Nastavitelná tuhost hrubého ostření</w:t>
            </w:r>
          </w:p>
        </w:tc>
        <w:tc>
          <w:tcPr>
            <w:tcW w:w="1302" w:type="dxa"/>
            <w:shd w:val="clear" w:color="auto" w:fill="auto"/>
          </w:tcPr>
          <w:p w14:paraId="1FD55A60" w14:textId="77777777" w:rsidR="00D81F20" w:rsidRDefault="00D81F20" w:rsidP="00635262">
            <w:pPr>
              <w:jc w:val="center"/>
            </w:pPr>
            <w:r>
              <w:rPr>
                <w:rFonts w:ascii="Calibri" w:hAnsi="Calibri" w:cs="Calibri"/>
                <w:color w:val="FF0000"/>
                <w:szCs w:val="20"/>
              </w:rPr>
              <w:t>(doplní dodavatel)</w:t>
            </w:r>
          </w:p>
        </w:tc>
        <w:tc>
          <w:tcPr>
            <w:tcW w:w="3653" w:type="dxa"/>
            <w:shd w:val="clear" w:color="auto" w:fill="auto"/>
          </w:tcPr>
          <w:p w14:paraId="56F8D041" w14:textId="77777777" w:rsidR="00D81F20" w:rsidRDefault="00D81F20" w:rsidP="00635262">
            <w:pPr>
              <w:jc w:val="center"/>
            </w:pPr>
            <w:r>
              <w:rPr>
                <w:rFonts w:ascii="Calibri" w:hAnsi="Calibri" w:cs="Calibri"/>
                <w:color w:val="FF0000"/>
                <w:szCs w:val="20"/>
              </w:rPr>
              <w:t>(doplní dodavatel)</w:t>
            </w:r>
          </w:p>
        </w:tc>
      </w:tr>
      <w:tr w:rsidR="00D81F20" w14:paraId="307CD2BA" w14:textId="77777777" w:rsidTr="00635262">
        <w:tc>
          <w:tcPr>
            <w:tcW w:w="4678" w:type="dxa"/>
            <w:shd w:val="clear" w:color="auto" w:fill="auto"/>
          </w:tcPr>
          <w:p w14:paraId="7A3EF0F6" w14:textId="77777777" w:rsidR="00D81F20" w:rsidRPr="00F7359D" w:rsidRDefault="00D81F20" w:rsidP="00635262">
            <w:pPr>
              <w:rPr>
                <w:rFonts w:ascii="Calibri" w:hAnsi="Calibri"/>
                <w:sz w:val="22"/>
                <w:szCs w:val="22"/>
              </w:rPr>
            </w:pPr>
            <w:r w:rsidRPr="00F7359D">
              <w:rPr>
                <w:rFonts w:ascii="Calibri" w:hAnsi="Calibri"/>
                <w:sz w:val="22"/>
                <w:szCs w:val="22"/>
              </w:rPr>
              <w:t>Výškový posuv stolku v ose Z v rozsahu min. 30 mm</w:t>
            </w:r>
          </w:p>
        </w:tc>
        <w:tc>
          <w:tcPr>
            <w:tcW w:w="1302" w:type="dxa"/>
            <w:shd w:val="clear" w:color="auto" w:fill="auto"/>
          </w:tcPr>
          <w:p w14:paraId="5BAF12D0" w14:textId="77777777" w:rsidR="00D81F20" w:rsidRDefault="00D81F20" w:rsidP="00635262">
            <w:pPr>
              <w:jc w:val="center"/>
            </w:pPr>
            <w:r>
              <w:rPr>
                <w:rFonts w:ascii="Calibri" w:hAnsi="Calibri" w:cs="Calibri"/>
                <w:color w:val="FF0000"/>
                <w:szCs w:val="20"/>
              </w:rPr>
              <w:t>(doplní dodavatel)</w:t>
            </w:r>
          </w:p>
        </w:tc>
        <w:tc>
          <w:tcPr>
            <w:tcW w:w="3653" w:type="dxa"/>
            <w:shd w:val="clear" w:color="auto" w:fill="auto"/>
          </w:tcPr>
          <w:p w14:paraId="6671A2BB" w14:textId="77777777" w:rsidR="00D81F20" w:rsidRDefault="00D81F20" w:rsidP="00635262">
            <w:pPr>
              <w:jc w:val="center"/>
            </w:pPr>
            <w:r>
              <w:rPr>
                <w:rFonts w:ascii="Calibri" w:hAnsi="Calibri" w:cs="Calibri"/>
                <w:color w:val="FF0000"/>
                <w:szCs w:val="20"/>
              </w:rPr>
              <w:t>(doplní dodavatel)</w:t>
            </w:r>
          </w:p>
        </w:tc>
      </w:tr>
      <w:tr w:rsidR="00D81F20" w14:paraId="2FDEC939" w14:textId="77777777" w:rsidTr="00635262">
        <w:tc>
          <w:tcPr>
            <w:tcW w:w="4678" w:type="dxa"/>
            <w:shd w:val="clear" w:color="auto" w:fill="auto"/>
          </w:tcPr>
          <w:p w14:paraId="3FACE789" w14:textId="77777777" w:rsidR="00D81F20" w:rsidRPr="00F7359D" w:rsidRDefault="00D81F20" w:rsidP="00635262">
            <w:pPr>
              <w:rPr>
                <w:rFonts w:ascii="Calibri" w:hAnsi="Calibri"/>
                <w:sz w:val="22"/>
                <w:szCs w:val="22"/>
              </w:rPr>
            </w:pPr>
            <w:r w:rsidRPr="00F7359D">
              <w:rPr>
                <w:rFonts w:ascii="Calibri" w:hAnsi="Calibri"/>
                <w:sz w:val="22"/>
                <w:szCs w:val="22"/>
              </w:rPr>
              <w:t>Zabudovaná polní clona</w:t>
            </w:r>
          </w:p>
        </w:tc>
        <w:tc>
          <w:tcPr>
            <w:tcW w:w="1302" w:type="dxa"/>
            <w:shd w:val="clear" w:color="auto" w:fill="auto"/>
          </w:tcPr>
          <w:p w14:paraId="673B54EC" w14:textId="77777777" w:rsidR="00D81F20" w:rsidRDefault="00D81F20" w:rsidP="00635262">
            <w:pPr>
              <w:jc w:val="center"/>
            </w:pPr>
            <w:r>
              <w:rPr>
                <w:rFonts w:ascii="Calibri" w:hAnsi="Calibri" w:cs="Calibri"/>
                <w:color w:val="FF0000"/>
                <w:szCs w:val="20"/>
              </w:rPr>
              <w:t>(doplní dodavatel)</w:t>
            </w:r>
          </w:p>
        </w:tc>
        <w:tc>
          <w:tcPr>
            <w:tcW w:w="3653" w:type="dxa"/>
            <w:shd w:val="clear" w:color="auto" w:fill="auto"/>
          </w:tcPr>
          <w:p w14:paraId="6A35DFFC" w14:textId="77777777" w:rsidR="00D81F20" w:rsidRDefault="00D81F20" w:rsidP="00635262">
            <w:pPr>
              <w:jc w:val="center"/>
            </w:pPr>
            <w:r>
              <w:rPr>
                <w:rFonts w:ascii="Calibri" w:hAnsi="Calibri" w:cs="Calibri"/>
                <w:color w:val="FF0000"/>
                <w:szCs w:val="20"/>
              </w:rPr>
              <w:t>(doplní dodavatel)</w:t>
            </w:r>
          </w:p>
        </w:tc>
      </w:tr>
      <w:tr w:rsidR="00D81F20" w14:paraId="69E7949F" w14:textId="77777777" w:rsidTr="00635262">
        <w:tc>
          <w:tcPr>
            <w:tcW w:w="4678" w:type="dxa"/>
            <w:shd w:val="clear" w:color="auto" w:fill="auto"/>
          </w:tcPr>
          <w:p w14:paraId="10DA6128" w14:textId="77777777" w:rsidR="00D81F20" w:rsidRPr="00F7359D" w:rsidRDefault="00D81F20" w:rsidP="00635262">
            <w:pPr>
              <w:rPr>
                <w:rFonts w:ascii="Calibri" w:hAnsi="Calibri"/>
                <w:sz w:val="22"/>
                <w:szCs w:val="22"/>
              </w:rPr>
            </w:pPr>
            <w:r w:rsidRPr="00F7359D">
              <w:rPr>
                <w:rFonts w:ascii="Calibri" w:hAnsi="Calibri"/>
                <w:sz w:val="22"/>
                <w:szCs w:val="22"/>
              </w:rPr>
              <w:t xml:space="preserve">Výškově </w:t>
            </w:r>
            <w:proofErr w:type="spellStart"/>
            <w:r w:rsidRPr="00F7359D">
              <w:rPr>
                <w:rFonts w:ascii="Calibri" w:hAnsi="Calibri"/>
                <w:sz w:val="22"/>
                <w:szCs w:val="22"/>
              </w:rPr>
              <w:t>aretovatelná</w:t>
            </w:r>
            <w:proofErr w:type="spellEnd"/>
            <w:r w:rsidRPr="00F7359D">
              <w:rPr>
                <w:rFonts w:ascii="Calibri" w:hAnsi="Calibri"/>
                <w:sz w:val="22"/>
                <w:szCs w:val="22"/>
              </w:rPr>
              <w:t xml:space="preserve"> poloha stolku</w:t>
            </w:r>
          </w:p>
        </w:tc>
        <w:tc>
          <w:tcPr>
            <w:tcW w:w="1302" w:type="dxa"/>
            <w:shd w:val="clear" w:color="auto" w:fill="auto"/>
          </w:tcPr>
          <w:p w14:paraId="24CE0005" w14:textId="77777777" w:rsidR="00D81F20" w:rsidRDefault="00D81F20" w:rsidP="00635262">
            <w:pPr>
              <w:jc w:val="center"/>
            </w:pPr>
            <w:r>
              <w:rPr>
                <w:rFonts w:ascii="Calibri" w:hAnsi="Calibri" w:cs="Calibri"/>
                <w:color w:val="FF0000"/>
                <w:szCs w:val="20"/>
              </w:rPr>
              <w:t>(doplní dodavatel)</w:t>
            </w:r>
          </w:p>
        </w:tc>
        <w:tc>
          <w:tcPr>
            <w:tcW w:w="3653" w:type="dxa"/>
            <w:shd w:val="clear" w:color="auto" w:fill="auto"/>
          </w:tcPr>
          <w:p w14:paraId="0DE3740B" w14:textId="77777777" w:rsidR="00D81F20" w:rsidRDefault="00D81F20" w:rsidP="00635262">
            <w:pPr>
              <w:jc w:val="center"/>
            </w:pPr>
            <w:r>
              <w:rPr>
                <w:rFonts w:ascii="Calibri" w:hAnsi="Calibri" w:cs="Calibri"/>
                <w:color w:val="FF0000"/>
                <w:szCs w:val="20"/>
              </w:rPr>
              <w:t>(doplní dodavatel)</w:t>
            </w:r>
          </w:p>
        </w:tc>
      </w:tr>
      <w:tr w:rsidR="00D81F20" w14:paraId="7D972251" w14:textId="77777777" w:rsidTr="00635262">
        <w:tc>
          <w:tcPr>
            <w:tcW w:w="4678" w:type="dxa"/>
            <w:shd w:val="clear" w:color="auto" w:fill="auto"/>
          </w:tcPr>
          <w:p w14:paraId="743D94AA" w14:textId="77777777" w:rsidR="00D81F20" w:rsidRPr="00F7359D" w:rsidRDefault="00D81F20" w:rsidP="00635262">
            <w:pPr>
              <w:rPr>
                <w:rFonts w:ascii="Calibri" w:hAnsi="Calibri"/>
                <w:sz w:val="22"/>
                <w:szCs w:val="22"/>
              </w:rPr>
            </w:pPr>
            <w:r w:rsidRPr="00F7359D">
              <w:rPr>
                <w:rFonts w:ascii="Calibri" w:hAnsi="Calibri"/>
                <w:sz w:val="22"/>
                <w:szCs w:val="22"/>
              </w:rPr>
              <w:t xml:space="preserve">Systém osvětlení pomoci </w:t>
            </w:r>
            <w:proofErr w:type="spellStart"/>
            <w:r w:rsidRPr="00F7359D">
              <w:rPr>
                <w:rFonts w:ascii="Calibri" w:hAnsi="Calibri"/>
                <w:sz w:val="22"/>
                <w:szCs w:val="22"/>
              </w:rPr>
              <w:t>Fly-eye</w:t>
            </w:r>
            <w:proofErr w:type="spellEnd"/>
            <w:r w:rsidRPr="00F7359D">
              <w:rPr>
                <w:rFonts w:ascii="Calibri" w:hAnsi="Calibri"/>
                <w:sz w:val="22"/>
                <w:szCs w:val="22"/>
              </w:rPr>
              <w:t xml:space="preserve"> optiky (muší oko)</w:t>
            </w:r>
          </w:p>
        </w:tc>
        <w:tc>
          <w:tcPr>
            <w:tcW w:w="1302" w:type="dxa"/>
            <w:shd w:val="clear" w:color="auto" w:fill="auto"/>
          </w:tcPr>
          <w:p w14:paraId="797D3617"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539105C4"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7CAB5603" w14:textId="77777777" w:rsidTr="00635262">
        <w:tc>
          <w:tcPr>
            <w:tcW w:w="4678" w:type="dxa"/>
            <w:shd w:val="clear" w:color="auto" w:fill="auto"/>
          </w:tcPr>
          <w:p w14:paraId="2A0C6FC5" w14:textId="77777777" w:rsidR="00D81F20" w:rsidRPr="00F7359D" w:rsidRDefault="00D81F20" w:rsidP="00635262">
            <w:pPr>
              <w:rPr>
                <w:rFonts w:ascii="Calibri" w:hAnsi="Calibri"/>
                <w:sz w:val="22"/>
                <w:szCs w:val="22"/>
              </w:rPr>
            </w:pPr>
            <w:r w:rsidRPr="00F7359D">
              <w:rPr>
                <w:rFonts w:ascii="Calibri" w:hAnsi="Calibri"/>
                <w:sz w:val="22"/>
                <w:szCs w:val="22"/>
              </w:rPr>
              <w:t>Životnost LED min. 60 000 provozních hodin</w:t>
            </w:r>
          </w:p>
        </w:tc>
        <w:tc>
          <w:tcPr>
            <w:tcW w:w="1302" w:type="dxa"/>
            <w:shd w:val="clear" w:color="auto" w:fill="auto"/>
          </w:tcPr>
          <w:p w14:paraId="3A28933C" w14:textId="77777777" w:rsidR="00D81F20" w:rsidRDefault="00D81F20" w:rsidP="00635262">
            <w:pPr>
              <w:jc w:val="center"/>
            </w:pPr>
            <w:r>
              <w:rPr>
                <w:rFonts w:ascii="Calibri" w:hAnsi="Calibri" w:cs="Calibri"/>
                <w:color w:val="FF0000"/>
                <w:szCs w:val="20"/>
              </w:rPr>
              <w:t>(doplní dodavatel)</w:t>
            </w:r>
          </w:p>
        </w:tc>
        <w:tc>
          <w:tcPr>
            <w:tcW w:w="3653" w:type="dxa"/>
            <w:shd w:val="clear" w:color="auto" w:fill="auto"/>
          </w:tcPr>
          <w:p w14:paraId="41A54741" w14:textId="77777777" w:rsidR="00D81F20" w:rsidRDefault="00D81F20" w:rsidP="00635262">
            <w:pPr>
              <w:jc w:val="center"/>
            </w:pPr>
            <w:r>
              <w:rPr>
                <w:rFonts w:ascii="Calibri" w:hAnsi="Calibri" w:cs="Calibri"/>
                <w:color w:val="FF0000"/>
                <w:szCs w:val="20"/>
              </w:rPr>
              <w:t>(doplní dodavatel)</w:t>
            </w:r>
          </w:p>
        </w:tc>
      </w:tr>
      <w:tr w:rsidR="00D81F20" w14:paraId="7910B44B" w14:textId="77777777" w:rsidTr="00635262">
        <w:tc>
          <w:tcPr>
            <w:tcW w:w="4678" w:type="dxa"/>
            <w:shd w:val="clear" w:color="auto" w:fill="auto"/>
          </w:tcPr>
          <w:p w14:paraId="540FA348" w14:textId="77777777" w:rsidR="00D81F20" w:rsidRPr="00F7359D" w:rsidRDefault="00D81F20" w:rsidP="00635262">
            <w:pPr>
              <w:spacing w:after="240"/>
              <w:rPr>
                <w:rFonts w:ascii="Calibri" w:hAnsi="Calibri"/>
                <w:sz w:val="22"/>
                <w:szCs w:val="22"/>
              </w:rPr>
            </w:pPr>
            <w:r w:rsidRPr="00F7359D">
              <w:rPr>
                <w:rFonts w:ascii="Calibri" w:hAnsi="Calibri"/>
                <w:sz w:val="22"/>
                <w:szCs w:val="22"/>
              </w:rPr>
              <w:t>Inteligentní šestinásobný nosič objektivů (se slotem pro analyzátor), automatický přenos zvětšení do software při změně a zvětšení</w:t>
            </w:r>
          </w:p>
        </w:tc>
        <w:tc>
          <w:tcPr>
            <w:tcW w:w="1302" w:type="dxa"/>
            <w:shd w:val="clear" w:color="auto" w:fill="auto"/>
          </w:tcPr>
          <w:p w14:paraId="76F7D419" w14:textId="77777777" w:rsidR="00D81F20" w:rsidRDefault="00D81F20" w:rsidP="00635262">
            <w:pPr>
              <w:jc w:val="center"/>
            </w:pPr>
            <w:r>
              <w:rPr>
                <w:rFonts w:ascii="Calibri" w:hAnsi="Calibri" w:cs="Calibri"/>
                <w:color w:val="FF0000"/>
                <w:szCs w:val="20"/>
              </w:rPr>
              <w:t>(doplní dodavatel)</w:t>
            </w:r>
          </w:p>
        </w:tc>
        <w:tc>
          <w:tcPr>
            <w:tcW w:w="3653" w:type="dxa"/>
            <w:shd w:val="clear" w:color="auto" w:fill="auto"/>
          </w:tcPr>
          <w:p w14:paraId="1C90C636" w14:textId="77777777" w:rsidR="00D81F20" w:rsidRDefault="00D81F20" w:rsidP="00635262">
            <w:pPr>
              <w:jc w:val="center"/>
            </w:pPr>
            <w:r>
              <w:rPr>
                <w:rFonts w:ascii="Calibri" w:hAnsi="Calibri" w:cs="Calibri"/>
                <w:color w:val="FF0000"/>
                <w:szCs w:val="20"/>
              </w:rPr>
              <w:t>(doplní dodavatel)</w:t>
            </w:r>
          </w:p>
        </w:tc>
      </w:tr>
      <w:tr w:rsidR="00D81F20" w14:paraId="54CB0F75" w14:textId="77777777" w:rsidTr="00635262">
        <w:tc>
          <w:tcPr>
            <w:tcW w:w="4678" w:type="dxa"/>
            <w:shd w:val="clear" w:color="auto" w:fill="auto"/>
          </w:tcPr>
          <w:p w14:paraId="10E1A7AC" w14:textId="77777777" w:rsidR="00D81F20" w:rsidRPr="00F7359D" w:rsidRDefault="00D81F20" w:rsidP="00635262">
            <w:pPr>
              <w:spacing w:after="240"/>
              <w:rPr>
                <w:rFonts w:ascii="Calibri" w:hAnsi="Calibri"/>
                <w:sz w:val="22"/>
                <w:szCs w:val="22"/>
              </w:rPr>
            </w:pPr>
            <w:r w:rsidRPr="00F7359D">
              <w:rPr>
                <w:rFonts w:ascii="Calibri" w:hAnsi="Calibri"/>
                <w:sz w:val="22"/>
                <w:szCs w:val="22"/>
              </w:rPr>
              <w:t>Funkce automatického osvětlení při změně objektivu. Paměť nastavení intenzity osvětlení při změně zvětšení u jednotlivých objektivů</w:t>
            </w:r>
          </w:p>
        </w:tc>
        <w:tc>
          <w:tcPr>
            <w:tcW w:w="1302" w:type="dxa"/>
            <w:shd w:val="clear" w:color="auto" w:fill="auto"/>
          </w:tcPr>
          <w:p w14:paraId="3BEA1FDE" w14:textId="77777777" w:rsidR="00D81F20" w:rsidRDefault="00D81F20" w:rsidP="00635262">
            <w:pPr>
              <w:jc w:val="center"/>
            </w:pPr>
            <w:r>
              <w:rPr>
                <w:rFonts w:ascii="Calibri" w:hAnsi="Calibri" w:cs="Calibri"/>
                <w:color w:val="FF0000"/>
                <w:szCs w:val="20"/>
              </w:rPr>
              <w:t>(doplní dodavatel)</w:t>
            </w:r>
          </w:p>
        </w:tc>
        <w:tc>
          <w:tcPr>
            <w:tcW w:w="3653" w:type="dxa"/>
            <w:shd w:val="clear" w:color="auto" w:fill="auto"/>
          </w:tcPr>
          <w:p w14:paraId="1FD54BD6" w14:textId="77777777" w:rsidR="00D81F20" w:rsidRDefault="00D81F20" w:rsidP="00635262">
            <w:pPr>
              <w:jc w:val="center"/>
            </w:pPr>
            <w:r>
              <w:rPr>
                <w:rFonts w:ascii="Calibri" w:hAnsi="Calibri" w:cs="Calibri"/>
                <w:color w:val="FF0000"/>
                <w:szCs w:val="20"/>
              </w:rPr>
              <w:t>(doplní dodavatel)</w:t>
            </w:r>
          </w:p>
        </w:tc>
      </w:tr>
      <w:tr w:rsidR="00D81F20" w14:paraId="4E0379C4" w14:textId="77777777" w:rsidTr="00635262">
        <w:tc>
          <w:tcPr>
            <w:tcW w:w="4678" w:type="dxa"/>
            <w:shd w:val="clear" w:color="auto" w:fill="auto"/>
          </w:tcPr>
          <w:p w14:paraId="0D1CD69F" w14:textId="77777777" w:rsidR="00D81F20" w:rsidRPr="00F7359D" w:rsidRDefault="00D81F20" w:rsidP="00635262">
            <w:pPr>
              <w:spacing w:after="240"/>
              <w:rPr>
                <w:rFonts w:ascii="Calibri" w:hAnsi="Calibri"/>
                <w:sz w:val="22"/>
                <w:szCs w:val="22"/>
              </w:rPr>
            </w:pPr>
            <w:r w:rsidRPr="00F7359D">
              <w:rPr>
                <w:rFonts w:ascii="Calibri" w:hAnsi="Calibri"/>
                <w:sz w:val="22"/>
                <w:szCs w:val="22"/>
              </w:rPr>
              <w:t>Funkce režimu automatického vypnutí při nečinnosti</w:t>
            </w:r>
          </w:p>
        </w:tc>
        <w:tc>
          <w:tcPr>
            <w:tcW w:w="1302" w:type="dxa"/>
            <w:shd w:val="clear" w:color="auto" w:fill="auto"/>
          </w:tcPr>
          <w:p w14:paraId="26624072"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224F0F1C"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13313131" w14:textId="77777777" w:rsidTr="00635262">
        <w:tc>
          <w:tcPr>
            <w:tcW w:w="4678" w:type="dxa"/>
            <w:shd w:val="clear" w:color="auto" w:fill="auto"/>
          </w:tcPr>
          <w:p w14:paraId="766330D0" w14:textId="77777777" w:rsidR="00D81F20" w:rsidRPr="00F7359D" w:rsidRDefault="00D81F20" w:rsidP="00635262">
            <w:pPr>
              <w:spacing w:after="240"/>
              <w:rPr>
                <w:rFonts w:ascii="Calibri" w:hAnsi="Calibri"/>
                <w:sz w:val="22"/>
                <w:szCs w:val="22"/>
              </w:rPr>
            </w:pPr>
            <w:r w:rsidRPr="00F7359D">
              <w:rPr>
                <w:rFonts w:ascii="Calibri" w:hAnsi="Calibri"/>
                <w:sz w:val="22"/>
                <w:szCs w:val="22"/>
              </w:rPr>
              <w:t>Display na přední straně stativu zobrazující objektiv zařazení v optické dráze</w:t>
            </w:r>
          </w:p>
        </w:tc>
        <w:tc>
          <w:tcPr>
            <w:tcW w:w="1302" w:type="dxa"/>
            <w:shd w:val="clear" w:color="auto" w:fill="auto"/>
          </w:tcPr>
          <w:p w14:paraId="565488E2"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0414208B"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15729A5F" w14:textId="77777777" w:rsidTr="00635262">
        <w:tc>
          <w:tcPr>
            <w:tcW w:w="4678" w:type="dxa"/>
            <w:shd w:val="clear" w:color="auto" w:fill="auto"/>
          </w:tcPr>
          <w:p w14:paraId="6138DD38" w14:textId="77777777" w:rsidR="00D81F20" w:rsidRPr="00F7359D" w:rsidRDefault="00D81F20" w:rsidP="00635262">
            <w:pPr>
              <w:rPr>
                <w:rFonts w:ascii="Calibri" w:hAnsi="Calibri"/>
                <w:sz w:val="22"/>
                <w:szCs w:val="22"/>
              </w:rPr>
            </w:pPr>
            <w:r w:rsidRPr="00F7359D">
              <w:rPr>
                <w:rFonts w:ascii="Calibri" w:hAnsi="Calibri"/>
                <w:sz w:val="22"/>
                <w:szCs w:val="22"/>
              </w:rPr>
              <w:t>Certifikace pro in vitro diagnostiku</w:t>
            </w:r>
          </w:p>
        </w:tc>
        <w:tc>
          <w:tcPr>
            <w:tcW w:w="1302" w:type="dxa"/>
            <w:shd w:val="clear" w:color="auto" w:fill="auto"/>
          </w:tcPr>
          <w:p w14:paraId="5D8BA4EE"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51431467"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3AE26928" w14:textId="77777777" w:rsidTr="00635262">
        <w:tc>
          <w:tcPr>
            <w:tcW w:w="4678" w:type="dxa"/>
            <w:shd w:val="clear" w:color="auto" w:fill="auto"/>
          </w:tcPr>
          <w:p w14:paraId="6898F804" w14:textId="77777777" w:rsidR="00D81F20" w:rsidRDefault="00D81F20" w:rsidP="00635262">
            <w:pPr>
              <w:rPr>
                <w:rFonts w:ascii="CIDFont+F2" w:hAnsi="CIDFont+F2"/>
                <w:szCs w:val="20"/>
              </w:rPr>
            </w:pPr>
            <w:r w:rsidRPr="00453163">
              <w:rPr>
                <w:rFonts w:ascii="Tahoma" w:hAnsi="Tahoma" w:cs="Tahoma"/>
                <w:b/>
                <w:bCs/>
                <w:szCs w:val="20"/>
              </w:rPr>
              <w:t>St</w:t>
            </w:r>
            <w:r>
              <w:rPr>
                <w:rFonts w:ascii="Tahoma" w:hAnsi="Tahoma" w:cs="Tahoma"/>
                <w:b/>
                <w:bCs/>
                <w:szCs w:val="20"/>
              </w:rPr>
              <w:t>olek mikroskopu</w:t>
            </w:r>
          </w:p>
        </w:tc>
        <w:tc>
          <w:tcPr>
            <w:tcW w:w="1302" w:type="dxa"/>
            <w:shd w:val="clear" w:color="auto" w:fill="auto"/>
          </w:tcPr>
          <w:p w14:paraId="4F6F928F" w14:textId="77777777" w:rsidR="00D81F20" w:rsidRDefault="00D81F20" w:rsidP="00635262">
            <w:pPr>
              <w:jc w:val="center"/>
              <w:rPr>
                <w:rFonts w:ascii="Calibri" w:hAnsi="Calibri" w:cs="Calibri"/>
                <w:color w:val="FF0000"/>
                <w:szCs w:val="20"/>
              </w:rPr>
            </w:pPr>
          </w:p>
        </w:tc>
        <w:tc>
          <w:tcPr>
            <w:tcW w:w="3653" w:type="dxa"/>
            <w:shd w:val="clear" w:color="auto" w:fill="auto"/>
          </w:tcPr>
          <w:p w14:paraId="06566161" w14:textId="77777777" w:rsidR="00D81F20" w:rsidRDefault="00D81F20" w:rsidP="00635262">
            <w:pPr>
              <w:jc w:val="center"/>
              <w:rPr>
                <w:rFonts w:ascii="Calibri" w:hAnsi="Calibri" w:cs="Calibri"/>
                <w:color w:val="FF0000"/>
                <w:szCs w:val="20"/>
              </w:rPr>
            </w:pPr>
          </w:p>
        </w:tc>
      </w:tr>
      <w:tr w:rsidR="00D81F20" w14:paraId="53B861A0" w14:textId="77777777" w:rsidTr="00635262">
        <w:tc>
          <w:tcPr>
            <w:tcW w:w="4678" w:type="dxa"/>
            <w:shd w:val="clear" w:color="auto" w:fill="auto"/>
          </w:tcPr>
          <w:p w14:paraId="1AE8EFBC" w14:textId="77777777" w:rsidR="00D81F20" w:rsidRPr="0055646F" w:rsidRDefault="00D81F20" w:rsidP="00635262">
            <w:pPr>
              <w:spacing w:after="240"/>
              <w:rPr>
                <w:rFonts w:ascii="Calibri" w:hAnsi="Calibri"/>
                <w:sz w:val="22"/>
                <w:szCs w:val="22"/>
              </w:rPr>
            </w:pPr>
            <w:r w:rsidRPr="0055646F">
              <w:rPr>
                <w:rFonts w:ascii="Calibri" w:hAnsi="Calibri"/>
                <w:sz w:val="22"/>
                <w:szCs w:val="22"/>
              </w:rPr>
              <w:t>Pravostranný stolek s držákem pro dva preparáty</w:t>
            </w:r>
          </w:p>
        </w:tc>
        <w:tc>
          <w:tcPr>
            <w:tcW w:w="1302" w:type="dxa"/>
            <w:shd w:val="clear" w:color="auto" w:fill="auto"/>
          </w:tcPr>
          <w:p w14:paraId="7541CEB8"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78A4575C"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08857EC5" w14:textId="77777777" w:rsidTr="00635262">
        <w:tc>
          <w:tcPr>
            <w:tcW w:w="4678" w:type="dxa"/>
            <w:shd w:val="clear" w:color="auto" w:fill="auto"/>
          </w:tcPr>
          <w:p w14:paraId="6386250B" w14:textId="77777777" w:rsidR="00D81F20" w:rsidRPr="0055646F" w:rsidRDefault="00D81F20" w:rsidP="00635262">
            <w:pPr>
              <w:spacing w:after="240"/>
              <w:rPr>
                <w:rFonts w:ascii="Calibri" w:hAnsi="Calibri"/>
                <w:sz w:val="22"/>
                <w:szCs w:val="22"/>
              </w:rPr>
            </w:pPr>
            <w:r w:rsidRPr="0055646F">
              <w:rPr>
                <w:rFonts w:ascii="Calibri" w:hAnsi="Calibri"/>
                <w:sz w:val="22"/>
                <w:szCs w:val="22"/>
              </w:rPr>
              <w:t xml:space="preserve">Možnost nastavění </w:t>
            </w:r>
            <w:r>
              <w:rPr>
                <w:rFonts w:ascii="Calibri" w:hAnsi="Calibri"/>
                <w:sz w:val="22"/>
                <w:szCs w:val="22"/>
              </w:rPr>
              <w:t>t</w:t>
            </w:r>
            <w:r w:rsidRPr="0055646F">
              <w:rPr>
                <w:rFonts w:ascii="Calibri" w:hAnsi="Calibri"/>
                <w:sz w:val="22"/>
                <w:szCs w:val="22"/>
              </w:rPr>
              <w:t>uhosti ovládání a posuvu stolu v osách X a Y</w:t>
            </w:r>
          </w:p>
        </w:tc>
        <w:tc>
          <w:tcPr>
            <w:tcW w:w="1302" w:type="dxa"/>
            <w:shd w:val="clear" w:color="auto" w:fill="auto"/>
          </w:tcPr>
          <w:p w14:paraId="2C4802BF"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619E1481"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0214D223" w14:textId="77777777" w:rsidTr="00635262">
        <w:tc>
          <w:tcPr>
            <w:tcW w:w="4678" w:type="dxa"/>
            <w:shd w:val="clear" w:color="auto" w:fill="auto"/>
          </w:tcPr>
          <w:p w14:paraId="045D003F" w14:textId="77777777" w:rsidR="00D81F20" w:rsidRPr="0055646F" w:rsidRDefault="00D81F20" w:rsidP="00635262">
            <w:pPr>
              <w:spacing w:after="240"/>
              <w:rPr>
                <w:rFonts w:ascii="Calibri" w:hAnsi="Calibri"/>
                <w:sz w:val="22"/>
                <w:szCs w:val="22"/>
              </w:rPr>
            </w:pPr>
            <w:r w:rsidRPr="0055646F">
              <w:rPr>
                <w:rFonts w:ascii="Calibri" w:hAnsi="Calibri"/>
                <w:sz w:val="22"/>
                <w:szCs w:val="22"/>
              </w:rPr>
              <w:t>Výškově stavitelné ovládací prvky stolku</w:t>
            </w:r>
          </w:p>
        </w:tc>
        <w:tc>
          <w:tcPr>
            <w:tcW w:w="1302" w:type="dxa"/>
            <w:shd w:val="clear" w:color="auto" w:fill="auto"/>
          </w:tcPr>
          <w:p w14:paraId="7EDF1898"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4FBF89C3"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6BD39CBE" w14:textId="77777777" w:rsidTr="00635262">
        <w:tc>
          <w:tcPr>
            <w:tcW w:w="4678" w:type="dxa"/>
            <w:shd w:val="clear" w:color="auto" w:fill="auto"/>
          </w:tcPr>
          <w:p w14:paraId="73CE4973" w14:textId="77777777" w:rsidR="00D81F20" w:rsidRDefault="00D81F20" w:rsidP="00635262">
            <w:pPr>
              <w:rPr>
                <w:rFonts w:ascii="CIDFont+F2" w:hAnsi="CIDFont+F2"/>
                <w:szCs w:val="20"/>
              </w:rPr>
            </w:pPr>
            <w:r w:rsidRPr="0055646F">
              <w:rPr>
                <w:rFonts w:ascii="Tahoma" w:hAnsi="Tahoma" w:cs="Tahoma"/>
                <w:b/>
                <w:bCs/>
                <w:szCs w:val="20"/>
              </w:rPr>
              <w:t>Kondenzor</w:t>
            </w:r>
          </w:p>
        </w:tc>
        <w:tc>
          <w:tcPr>
            <w:tcW w:w="1302" w:type="dxa"/>
            <w:shd w:val="clear" w:color="auto" w:fill="auto"/>
          </w:tcPr>
          <w:p w14:paraId="4BE4BE95" w14:textId="77777777" w:rsidR="00D81F20" w:rsidRDefault="00D81F20" w:rsidP="00635262">
            <w:pPr>
              <w:jc w:val="center"/>
              <w:rPr>
                <w:rFonts w:ascii="Calibri" w:hAnsi="Calibri" w:cs="Calibri"/>
                <w:color w:val="FF0000"/>
                <w:szCs w:val="20"/>
              </w:rPr>
            </w:pPr>
          </w:p>
        </w:tc>
        <w:tc>
          <w:tcPr>
            <w:tcW w:w="3653" w:type="dxa"/>
            <w:shd w:val="clear" w:color="auto" w:fill="auto"/>
          </w:tcPr>
          <w:p w14:paraId="21704A00" w14:textId="77777777" w:rsidR="00D81F20" w:rsidRDefault="00D81F20" w:rsidP="00635262">
            <w:pPr>
              <w:jc w:val="center"/>
              <w:rPr>
                <w:rFonts w:ascii="Calibri" w:hAnsi="Calibri" w:cs="Calibri"/>
                <w:color w:val="FF0000"/>
                <w:szCs w:val="20"/>
              </w:rPr>
            </w:pPr>
          </w:p>
        </w:tc>
      </w:tr>
      <w:tr w:rsidR="00D81F20" w14:paraId="16AD71FC" w14:textId="77777777" w:rsidTr="00635262">
        <w:tc>
          <w:tcPr>
            <w:tcW w:w="4678" w:type="dxa"/>
            <w:shd w:val="clear" w:color="auto" w:fill="auto"/>
          </w:tcPr>
          <w:p w14:paraId="30310E73" w14:textId="77777777" w:rsidR="00D81F20" w:rsidRPr="0055646F" w:rsidRDefault="00D81F20" w:rsidP="00635262">
            <w:pPr>
              <w:rPr>
                <w:rFonts w:ascii="Calibri" w:hAnsi="Calibri"/>
                <w:sz w:val="22"/>
                <w:szCs w:val="22"/>
              </w:rPr>
            </w:pPr>
            <w:r w:rsidRPr="0055646F">
              <w:rPr>
                <w:rFonts w:ascii="Calibri" w:hAnsi="Calibri"/>
                <w:sz w:val="22"/>
                <w:szCs w:val="22"/>
              </w:rPr>
              <w:t>Kondenzor s polohovatelnou aperturní clonou</w:t>
            </w:r>
          </w:p>
        </w:tc>
        <w:tc>
          <w:tcPr>
            <w:tcW w:w="1302" w:type="dxa"/>
            <w:shd w:val="clear" w:color="auto" w:fill="auto"/>
          </w:tcPr>
          <w:p w14:paraId="65041B21"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6991BA85"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37EC88B2" w14:textId="77777777" w:rsidTr="00635262">
        <w:tc>
          <w:tcPr>
            <w:tcW w:w="4678" w:type="dxa"/>
            <w:shd w:val="clear" w:color="auto" w:fill="auto"/>
          </w:tcPr>
          <w:p w14:paraId="16FA9915" w14:textId="77777777" w:rsidR="00D81F20" w:rsidRPr="0055646F" w:rsidRDefault="00D81F20" w:rsidP="00635262">
            <w:pPr>
              <w:rPr>
                <w:rFonts w:ascii="Calibri" w:hAnsi="Calibri"/>
                <w:sz w:val="22"/>
                <w:szCs w:val="22"/>
              </w:rPr>
            </w:pPr>
            <w:r w:rsidRPr="0055646F">
              <w:rPr>
                <w:rFonts w:ascii="Calibri" w:hAnsi="Calibri"/>
                <w:sz w:val="22"/>
                <w:szCs w:val="22"/>
              </w:rPr>
              <w:t xml:space="preserve">C-C Slide </w:t>
            </w:r>
            <w:proofErr w:type="spellStart"/>
            <w:r w:rsidRPr="0055646F">
              <w:rPr>
                <w:rFonts w:ascii="Calibri" w:hAnsi="Calibri"/>
                <w:sz w:val="22"/>
                <w:szCs w:val="22"/>
              </w:rPr>
              <w:t>achromat</w:t>
            </w:r>
            <w:proofErr w:type="spellEnd"/>
            <w:r w:rsidRPr="0055646F">
              <w:rPr>
                <w:rFonts w:ascii="Calibri" w:hAnsi="Calibri"/>
                <w:sz w:val="22"/>
                <w:szCs w:val="22"/>
              </w:rPr>
              <w:t xml:space="preserve"> kondenzor</w:t>
            </w:r>
          </w:p>
        </w:tc>
        <w:tc>
          <w:tcPr>
            <w:tcW w:w="1302" w:type="dxa"/>
            <w:shd w:val="clear" w:color="auto" w:fill="auto"/>
          </w:tcPr>
          <w:p w14:paraId="26CF6783"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7DC2DEDC"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6BBBFB7E" w14:textId="77777777" w:rsidTr="00635262">
        <w:tc>
          <w:tcPr>
            <w:tcW w:w="4678" w:type="dxa"/>
            <w:shd w:val="clear" w:color="auto" w:fill="auto"/>
          </w:tcPr>
          <w:p w14:paraId="0844E85D" w14:textId="77777777" w:rsidR="00D81F20" w:rsidRPr="0055646F" w:rsidRDefault="00D81F20" w:rsidP="00635262">
            <w:pPr>
              <w:rPr>
                <w:rFonts w:ascii="Calibri" w:hAnsi="Calibri"/>
                <w:sz w:val="22"/>
                <w:szCs w:val="22"/>
              </w:rPr>
            </w:pPr>
            <w:r w:rsidRPr="0055646F">
              <w:rPr>
                <w:rFonts w:ascii="Calibri" w:hAnsi="Calibri"/>
                <w:sz w:val="22"/>
                <w:szCs w:val="22"/>
              </w:rPr>
              <w:t>N.A. 0.90, W.D. 2.2</w:t>
            </w:r>
            <w:r>
              <w:rPr>
                <w:rFonts w:ascii="Calibri" w:hAnsi="Calibri"/>
                <w:sz w:val="22"/>
                <w:szCs w:val="22"/>
              </w:rPr>
              <w:t xml:space="preserve"> </w:t>
            </w:r>
            <w:r w:rsidRPr="0055646F">
              <w:rPr>
                <w:rFonts w:ascii="Calibri" w:hAnsi="Calibri"/>
                <w:sz w:val="22"/>
                <w:szCs w:val="22"/>
              </w:rPr>
              <w:t>mm pro objektivy 2x-100x</w:t>
            </w:r>
          </w:p>
        </w:tc>
        <w:tc>
          <w:tcPr>
            <w:tcW w:w="1302" w:type="dxa"/>
            <w:shd w:val="clear" w:color="auto" w:fill="auto"/>
          </w:tcPr>
          <w:p w14:paraId="5692E724"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5CBA2220"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19F29330" w14:textId="77777777" w:rsidTr="00635262">
        <w:tc>
          <w:tcPr>
            <w:tcW w:w="4678" w:type="dxa"/>
            <w:shd w:val="clear" w:color="auto" w:fill="auto"/>
          </w:tcPr>
          <w:p w14:paraId="25ABF0C2" w14:textId="77777777" w:rsidR="00D81F20" w:rsidRDefault="00D81F20" w:rsidP="00635262">
            <w:pPr>
              <w:rPr>
                <w:rFonts w:ascii="CIDFont+F2" w:hAnsi="CIDFont+F2"/>
                <w:szCs w:val="20"/>
              </w:rPr>
            </w:pPr>
            <w:r w:rsidRPr="0055646F">
              <w:rPr>
                <w:rFonts w:ascii="Tahoma" w:hAnsi="Tahoma" w:cs="Tahoma"/>
                <w:b/>
                <w:bCs/>
                <w:szCs w:val="20"/>
              </w:rPr>
              <w:t>Binokulární ergo tubus</w:t>
            </w:r>
          </w:p>
        </w:tc>
        <w:tc>
          <w:tcPr>
            <w:tcW w:w="1302" w:type="dxa"/>
            <w:shd w:val="clear" w:color="auto" w:fill="auto"/>
          </w:tcPr>
          <w:p w14:paraId="5040102D" w14:textId="77777777" w:rsidR="00D81F20" w:rsidRDefault="00D81F20" w:rsidP="00635262">
            <w:pPr>
              <w:jc w:val="center"/>
              <w:rPr>
                <w:rFonts w:ascii="Calibri" w:hAnsi="Calibri" w:cs="Calibri"/>
                <w:color w:val="FF0000"/>
                <w:szCs w:val="20"/>
              </w:rPr>
            </w:pPr>
          </w:p>
        </w:tc>
        <w:tc>
          <w:tcPr>
            <w:tcW w:w="3653" w:type="dxa"/>
            <w:shd w:val="clear" w:color="auto" w:fill="auto"/>
          </w:tcPr>
          <w:p w14:paraId="44B9760C" w14:textId="77777777" w:rsidR="00D81F20" w:rsidRDefault="00D81F20" w:rsidP="00635262">
            <w:pPr>
              <w:jc w:val="center"/>
              <w:rPr>
                <w:rFonts w:ascii="Calibri" w:hAnsi="Calibri" w:cs="Calibri"/>
                <w:color w:val="FF0000"/>
                <w:szCs w:val="20"/>
              </w:rPr>
            </w:pPr>
          </w:p>
        </w:tc>
      </w:tr>
      <w:tr w:rsidR="00D81F20" w14:paraId="780B0321" w14:textId="77777777" w:rsidTr="00635262">
        <w:tc>
          <w:tcPr>
            <w:tcW w:w="4678" w:type="dxa"/>
            <w:shd w:val="clear" w:color="auto" w:fill="auto"/>
          </w:tcPr>
          <w:p w14:paraId="0A055056" w14:textId="77777777" w:rsidR="00D81F20" w:rsidRPr="0055646F" w:rsidRDefault="00D81F20" w:rsidP="00635262">
            <w:pPr>
              <w:rPr>
                <w:rFonts w:ascii="Calibri" w:hAnsi="Calibri"/>
                <w:sz w:val="22"/>
                <w:szCs w:val="22"/>
              </w:rPr>
            </w:pPr>
            <w:r w:rsidRPr="0055646F">
              <w:rPr>
                <w:rFonts w:ascii="Calibri" w:hAnsi="Calibri"/>
                <w:sz w:val="22"/>
                <w:szCs w:val="22"/>
              </w:rPr>
              <w:t xml:space="preserve">Ergonomický binokulární tubus naklápěcí 10-30 stupňů </w:t>
            </w:r>
          </w:p>
        </w:tc>
        <w:tc>
          <w:tcPr>
            <w:tcW w:w="1302" w:type="dxa"/>
            <w:shd w:val="clear" w:color="auto" w:fill="auto"/>
          </w:tcPr>
          <w:p w14:paraId="08E7BA0E"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3CD95126"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66F64BD8" w14:textId="77777777" w:rsidTr="00635262">
        <w:tc>
          <w:tcPr>
            <w:tcW w:w="4678" w:type="dxa"/>
            <w:shd w:val="clear" w:color="auto" w:fill="auto"/>
          </w:tcPr>
          <w:p w14:paraId="59841182" w14:textId="77777777" w:rsidR="00D81F20" w:rsidRPr="0055646F" w:rsidRDefault="00D81F20" w:rsidP="00635262">
            <w:pPr>
              <w:rPr>
                <w:rFonts w:ascii="Calibri" w:hAnsi="Calibri"/>
                <w:sz w:val="22"/>
                <w:szCs w:val="22"/>
              </w:rPr>
            </w:pPr>
            <w:r w:rsidRPr="0055646F">
              <w:rPr>
                <w:rFonts w:ascii="Calibri" w:hAnsi="Calibri"/>
                <w:sz w:val="22"/>
                <w:szCs w:val="22"/>
              </w:rPr>
              <w:t>Výsuvný v rozsahu min. 0</w:t>
            </w:r>
            <w:r>
              <w:rPr>
                <w:rFonts w:ascii="Calibri" w:hAnsi="Calibri"/>
                <w:sz w:val="22"/>
                <w:szCs w:val="22"/>
              </w:rPr>
              <w:t>-</w:t>
            </w:r>
            <w:r w:rsidRPr="0055646F">
              <w:rPr>
                <w:rFonts w:ascii="Calibri" w:hAnsi="Calibri"/>
                <w:sz w:val="22"/>
                <w:szCs w:val="22"/>
              </w:rPr>
              <w:t>40</w:t>
            </w:r>
            <w:r>
              <w:rPr>
                <w:rFonts w:ascii="Calibri" w:hAnsi="Calibri"/>
                <w:sz w:val="22"/>
                <w:szCs w:val="22"/>
              </w:rPr>
              <w:t xml:space="preserve"> </w:t>
            </w:r>
            <w:r w:rsidRPr="0055646F">
              <w:rPr>
                <w:rFonts w:ascii="Calibri" w:hAnsi="Calibri"/>
                <w:sz w:val="22"/>
                <w:szCs w:val="22"/>
              </w:rPr>
              <w:t>mm</w:t>
            </w:r>
          </w:p>
        </w:tc>
        <w:tc>
          <w:tcPr>
            <w:tcW w:w="1302" w:type="dxa"/>
            <w:shd w:val="clear" w:color="auto" w:fill="auto"/>
          </w:tcPr>
          <w:p w14:paraId="3AA08045"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3A659AF4"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64108832" w14:textId="77777777" w:rsidTr="00635262">
        <w:tc>
          <w:tcPr>
            <w:tcW w:w="4678" w:type="dxa"/>
            <w:shd w:val="clear" w:color="auto" w:fill="auto"/>
          </w:tcPr>
          <w:p w14:paraId="11C88912" w14:textId="77777777" w:rsidR="00D81F20" w:rsidRPr="0055646F" w:rsidRDefault="00D81F20" w:rsidP="00635262">
            <w:pPr>
              <w:rPr>
                <w:rFonts w:ascii="Calibri" w:hAnsi="Calibri"/>
                <w:sz w:val="22"/>
                <w:szCs w:val="22"/>
              </w:rPr>
            </w:pPr>
            <w:r w:rsidRPr="0055646F">
              <w:rPr>
                <w:rFonts w:ascii="Calibri" w:hAnsi="Calibri"/>
                <w:sz w:val="22"/>
                <w:szCs w:val="22"/>
              </w:rPr>
              <w:t>Dvoupolohové dělení světla 100/0, 50/50</w:t>
            </w:r>
          </w:p>
        </w:tc>
        <w:tc>
          <w:tcPr>
            <w:tcW w:w="1302" w:type="dxa"/>
            <w:shd w:val="clear" w:color="auto" w:fill="auto"/>
          </w:tcPr>
          <w:p w14:paraId="553F24B8"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727094FC"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7B82BEDC" w14:textId="77777777" w:rsidTr="00635262">
        <w:tc>
          <w:tcPr>
            <w:tcW w:w="4678" w:type="dxa"/>
            <w:shd w:val="clear" w:color="auto" w:fill="auto"/>
          </w:tcPr>
          <w:p w14:paraId="6945E1B8" w14:textId="77777777" w:rsidR="00D81F20" w:rsidRPr="00972E89" w:rsidRDefault="00D81F20" w:rsidP="00635262">
            <w:pPr>
              <w:rPr>
                <w:rFonts w:ascii="Calibri" w:hAnsi="Calibri"/>
                <w:sz w:val="22"/>
                <w:szCs w:val="22"/>
              </w:rPr>
            </w:pPr>
            <w:r w:rsidRPr="00972E89">
              <w:rPr>
                <w:rFonts w:ascii="Calibri" w:hAnsi="Calibri"/>
                <w:sz w:val="22"/>
                <w:szCs w:val="22"/>
              </w:rPr>
              <w:lastRenderedPageBreak/>
              <w:t>Možnost vložení</w:t>
            </w:r>
            <w:r>
              <w:rPr>
                <w:rFonts w:ascii="Calibri" w:hAnsi="Calibri"/>
                <w:sz w:val="22"/>
                <w:szCs w:val="22"/>
              </w:rPr>
              <w:t xml:space="preserve"> </w:t>
            </w:r>
            <w:r w:rsidRPr="00972E89">
              <w:rPr>
                <w:rFonts w:ascii="Calibri" w:hAnsi="Calibri"/>
                <w:sz w:val="22"/>
                <w:szCs w:val="22"/>
              </w:rPr>
              <w:t>třetího výstupu pro kameru</w:t>
            </w:r>
          </w:p>
        </w:tc>
        <w:tc>
          <w:tcPr>
            <w:tcW w:w="1302" w:type="dxa"/>
            <w:shd w:val="clear" w:color="auto" w:fill="auto"/>
          </w:tcPr>
          <w:p w14:paraId="38F13DD7"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19DE2D76"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0C3D9DC7" w14:textId="77777777" w:rsidTr="00635262">
        <w:tc>
          <w:tcPr>
            <w:tcW w:w="4678" w:type="dxa"/>
            <w:shd w:val="clear" w:color="auto" w:fill="auto"/>
          </w:tcPr>
          <w:p w14:paraId="61E10A8F" w14:textId="77777777" w:rsidR="00D81F20" w:rsidRDefault="00D81F20" w:rsidP="00635262">
            <w:pPr>
              <w:rPr>
                <w:rFonts w:ascii="CIDFont+F2" w:hAnsi="CIDFont+F2"/>
                <w:szCs w:val="20"/>
              </w:rPr>
            </w:pPr>
            <w:r w:rsidRPr="00972E89">
              <w:rPr>
                <w:rFonts w:ascii="Tahoma" w:hAnsi="Tahoma" w:cs="Tahoma"/>
                <w:b/>
                <w:bCs/>
                <w:szCs w:val="20"/>
              </w:rPr>
              <w:t>Okuláry</w:t>
            </w:r>
          </w:p>
        </w:tc>
        <w:tc>
          <w:tcPr>
            <w:tcW w:w="1302" w:type="dxa"/>
            <w:shd w:val="clear" w:color="auto" w:fill="auto"/>
          </w:tcPr>
          <w:p w14:paraId="115F0DE8" w14:textId="77777777" w:rsidR="00D81F20" w:rsidRDefault="00D81F20" w:rsidP="00635262">
            <w:pPr>
              <w:jc w:val="center"/>
              <w:rPr>
                <w:rFonts w:ascii="Calibri" w:hAnsi="Calibri" w:cs="Calibri"/>
                <w:color w:val="FF0000"/>
                <w:szCs w:val="20"/>
              </w:rPr>
            </w:pPr>
          </w:p>
        </w:tc>
        <w:tc>
          <w:tcPr>
            <w:tcW w:w="3653" w:type="dxa"/>
            <w:shd w:val="clear" w:color="auto" w:fill="auto"/>
          </w:tcPr>
          <w:p w14:paraId="06A53DB9" w14:textId="77777777" w:rsidR="00D81F20" w:rsidRDefault="00D81F20" w:rsidP="00635262">
            <w:pPr>
              <w:jc w:val="center"/>
              <w:rPr>
                <w:rFonts w:ascii="Calibri" w:hAnsi="Calibri" w:cs="Calibri"/>
                <w:color w:val="FF0000"/>
                <w:szCs w:val="20"/>
              </w:rPr>
            </w:pPr>
          </w:p>
        </w:tc>
      </w:tr>
      <w:tr w:rsidR="00D81F20" w14:paraId="270FC76C" w14:textId="77777777" w:rsidTr="00635262">
        <w:trPr>
          <w:trHeight w:val="579"/>
        </w:trPr>
        <w:tc>
          <w:tcPr>
            <w:tcW w:w="4678" w:type="dxa"/>
            <w:shd w:val="clear" w:color="auto" w:fill="auto"/>
          </w:tcPr>
          <w:p w14:paraId="32DA9E48" w14:textId="77777777" w:rsidR="00D81F20" w:rsidRPr="00972E89" w:rsidRDefault="00D81F20" w:rsidP="00635262">
            <w:pPr>
              <w:rPr>
                <w:rFonts w:ascii="Calibri" w:hAnsi="Calibri"/>
                <w:sz w:val="22"/>
                <w:szCs w:val="22"/>
              </w:rPr>
            </w:pPr>
            <w:r w:rsidRPr="00972E89">
              <w:rPr>
                <w:rFonts w:ascii="Calibri" w:hAnsi="Calibri"/>
                <w:sz w:val="22"/>
                <w:szCs w:val="22"/>
              </w:rPr>
              <w:t>Okulár pro 10x zvětšení, zorné pole min. 22 mm s dioptrickou korekcí pro oba okuláry</w:t>
            </w:r>
          </w:p>
        </w:tc>
        <w:tc>
          <w:tcPr>
            <w:tcW w:w="1302" w:type="dxa"/>
            <w:shd w:val="clear" w:color="auto" w:fill="auto"/>
          </w:tcPr>
          <w:p w14:paraId="07F6F279"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27C0B5EB"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191981A7" w14:textId="77777777" w:rsidTr="00635262">
        <w:trPr>
          <w:trHeight w:val="579"/>
        </w:trPr>
        <w:tc>
          <w:tcPr>
            <w:tcW w:w="4678" w:type="dxa"/>
            <w:shd w:val="clear" w:color="auto" w:fill="auto"/>
          </w:tcPr>
          <w:p w14:paraId="236245EA" w14:textId="77777777" w:rsidR="00D81F20" w:rsidRPr="00972E89" w:rsidRDefault="00D81F20" w:rsidP="00635262">
            <w:pPr>
              <w:rPr>
                <w:rFonts w:ascii="Calibri" w:hAnsi="Calibri"/>
                <w:sz w:val="22"/>
                <w:szCs w:val="22"/>
              </w:rPr>
            </w:pPr>
            <w:r>
              <w:rPr>
                <w:rFonts w:ascii="Calibri" w:hAnsi="Calibri"/>
                <w:sz w:val="22"/>
                <w:szCs w:val="22"/>
              </w:rPr>
              <w:t>Gumová očnice</w:t>
            </w:r>
          </w:p>
        </w:tc>
        <w:tc>
          <w:tcPr>
            <w:tcW w:w="1302" w:type="dxa"/>
            <w:shd w:val="clear" w:color="auto" w:fill="auto"/>
          </w:tcPr>
          <w:p w14:paraId="0C20E705"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654B6974"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42E05C80" w14:textId="77777777" w:rsidTr="00635262">
        <w:trPr>
          <w:trHeight w:val="248"/>
        </w:trPr>
        <w:tc>
          <w:tcPr>
            <w:tcW w:w="4678" w:type="dxa"/>
            <w:shd w:val="clear" w:color="auto" w:fill="auto"/>
          </w:tcPr>
          <w:p w14:paraId="028F9679" w14:textId="77777777" w:rsidR="00D81F20" w:rsidRPr="00972E89" w:rsidRDefault="00D81F20" w:rsidP="00635262">
            <w:pPr>
              <w:rPr>
                <w:rFonts w:ascii="Calibri" w:hAnsi="Calibri"/>
                <w:b/>
                <w:bCs/>
                <w:sz w:val="22"/>
                <w:szCs w:val="22"/>
              </w:rPr>
            </w:pPr>
            <w:r w:rsidRPr="00972E89">
              <w:rPr>
                <w:rFonts w:ascii="Calibri" w:hAnsi="Calibri"/>
                <w:b/>
                <w:bCs/>
                <w:sz w:val="22"/>
                <w:szCs w:val="22"/>
              </w:rPr>
              <w:t>Objektivy</w:t>
            </w:r>
          </w:p>
        </w:tc>
        <w:tc>
          <w:tcPr>
            <w:tcW w:w="1302" w:type="dxa"/>
            <w:shd w:val="clear" w:color="auto" w:fill="auto"/>
          </w:tcPr>
          <w:p w14:paraId="598C5947" w14:textId="77777777" w:rsidR="00D81F20" w:rsidRDefault="00D81F20" w:rsidP="00635262">
            <w:pPr>
              <w:jc w:val="center"/>
              <w:rPr>
                <w:rFonts w:ascii="Calibri" w:hAnsi="Calibri" w:cs="Calibri"/>
                <w:color w:val="FF0000"/>
                <w:szCs w:val="20"/>
              </w:rPr>
            </w:pPr>
          </w:p>
        </w:tc>
        <w:tc>
          <w:tcPr>
            <w:tcW w:w="3653" w:type="dxa"/>
            <w:shd w:val="clear" w:color="auto" w:fill="auto"/>
          </w:tcPr>
          <w:p w14:paraId="7849D0E8" w14:textId="77777777" w:rsidR="00D81F20" w:rsidRDefault="00D81F20" w:rsidP="00635262">
            <w:pPr>
              <w:jc w:val="center"/>
              <w:rPr>
                <w:rFonts w:ascii="Calibri" w:hAnsi="Calibri" w:cs="Calibri"/>
                <w:color w:val="FF0000"/>
                <w:szCs w:val="20"/>
              </w:rPr>
            </w:pPr>
          </w:p>
        </w:tc>
      </w:tr>
      <w:tr w:rsidR="00D81F20" w14:paraId="34C9D0D3" w14:textId="77777777" w:rsidTr="00635262">
        <w:trPr>
          <w:trHeight w:val="390"/>
        </w:trPr>
        <w:tc>
          <w:tcPr>
            <w:tcW w:w="4678" w:type="dxa"/>
            <w:shd w:val="clear" w:color="auto" w:fill="auto"/>
          </w:tcPr>
          <w:p w14:paraId="34497D08" w14:textId="77777777" w:rsidR="00D81F20" w:rsidRPr="00F865DE" w:rsidRDefault="00D81F20" w:rsidP="00635262">
            <w:pPr>
              <w:rPr>
                <w:rFonts w:ascii="Calibri" w:hAnsi="Calibri"/>
                <w:b/>
                <w:bCs/>
                <w:sz w:val="22"/>
                <w:szCs w:val="22"/>
              </w:rPr>
            </w:pPr>
            <w:proofErr w:type="spellStart"/>
            <w:r w:rsidRPr="00F865DE">
              <w:rPr>
                <w:rFonts w:ascii="Calibri" w:hAnsi="Calibri"/>
                <w:sz w:val="22"/>
                <w:szCs w:val="22"/>
              </w:rPr>
              <w:t>Parfokální</w:t>
            </w:r>
            <w:proofErr w:type="spellEnd"/>
            <w:r w:rsidRPr="00F865DE">
              <w:rPr>
                <w:rFonts w:ascii="Calibri" w:hAnsi="Calibri"/>
                <w:sz w:val="22"/>
                <w:szCs w:val="22"/>
              </w:rPr>
              <w:t xml:space="preserve"> vzdálenost 60 mm</w:t>
            </w:r>
          </w:p>
        </w:tc>
        <w:tc>
          <w:tcPr>
            <w:tcW w:w="1302" w:type="dxa"/>
            <w:shd w:val="clear" w:color="auto" w:fill="auto"/>
          </w:tcPr>
          <w:p w14:paraId="024E7048"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16361B81"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60FC1ADF" w14:textId="77777777" w:rsidTr="00635262">
        <w:trPr>
          <w:trHeight w:val="390"/>
        </w:trPr>
        <w:tc>
          <w:tcPr>
            <w:tcW w:w="4678" w:type="dxa"/>
            <w:shd w:val="clear" w:color="auto" w:fill="auto"/>
          </w:tcPr>
          <w:p w14:paraId="3D5CF888" w14:textId="77777777" w:rsidR="00D81F20" w:rsidRPr="00B147DE" w:rsidRDefault="00D81F20" w:rsidP="00635262">
            <w:pPr>
              <w:rPr>
                <w:rFonts w:ascii="Calibri" w:hAnsi="Calibri"/>
                <w:b/>
                <w:bCs/>
                <w:i/>
                <w:iCs/>
                <w:sz w:val="22"/>
                <w:szCs w:val="22"/>
              </w:rPr>
            </w:pPr>
            <w:r w:rsidRPr="00B147DE">
              <w:rPr>
                <w:rFonts w:ascii="Calibri" w:hAnsi="Calibri"/>
                <w:i/>
                <w:iCs/>
                <w:sz w:val="22"/>
                <w:szCs w:val="22"/>
              </w:rPr>
              <w:t xml:space="preserve">Minimálně </w:t>
            </w:r>
            <w:proofErr w:type="spellStart"/>
            <w:r w:rsidRPr="00B147DE">
              <w:rPr>
                <w:rFonts w:ascii="Calibri" w:hAnsi="Calibri"/>
                <w:i/>
                <w:iCs/>
                <w:sz w:val="22"/>
                <w:szCs w:val="22"/>
              </w:rPr>
              <w:t>plan</w:t>
            </w:r>
            <w:proofErr w:type="spellEnd"/>
            <w:r w:rsidRPr="00B147DE">
              <w:rPr>
                <w:rFonts w:ascii="Calibri" w:hAnsi="Calibri"/>
                <w:i/>
                <w:iCs/>
                <w:sz w:val="22"/>
                <w:szCs w:val="22"/>
              </w:rPr>
              <w:t xml:space="preserve"> achromatické pro zvětšení 2x a 60x</w:t>
            </w:r>
          </w:p>
        </w:tc>
        <w:tc>
          <w:tcPr>
            <w:tcW w:w="1302" w:type="dxa"/>
            <w:shd w:val="clear" w:color="auto" w:fill="auto"/>
          </w:tcPr>
          <w:p w14:paraId="32B756FE" w14:textId="77777777" w:rsidR="00D81F20" w:rsidRDefault="00D81F20" w:rsidP="00635262">
            <w:pPr>
              <w:rPr>
                <w:rFonts w:ascii="Calibri" w:hAnsi="Calibri" w:cs="Calibri"/>
                <w:color w:val="FF0000"/>
                <w:szCs w:val="20"/>
              </w:rPr>
            </w:pPr>
          </w:p>
        </w:tc>
        <w:tc>
          <w:tcPr>
            <w:tcW w:w="3653" w:type="dxa"/>
            <w:shd w:val="clear" w:color="auto" w:fill="auto"/>
          </w:tcPr>
          <w:p w14:paraId="3E912318" w14:textId="77777777" w:rsidR="00D81F20" w:rsidRDefault="00D81F20" w:rsidP="00635262">
            <w:pPr>
              <w:jc w:val="center"/>
              <w:rPr>
                <w:rFonts w:ascii="Calibri" w:hAnsi="Calibri" w:cs="Calibri"/>
                <w:color w:val="FF0000"/>
                <w:szCs w:val="20"/>
              </w:rPr>
            </w:pPr>
          </w:p>
        </w:tc>
      </w:tr>
      <w:tr w:rsidR="00D81F20" w14:paraId="1125E120" w14:textId="77777777" w:rsidTr="00635262">
        <w:trPr>
          <w:trHeight w:val="390"/>
        </w:trPr>
        <w:tc>
          <w:tcPr>
            <w:tcW w:w="4678" w:type="dxa"/>
            <w:shd w:val="clear" w:color="auto" w:fill="auto"/>
          </w:tcPr>
          <w:p w14:paraId="429FBDF8" w14:textId="77777777" w:rsidR="00D81F20" w:rsidRPr="00F865DE" w:rsidRDefault="00D81F20" w:rsidP="00635262">
            <w:pPr>
              <w:rPr>
                <w:rFonts w:ascii="Calibri" w:hAnsi="Calibri"/>
                <w:b/>
                <w:bCs/>
                <w:sz w:val="22"/>
                <w:szCs w:val="22"/>
              </w:rPr>
            </w:pPr>
            <w:r w:rsidRPr="00F865DE">
              <w:rPr>
                <w:rFonts w:ascii="Calibri" w:hAnsi="Calibri"/>
                <w:sz w:val="22"/>
                <w:szCs w:val="22"/>
              </w:rPr>
              <w:t>Objektiv 2x zvětšení min. N.A. 0.06, W.D. 7.5 mm</w:t>
            </w:r>
          </w:p>
        </w:tc>
        <w:tc>
          <w:tcPr>
            <w:tcW w:w="1302" w:type="dxa"/>
            <w:shd w:val="clear" w:color="auto" w:fill="auto"/>
          </w:tcPr>
          <w:p w14:paraId="0547AE96"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2A015BA7"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4C4B7EDB" w14:textId="77777777" w:rsidTr="00635262">
        <w:trPr>
          <w:trHeight w:val="390"/>
        </w:trPr>
        <w:tc>
          <w:tcPr>
            <w:tcW w:w="4678" w:type="dxa"/>
            <w:shd w:val="clear" w:color="auto" w:fill="auto"/>
          </w:tcPr>
          <w:p w14:paraId="753A38BA" w14:textId="77777777" w:rsidR="00D81F20" w:rsidRPr="00F865DE" w:rsidRDefault="00D81F20" w:rsidP="00635262">
            <w:pPr>
              <w:rPr>
                <w:rFonts w:ascii="Calibri" w:hAnsi="Calibri"/>
                <w:b/>
                <w:bCs/>
                <w:sz w:val="22"/>
                <w:szCs w:val="22"/>
              </w:rPr>
            </w:pPr>
            <w:r w:rsidRPr="00F865DE">
              <w:rPr>
                <w:rFonts w:ascii="Calibri" w:hAnsi="Calibri"/>
                <w:sz w:val="22"/>
                <w:szCs w:val="22"/>
              </w:rPr>
              <w:t>Objektiv 60x zvětšení min. N.A. 0.80, W.D. 0.30 mm</w:t>
            </w:r>
          </w:p>
        </w:tc>
        <w:tc>
          <w:tcPr>
            <w:tcW w:w="1302" w:type="dxa"/>
            <w:shd w:val="clear" w:color="auto" w:fill="auto"/>
          </w:tcPr>
          <w:p w14:paraId="559F28F0"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55F25248"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3DE7FEE8" w14:textId="77777777" w:rsidTr="00635262">
        <w:trPr>
          <w:trHeight w:val="390"/>
        </w:trPr>
        <w:tc>
          <w:tcPr>
            <w:tcW w:w="4678" w:type="dxa"/>
            <w:shd w:val="clear" w:color="auto" w:fill="auto"/>
          </w:tcPr>
          <w:p w14:paraId="074E6437" w14:textId="77777777" w:rsidR="00D81F20" w:rsidRPr="00B147DE" w:rsidRDefault="00D81F20" w:rsidP="00635262">
            <w:pPr>
              <w:rPr>
                <w:rFonts w:ascii="Calibri" w:hAnsi="Calibri"/>
                <w:i/>
                <w:iCs/>
                <w:sz w:val="22"/>
                <w:szCs w:val="22"/>
              </w:rPr>
            </w:pPr>
            <w:r w:rsidRPr="00B147DE">
              <w:rPr>
                <w:rFonts w:ascii="Calibri" w:hAnsi="Calibri"/>
                <w:i/>
                <w:iCs/>
                <w:sz w:val="22"/>
                <w:szCs w:val="22"/>
              </w:rPr>
              <w:t xml:space="preserve">Minimálně </w:t>
            </w:r>
            <w:proofErr w:type="spellStart"/>
            <w:r w:rsidRPr="00B147DE">
              <w:rPr>
                <w:rFonts w:ascii="Calibri" w:hAnsi="Calibri"/>
                <w:i/>
                <w:iCs/>
                <w:sz w:val="22"/>
                <w:szCs w:val="22"/>
              </w:rPr>
              <w:t>plan</w:t>
            </w:r>
            <w:proofErr w:type="spellEnd"/>
            <w:r w:rsidRPr="00B147DE">
              <w:rPr>
                <w:rFonts w:ascii="Calibri" w:hAnsi="Calibri"/>
                <w:i/>
                <w:iCs/>
                <w:sz w:val="22"/>
                <w:szCs w:val="22"/>
              </w:rPr>
              <w:t xml:space="preserve"> fluor pro zvětšení 4x, 10x, 20x, 40x</w:t>
            </w:r>
          </w:p>
        </w:tc>
        <w:tc>
          <w:tcPr>
            <w:tcW w:w="1302" w:type="dxa"/>
            <w:shd w:val="clear" w:color="auto" w:fill="auto"/>
          </w:tcPr>
          <w:p w14:paraId="65673E7C" w14:textId="77777777" w:rsidR="00D81F20" w:rsidRDefault="00D81F20" w:rsidP="00635262">
            <w:pPr>
              <w:jc w:val="center"/>
              <w:rPr>
                <w:rFonts w:ascii="Calibri" w:hAnsi="Calibri" w:cs="Calibri"/>
                <w:color w:val="FF0000"/>
                <w:szCs w:val="20"/>
              </w:rPr>
            </w:pPr>
          </w:p>
        </w:tc>
        <w:tc>
          <w:tcPr>
            <w:tcW w:w="3653" w:type="dxa"/>
            <w:shd w:val="clear" w:color="auto" w:fill="auto"/>
          </w:tcPr>
          <w:p w14:paraId="44D51734" w14:textId="77777777" w:rsidR="00D81F20" w:rsidRDefault="00D81F20" w:rsidP="00635262">
            <w:pPr>
              <w:jc w:val="center"/>
              <w:rPr>
                <w:rFonts w:ascii="Calibri" w:hAnsi="Calibri" w:cs="Calibri"/>
                <w:color w:val="FF0000"/>
                <w:szCs w:val="20"/>
              </w:rPr>
            </w:pPr>
          </w:p>
        </w:tc>
      </w:tr>
      <w:tr w:rsidR="00D81F20" w14:paraId="16971262" w14:textId="77777777" w:rsidTr="00635262">
        <w:trPr>
          <w:trHeight w:val="390"/>
        </w:trPr>
        <w:tc>
          <w:tcPr>
            <w:tcW w:w="4678" w:type="dxa"/>
            <w:shd w:val="clear" w:color="auto" w:fill="auto"/>
          </w:tcPr>
          <w:p w14:paraId="082ADC08" w14:textId="77777777" w:rsidR="00D81F20" w:rsidRPr="00F865DE" w:rsidRDefault="00D81F20" w:rsidP="00635262">
            <w:pPr>
              <w:rPr>
                <w:rFonts w:ascii="Calibri" w:hAnsi="Calibri"/>
                <w:sz w:val="22"/>
                <w:szCs w:val="22"/>
              </w:rPr>
            </w:pPr>
            <w:r w:rsidRPr="00566A7F">
              <w:rPr>
                <w:rFonts w:ascii="Calibri" w:hAnsi="Calibri"/>
                <w:sz w:val="22"/>
                <w:szCs w:val="22"/>
              </w:rPr>
              <w:t xml:space="preserve">Objektiv CFI 60 </w:t>
            </w:r>
            <w:proofErr w:type="spellStart"/>
            <w:r w:rsidRPr="00566A7F">
              <w:rPr>
                <w:rFonts w:ascii="Calibri" w:hAnsi="Calibri"/>
                <w:sz w:val="22"/>
                <w:szCs w:val="22"/>
              </w:rPr>
              <w:t>Plan</w:t>
            </w:r>
            <w:proofErr w:type="spellEnd"/>
            <w:r w:rsidRPr="00566A7F">
              <w:rPr>
                <w:rFonts w:ascii="Calibri" w:hAnsi="Calibri"/>
                <w:sz w:val="22"/>
                <w:szCs w:val="22"/>
              </w:rPr>
              <w:t xml:space="preserve"> Fluor 4x N.A. 0.13, W.D. 17.1 mm</w:t>
            </w:r>
          </w:p>
        </w:tc>
        <w:tc>
          <w:tcPr>
            <w:tcW w:w="1302" w:type="dxa"/>
            <w:shd w:val="clear" w:color="auto" w:fill="auto"/>
          </w:tcPr>
          <w:p w14:paraId="6F47D8E6"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3258E006"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245E58A0" w14:textId="77777777" w:rsidTr="00635262">
        <w:trPr>
          <w:trHeight w:val="390"/>
        </w:trPr>
        <w:tc>
          <w:tcPr>
            <w:tcW w:w="4678" w:type="dxa"/>
            <w:shd w:val="clear" w:color="auto" w:fill="auto"/>
          </w:tcPr>
          <w:p w14:paraId="3CA90907" w14:textId="77777777" w:rsidR="00D81F20" w:rsidRPr="00F865DE" w:rsidRDefault="00D81F20" w:rsidP="00635262">
            <w:pPr>
              <w:rPr>
                <w:rFonts w:ascii="Calibri" w:hAnsi="Calibri"/>
                <w:sz w:val="22"/>
                <w:szCs w:val="22"/>
              </w:rPr>
            </w:pPr>
            <w:r w:rsidRPr="00566A7F">
              <w:rPr>
                <w:rFonts w:ascii="Calibri" w:hAnsi="Calibri"/>
                <w:sz w:val="22"/>
                <w:szCs w:val="22"/>
              </w:rPr>
              <w:t xml:space="preserve">Objektiv CFI 60 </w:t>
            </w:r>
            <w:proofErr w:type="spellStart"/>
            <w:r w:rsidRPr="00566A7F">
              <w:rPr>
                <w:rFonts w:ascii="Calibri" w:hAnsi="Calibri"/>
                <w:sz w:val="22"/>
                <w:szCs w:val="22"/>
              </w:rPr>
              <w:t>Plan</w:t>
            </w:r>
            <w:proofErr w:type="spellEnd"/>
            <w:r w:rsidRPr="00566A7F">
              <w:rPr>
                <w:rFonts w:ascii="Calibri" w:hAnsi="Calibri"/>
                <w:sz w:val="22"/>
                <w:szCs w:val="22"/>
              </w:rPr>
              <w:t xml:space="preserve"> Fluor 10x N.A. 0.30, W.D. 16.0 mm</w:t>
            </w:r>
          </w:p>
        </w:tc>
        <w:tc>
          <w:tcPr>
            <w:tcW w:w="1302" w:type="dxa"/>
            <w:shd w:val="clear" w:color="auto" w:fill="auto"/>
          </w:tcPr>
          <w:p w14:paraId="3BCC19B3"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2002BECC"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10CBC05E" w14:textId="77777777" w:rsidTr="00635262">
        <w:trPr>
          <w:trHeight w:val="390"/>
        </w:trPr>
        <w:tc>
          <w:tcPr>
            <w:tcW w:w="4678" w:type="dxa"/>
            <w:shd w:val="clear" w:color="auto" w:fill="auto"/>
          </w:tcPr>
          <w:p w14:paraId="527AB4A9" w14:textId="77777777" w:rsidR="00D81F20" w:rsidRPr="00F865DE" w:rsidRDefault="00D81F20" w:rsidP="00635262">
            <w:pPr>
              <w:rPr>
                <w:rFonts w:ascii="Calibri" w:hAnsi="Calibri"/>
                <w:sz w:val="22"/>
                <w:szCs w:val="22"/>
              </w:rPr>
            </w:pPr>
            <w:r w:rsidRPr="00566A7F">
              <w:rPr>
                <w:rFonts w:ascii="Calibri" w:hAnsi="Calibri"/>
                <w:sz w:val="22"/>
                <w:szCs w:val="22"/>
              </w:rPr>
              <w:t xml:space="preserve">Objektiv CFI 60 </w:t>
            </w:r>
            <w:proofErr w:type="spellStart"/>
            <w:r w:rsidRPr="00566A7F">
              <w:rPr>
                <w:rFonts w:ascii="Calibri" w:hAnsi="Calibri"/>
                <w:sz w:val="22"/>
                <w:szCs w:val="22"/>
              </w:rPr>
              <w:t>Plan</w:t>
            </w:r>
            <w:proofErr w:type="spellEnd"/>
            <w:r w:rsidRPr="00566A7F">
              <w:rPr>
                <w:rFonts w:ascii="Calibri" w:hAnsi="Calibri"/>
                <w:sz w:val="22"/>
                <w:szCs w:val="22"/>
              </w:rPr>
              <w:t xml:space="preserve"> Fluor 20x N.A. 0.50, W.D. 2.1 mm</w:t>
            </w:r>
          </w:p>
        </w:tc>
        <w:tc>
          <w:tcPr>
            <w:tcW w:w="1302" w:type="dxa"/>
            <w:shd w:val="clear" w:color="auto" w:fill="auto"/>
          </w:tcPr>
          <w:p w14:paraId="48719C9F"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499268D0"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5D6BEE74" w14:textId="77777777" w:rsidTr="00635262">
        <w:trPr>
          <w:trHeight w:val="390"/>
        </w:trPr>
        <w:tc>
          <w:tcPr>
            <w:tcW w:w="4678" w:type="dxa"/>
            <w:shd w:val="clear" w:color="auto" w:fill="auto"/>
          </w:tcPr>
          <w:p w14:paraId="739F9097" w14:textId="77777777" w:rsidR="00D81F20" w:rsidRPr="00F865DE" w:rsidRDefault="00D81F20" w:rsidP="00635262">
            <w:pPr>
              <w:rPr>
                <w:rFonts w:ascii="Calibri" w:hAnsi="Calibri"/>
                <w:sz w:val="22"/>
                <w:szCs w:val="22"/>
              </w:rPr>
            </w:pPr>
            <w:r w:rsidRPr="00566A7F">
              <w:rPr>
                <w:rFonts w:ascii="Calibri" w:hAnsi="Calibri"/>
                <w:sz w:val="22"/>
                <w:szCs w:val="22"/>
              </w:rPr>
              <w:t xml:space="preserve">Objektiv CFI 60 </w:t>
            </w:r>
            <w:proofErr w:type="spellStart"/>
            <w:r w:rsidRPr="00566A7F">
              <w:rPr>
                <w:rFonts w:ascii="Calibri" w:hAnsi="Calibri"/>
                <w:sz w:val="22"/>
                <w:szCs w:val="22"/>
              </w:rPr>
              <w:t>Plan</w:t>
            </w:r>
            <w:proofErr w:type="spellEnd"/>
            <w:r w:rsidRPr="00566A7F">
              <w:rPr>
                <w:rFonts w:ascii="Calibri" w:hAnsi="Calibri"/>
                <w:sz w:val="22"/>
                <w:szCs w:val="22"/>
              </w:rPr>
              <w:t xml:space="preserve"> Fluor 40x N.A. 0.75, W.D. 0.66 mm pružně uložený</w:t>
            </w:r>
          </w:p>
        </w:tc>
        <w:tc>
          <w:tcPr>
            <w:tcW w:w="1302" w:type="dxa"/>
            <w:shd w:val="clear" w:color="auto" w:fill="auto"/>
          </w:tcPr>
          <w:p w14:paraId="4B7AE4C5"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44A73368"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0E96EC4A" w14:textId="77777777" w:rsidTr="00635262">
        <w:trPr>
          <w:trHeight w:val="289"/>
        </w:trPr>
        <w:tc>
          <w:tcPr>
            <w:tcW w:w="4678" w:type="dxa"/>
            <w:shd w:val="clear" w:color="auto" w:fill="auto"/>
          </w:tcPr>
          <w:p w14:paraId="10A7B189" w14:textId="77777777" w:rsidR="00D81F20" w:rsidRPr="0065025B" w:rsidRDefault="00D81F20" w:rsidP="00635262">
            <w:pPr>
              <w:rPr>
                <w:rFonts w:ascii="Calibri" w:hAnsi="Calibri"/>
                <w:sz w:val="22"/>
                <w:szCs w:val="22"/>
              </w:rPr>
            </w:pPr>
            <w:r w:rsidRPr="0065025B">
              <w:rPr>
                <w:rFonts w:ascii="Calibri" w:hAnsi="Calibri"/>
                <w:b/>
                <w:bCs/>
                <w:sz w:val="22"/>
                <w:szCs w:val="22"/>
              </w:rPr>
              <w:t>Polarizace</w:t>
            </w:r>
          </w:p>
        </w:tc>
        <w:tc>
          <w:tcPr>
            <w:tcW w:w="1302" w:type="dxa"/>
            <w:shd w:val="clear" w:color="auto" w:fill="auto"/>
          </w:tcPr>
          <w:p w14:paraId="0C527CA3" w14:textId="77777777" w:rsidR="00D81F20" w:rsidRDefault="00D81F20" w:rsidP="00635262">
            <w:pPr>
              <w:jc w:val="center"/>
              <w:rPr>
                <w:rFonts w:ascii="Calibri" w:hAnsi="Calibri" w:cs="Calibri"/>
                <w:color w:val="FF0000"/>
                <w:szCs w:val="20"/>
              </w:rPr>
            </w:pPr>
          </w:p>
        </w:tc>
        <w:tc>
          <w:tcPr>
            <w:tcW w:w="3653" w:type="dxa"/>
            <w:shd w:val="clear" w:color="auto" w:fill="auto"/>
          </w:tcPr>
          <w:p w14:paraId="53841E9A" w14:textId="77777777" w:rsidR="00D81F20" w:rsidRDefault="00D81F20" w:rsidP="00635262">
            <w:pPr>
              <w:jc w:val="center"/>
              <w:rPr>
                <w:rFonts w:ascii="Calibri" w:hAnsi="Calibri" w:cs="Calibri"/>
                <w:color w:val="FF0000"/>
                <w:szCs w:val="20"/>
              </w:rPr>
            </w:pPr>
          </w:p>
        </w:tc>
      </w:tr>
      <w:tr w:rsidR="00D81F20" w14:paraId="65C02E88" w14:textId="77777777" w:rsidTr="00635262">
        <w:trPr>
          <w:trHeight w:val="390"/>
        </w:trPr>
        <w:tc>
          <w:tcPr>
            <w:tcW w:w="4678" w:type="dxa"/>
            <w:shd w:val="clear" w:color="auto" w:fill="auto"/>
          </w:tcPr>
          <w:p w14:paraId="4EF38D67" w14:textId="77777777" w:rsidR="00D81F20" w:rsidRPr="0065025B" w:rsidRDefault="00D81F20" w:rsidP="00635262">
            <w:pPr>
              <w:rPr>
                <w:rFonts w:ascii="Calibri" w:hAnsi="Calibri"/>
                <w:sz w:val="22"/>
                <w:szCs w:val="22"/>
              </w:rPr>
            </w:pPr>
            <w:r>
              <w:rPr>
                <w:rFonts w:ascii="Calibri" w:hAnsi="Calibri"/>
                <w:sz w:val="22"/>
                <w:szCs w:val="22"/>
              </w:rPr>
              <w:t>Obsahuje polarizátor</w:t>
            </w:r>
          </w:p>
        </w:tc>
        <w:tc>
          <w:tcPr>
            <w:tcW w:w="1302" w:type="dxa"/>
            <w:shd w:val="clear" w:color="auto" w:fill="auto"/>
          </w:tcPr>
          <w:p w14:paraId="70847CEF"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25B9D8D5"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7AC2ED17" w14:textId="77777777" w:rsidTr="00635262">
        <w:trPr>
          <w:trHeight w:val="390"/>
        </w:trPr>
        <w:tc>
          <w:tcPr>
            <w:tcW w:w="4678" w:type="dxa"/>
            <w:shd w:val="clear" w:color="auto" w:fill="auto"/>
          </w:tcPr>
          <w:p w14:paraId="18C5F85E" w14:textId="77777777" w:rsidR="00D81F20" w:rsidRPr="0065025B" w:rsidRDefault="00D81F20" w:rsidP="00635262">
            <w:pPr>
              <w:spacing w:after="240"/>
              <w:rPr>
                <w:rFonts w:ascii="Calibri" w:hAnsi="Calibri"/>
                <w:sz w:val="22"/>
                <w:szCs w:val="22"/>
              </w:rPr>
            </w:pPr>
            <w:r>
              <w:rPr>
                <w:rFonts w:ascii="Calibri" w:hAnsi="Calibri"/>
                <w:sz w:val="22"/>
                <w:szCs w:val="22"/>
              </w:rPr>
              <w:t>Analyzátor vložený do revolverového nosiče objektivů</w:t>
            </w:r>
          </w:p>
        </w:tc>
        <w:tc>
          <w:tcPr>
            <w:tcW w:w="1302" w:type="dxa"/>
            <w:shd w:val="clear" w:color="auto" w:fill="auto"/>
          </w:tcPr>
          <w:p w14:paraId="7DD5E345"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117CC5F4"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657D6833" w14:textId="77777777" w:rsidTr="00635262">
        <w:trPr>
          <w:trHeight w:val="223"/>
        </w:trPr>
        <w:tc>
          <w:tcPr>
            <w:tcW w:w="4678" w:type="dxa"/>
            <w:shd w:val="clear" w:color="auto" w:fill="auto"/>
          </w:tcPr>
          <w:p w14:paraId="230E8830" w14:textId="77777777" w:rsidR="00D81F20" w:rsidRPr="00EF1C68" w:rsidRDefault="00D81F20" w:rsidP="00635262">
            <w:pPr>
              <w:rPr>
                <w:rFonts w:ascii="Calibri" w:hAnsi="Calibri"/>
                <w:b/>
                <w:bCs/>
                <w:sz w:val="22"/>
                <w:szCs w:val="22"/>
              </w:rPr>
            </w:pPr>
            <w:r>
              <w:rPr>
                <w:rFonts w:ascii="Calibri" w:hAnsi="Calibri"/>
                <w:b/>
                <w:bCs/>
                <w:sz w:val="22"/>
                <w:szCs w:val="22"/>
              </w:rPr>
              <w:t>Kamerový port</w:t>
            </w:r>
          </w:p>
        </w:tc>
        <w:tc>
          <w:tcPr>
            <w:tcW w:w="1302" w:type="dxa"/>
            <w:shd w:val="clear" w:color="auto" w:fill="auto"/>
          </w:tcPr>
          <w:p w14:paraId="7F8B6496" w14:textId="77777777" w:rsidR="00D81F20" w:rsidRDefault="00D81F20" w:rsidP="00635262">
            <w:pPr>
              <w:jc w:val="center"/>
              <w:rPr>
                <w:rFonts w:ascii="Calibri" w:hAnsi="Calibri" w:cs="Calibri"/>
                <w:color w:val="FF0000"/>
                <w:szCs w:val="20"/>
              </w:rPr>
            </w:pPr>
          </w:p>
        </w:tc>
        <w:tc>
          <w:tcPr>
            <w:tcW w:w="3653" w:type="dxa"/>
            <w:shd w:val="clear" w:color="auto" w:fill="auto"/>
          </w:tcPr>
          <w:p w14:paraId="219ED5D1" w14:textId="77777777" w:rsidR="00D81F20" w:rsidRDefault="00D81F20" w:rsidP="00635262">
            <w:pPr>
              <w:jc w:val="center"/>
              <w:rPr>
                <w:rFonts w:ascii="Calibri" w:hAnsi="Calibri" w:cs="Calibri"/>
                <w:color w:val="FF0000"/>
                <w:szCs w:val="20"/>
              </w:rPr>
            </w:pPr>
          </w:p>
        </w:tc>
      </w:tr>
      <w:tr w:rsidR="00D81F20" w14:paraId="375C8AA5" w14:textId="77777777" w:rsidTr="00635262">
        <w:trPr>
          <w:trHeight w:val="390"/>
        </w:trPr>
        <w:tc>
          <w:tcPr>
            <w:tcW w:w="4678" w:type="dxa"/>
            <w:shd w:val="clear" w:color="auto" w:fill="auto"/>
          </w:tcPr>
          <w:p w14:paraId="17134BFD" w14:textId="77777777" w:rsidR="00D81F20" w:rsidRPr="0065025B" w:rsidRDefault="00D81F20" w:rsidP="00635262">
            <w:pPr>
              <w:rPr>
                <w:rFonts w:ascii="Calibri" w:hAnsi="Calibri"/>
                <w:sz w:val="22"/>
                <w:szCs w:val="22"/>
              </w:rPr>
            </w:pPr>
            <w:r w:rsidRPr="007E60E7">
              <w:rPr>
                <w:rFonts w:ascii="Calibri" w:hAnsi="Calibri"/>
                <w:sz w:val="22"/>
                <w:szCs w:val="22"/>
              </w:rPr>
              <w:t>Kamerový port vložený do tubusu</w:t>
            </w:r>
          </w:p>
        </w:tc>
        <w:tc>
          <w:tcPr>
            <w:tcW w:w="1302" w:type="dxa"/>
            <w:shd w:val="clear" w:color="auto" w:fill="auto"/>
          </w:tcPr>
          <w:p w14:paraId="5A56EC1F"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53AD387A"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6BD67E38" w14:textId="77777777" w:rsidTr="00635262">
        <w:trPr>
          <w:trHeight w:val="390"/>
        </w:trPr>
        <w:tc>
          <w:tcPr>
            <w:tcW w:w="4678" w:type="dxa"/>
            <w:shd w:val="clear" w:color="auto" w:fill="auto"/>
          </w:tcPr>
          <w:p w14:paraId="743FAC1D" w14:textId="77777777" w:rsidR="00D81F20" w:rsidRPr="0065025B" w:rsidRDefault="00D81F20" w:rsidP="00635262">
            <w:pPr>
              <w:rPr>
                <w:rFonts w:ascii="Calibri" w:hAnsi="Calibri"/>
                <w:sz w:val="22"/>
                <w:szCs w:val="22"/>
              </w:rPr>
            </w:pPr>
            <w:r>
              <w:rPr>
                <w:rFonts w:ascii="Calibri" w:hAnsi="Calibri"/>
                <w:sz w:val="22"/>
                <w:szCs w:val="22"/>
              </w:rPr>
              <w:t>Možnost výškového a stranového nastavění</w:t>
            </w:r>
          </w:p>
        </w:tc>
        <w:tc>
          <w:tcPr>
            <w:tcW w:w="1302" w:type="dxa"/>
            <w:shd w:val="clear" w:color="auto" w:fill="auto"/>
          </w:tcPr>
          <w:p w14:paraId="49BABC03"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1BCB9316"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5C095887" w14:textId="77777777" w:rsidTr="00635262">
        <w:trPr>
          <w:trHeight w:val="390"/>
        </w:trPr>
        <w:tc>
          <w:tcPr>
            <w:tcW w:w="4678" w:type="dxa"/>
            <w:shd w:val="clear" w:color="auto" w:fill="auto"/>
          </w:tcPr>
          <w:p w14:paraId="1EB51246" w14:textId="77777777" w:rsidR="00D81F20" w:rsidRPr="0065025B" w:rsidRDefault="00D81F20" w:rsidP="00635262">
            <w:pPr>
              <w:rPr>
                <w:rFonts w:ascii="Calibri" w:hAnsi="Calibri"/>
                <w:sz w:val="22"/>
                <w:szCs w:val="22"/>
              </w:rPr>
            </w:pPr>
            <w:r>
              <w:rPr>
                <w:rFonts w:ascii="Calibri" w:hAnsi="Calibri"/>
                <w:sz w:val="22"/>
                <w:szCs w:val="22"/>
              </w:rPr>
              <w:t>Optická čočka 0,55x pro optimální zobrazení</w:t>
            </w:r>
          </w:p>
        </w:tc>
        <w:tc>
          <w:tcPr>
            <w:tcW w:w="1302" w:type="dxa"/>
            <w:shd w:val="clear" w:color="auto" w:fill="auto"/>
          </w:tcPr>
          <w:p w14:paraId="238AB883"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1BD52C18"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742EA3D4" w14:textId="77777777" w:rsidTr="00635262">
        <w:trPr>
          <w:trHeight w:val="251"/>
        </w:trPr>
        <w:tc>
          <w:tcPr>
            <w:tcW w:w="4678" w:type="dxa"/>
            <w:shd w:val="clear" w:color="auto" w:fill="auto"/>
          </w:tcPr>
          <w:p w14:paraId="6D961BA4" w14:textId="77777777" w:rsidR="00D81F20" w:rsidRPr="0065025B" w:rsidRDefault="00D81F20" w:rsidP="00635262">
            <w:pPr>
              <w:rPr>
                <w:rFonts w:ascii="Calibri" w:hAnsi="Calibri"/>
                <w:sz w:val="22"/>
                <w:szCs w:val="22"/>
              </w:rPr>
            </w:pPr>
            <w:r w:rsidRPr="007E60E7">
              <w:rPr>
                <w:rFonts w:ascii="Calibri" w:hAnsi="Calibri"/>
                <w:b/>
                <w:bCs/>
                <w:sz w:val="22"/>
                <w:szCs w:val="22"/>
              </w:rPr>
              <w:t>Kamera</w:t>
            </w:r>
          </w:p>
        </w:tc>
        <w:tc>
          <w:tcPr>
            <w:tcW w:w="1302" w:type="dxa"/>
            <w:shd w:val="clear" w:color="auto" w:fill="auto"/>
          </w:tcPr>
          <w:p w14:paraId="32AF524C" w14:textId="77777777" w:rsidR="00D81F20" w:rsidRDefault="00D81F20" w:rsidP="00635262">
            <w:pPr>
              <w:jc w:val="center"/>
              <w:rPr>
                <w:rFonts w:ascii="Calibri" w:hAnsi="Calibri" w:cs="Calibri"/>
                <w:color w:val="FF0000"/>
                <w:szCs w:val="20"/>
              </w:rPr>
            </w:pPr>
          </w:p>
        </w:tc>
        <w:tc>
          <w:tcPr>
            <w:tcW w:w="3653" w:type="dxa"/>
            <w:shd w:val="clear" w:color="auto" w:fill="auto"/>
          </w:tcPr>
          <w:p w14:paraId="0AF500DC" w14:textId="77777777" w:rsidR="00D81F20" w:rsidRDefault="00D81F20" w:rsidP="00635262">
            <w:pPr>
              <w:jc w:val="center"/>
              <w:rPr>
                <w:rFonts w:ascii="Calibri" w:hAnsi="Calibri" w:cs="Calibri"/>
                <w:color w:val="FF0000"/>
                <w:szCs w:val="20"/>
              </w:rPr>
            </w:pPr>
          </w:p>
        </w:tc>
      </w:tr>
      <w:tr w:rsidR="00D81F20" w14:paraId="41F5B898" w14:textId="77777777" w:rsidTr="00635262">
        <w:trPr>
          <w:trHeight w:val="390"/>
        </w:trPr>
        <w:tc>
          <w:tcPr>
            <w:tcW w:w="4678" w:type="dxa"/>
            <w:shd w:val="clear" w:color="auto" w:fill="auto"/>
          </w:tcPr>
          <w:p w14:paraId="3C4FE6CA" w14:textId="77777777" w:rsidR="00D81F20" w:rsidRPr="0065025B" w:rsidRDefault="00D81F20" w:rsidP="00635262">
            <w:pPr>
              <w:rPr>
                <w:rFonts w:ascii="Calibri" w:hAnsi="Calibri"/>
                <w:sz w:val="22"/>
                <w:szCs w:val="22"/>
              </w:rPr>
            </w:pPr>
            <w:r>
              <w:rPr>
                <w:rFonts w:ascii="Calibri" w:hAnsi="Calibri"/>
                <w:sz w:val="22"/>
                <w:szCs w:val="22"/>
              </w:rPr>
              <w:t>Velikost snímače min. 1/1.8‘‘</w:t>
            </w:r>
          </w:p>
        </w:tc>
        <w:tc>
          <w:tcPr>
            <w:tcW w:w="1302" w:type="dxa"/>
            <w:shd w:val="clear" w:color="auto" w:fill="auto"/>
          </w:tcPr>
          <w:p w14:paraId="6055A713"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50F77FFC"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2EE6B626" w14:textId="77777777" w:rsidTr="00635262">
        <w:trPr>
          <w:trHeight w:val="390"/>
        </w:trPr>
        <w:tc>
          <w:tcPr>
            <w:tcW w:w="4678" w:type="dxa"/>
            <w:shd w:val="clear" w:color="auto" w:fill="auto"/>
          </w:tcPr>
          <w:p w14:paraId="0AB77517" w14:textId="77777777" w:rsidR="00D81F20" w:rsidRPr="0065025B" w:rsidRDefault="00D81F20" w:rsidP="00635262">
            <w:pPr>
              <w:rPr>
                <w:rFonts w:ascii="Calibri" w:hAnsi="Calibri"/>
                <w:sz w:val="22"/>
                <w:szCs w:val="22"/>
              </w:rPr>
            </w:pPr>
            <w:r>
              <w:rPr>
                <w:rFonts w:ascii="Calibri" w:hAnsi="Calibri"/>
                <w:sz w:val="22"/>
                <w:szCs w:val="22"/>
              </w:rPr>
              <w:t>Počet pixelu min. 6.3 mega pixelů</w:t>
            </w:r>
          </w:p>
        </w:tc>
        <w:tc>
          <w:tcPr>
            <w:tcW w:w="1302" w:type="dxa"/>
            <w:shd w:val="clear" w:color="auto" w:fill="auto"/>
          </w:tcPr>
          <w:p w14:paraId="3B13ACFA"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7CDFC071"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40E63FEA" w14:textId="77777777" w:rsidTr="00635262">
        <w:trPr>
          <w:trHeight w:val="390"/>
        </w:trPr>
        <w:tc>
          <w:tcPr>
            <w:tcW w:w="4678" w:type="dxa"/>
            <w:shd w:val="clear" w:color="auto" w:fill="auto"/>
          </w:tcPr>
          <w:p w14:paraId="63E69676" w14:textId="77777777" w:rsidR="00D81F20" w:rsidRPr="0065025B" w:rsidRDefault="00D81F20" w:rsidP="00635262">
            <w:pPr>
              <w:rPr>
                <w:rFonts w:ascii="Calibri" w:hAnsi="Calibri"/>
                <w:sz w:val="22"/>
                <w:szCs w:val="22"/>
              </w:rPr>
            </w:pPr>
            <w:r>
              <w:rPr>
                <w:rFonts w:ascii="Calibri" w:hAnsi="Calibri"/>
                <w:sz w:val="22"/>
                <w:szCs w:val="22"/>
              </w:rPr>
              <w:t>Rychlost snímaní min. 60 snímků / sek</w:t>
            </w:r>
          </w:p>
        </w:tc>
        <w:tc>
          <w:tcPr>
            <w:tcW w:w="1302" w:type="dxa"/>
            <w:shd w:val="clear" w:color="auto" w:fill="auto"/>
          </w:tcPr>
          <w:p w14:paraId="202711B9"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15DFAC6B"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6A0916A0" w14:textId="77777777" w:rsidTr="00635262">
        <w:trPr>
          <w:trHeight w:val="390"/>
        </w:trPr>
        <w:tc>
          <w:tcPr>
            <w:tcW w:w="4678" w:type="dxa"/>
            <w:shd w:val="clear" w:color="auto" w:fill="auto"/>
          </w:tcPr>
          <w:p w14:paraId="5C2ED2F1" w14:textId="77777777" w:rsidR="00D81F20" w:rsidRPr="0065025B" w:rsidRDefault="00D81F20" w:rsidP="00635262">
            <w:pPr>
              <w:rPr>
                <w:rFonts w:ascii="Calibri" w:hAnsi="Calibri"/>
                <w:sz w:val="22"/>
                <w:szCs w:val="22"/>
              </w:rPr>
            </w:pPr>
            <w:r>
              <w:rPr>
                <w:rFonts w:ascii="Calibri" w:hAnsi="Calibri"/>
                <w:sz w:val="22"/>
                <w:szCs w:val="22"/>
              </w:rPr>
              <w:t xml:space="preserve">Kompatibilita se softwarem </w:t>
            </w:r>
            <w:proofErr w:type="spellStart"/>
            <w:proofErr w:type="gramStart"/>
            <w:r>
              <w:rPr>
                <w:rFonts w:ascii="Calibri" w:hAnsi="Calibri"/>
                <w:sz w:val="22"/>
                <w:szCs w:val="22"/>
              </w:rPr>
              <w:t>nis</w:t>
            </w:r>
            <w:proofErr w:type="spellEnd"/>
            <w:r>
              <w:rPr>
                <w:rFonts w:ascii="Calibri" w:hAnsi="Calibri"/>
                <w:sz w:val="22"/>
                <w:szCs w:val="22"/>
              </w:rPr>
              <w:t xml:space="preserve"> - </w:t>
            </w:r>
            <w:proofErr w:type="spellStart"/>
            <w:r>
              <w:rPr>
                <w:rFonts w:ascii="Calibri" w:hAnsi="Calibri"/>
                <w:sz w:val="22"/>
                <w:szCs w:val="22"/>
              </w:rPr>
              <w:t>elements</w:t>
            </w:r>
            <w:proofErr w:type="spellEnd"/>
            <w:proofErr w:type="gramEnd"/>
          </w:p>
        </w:tc>
        <w:tc>
          <w:tcPr>
            <w:tcW w:w="1302" w:type="dxa"/>
            <w:shd w:val="clear" w:color="auto" w:fill="auto"/>
          </w:tcPr>
          <w:p w14:paraId="0B5F46B7"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612881D1"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78FCB5B7" w14:textId="77777777" w:rsidTr="00635262">
        <w:trPr>
          <w:trHeight w:val="99"/>
        </w:trPr>
        <w:tc>
          <w:tcPr>
            <w:tcW w:w="4678" w:type="dxa"/>
            <w:shd w:val="clear" w:color="auto" w:fill="auto"/>
          </w:tcPr>
          <w:p w14:paraId="79B5E0F2" w14:textId="77777777" w:rsidR="00D81F20" w:rsidRPr="00987342" w:rsidRDefault="00D81F20" w:rsidP="00635262">
            <w:pPr>
              <w:rPr>
                <w:rFonts w:ascii="Calibri" w:hAnsi="Calibri"/>
                <w:b/>
                <w:bCs/>
                <w:sz w:val="22"/>
                <w:szCs w:val="22"/>
              </w:rPr>
            </w:pPr>
            <w:r w:rsidRPr="00987342">
              <w:rPr>
                <w:rFonts w:ascii="Calibri" w:hAnsi="Calibri"/>
                <w:b/>
                <w:bCs/>
                <w:sz w:val="22"/>
                <w:szCs w:val="22"/>
              </w:rPr>
              <w:t>Software</w:t>
            </w:r>
          </w:p>
        </w:tc>
        <w:tc>
          <w:tcPr>
            <w:tcW w:w="1302" w:type="dxa"/>
            <w:shd w:val="clear" w:color="auto" w:fill="auto"/>
          </w:tcPr>
          <w:p w14:paraId="5183A889" w14:textId="77777777" w:rsidR="00D81F20" w:rsidRDefault="00D81F20" w:rsidP="00635262">
            <w:pPr>
              <w:jc w:val="center"/>
              <w:rPr>
                <w:rFonts w:ascii="Calibri" w:hAnsi="Calibri" w:cs="Calibri"/>
                <w:color w:val="FF0000"/>
                <w:szCs w:val="20"/>
              </w:rPr>
            </w:pPr>
          </w:p>
        </w:tc>
        <w:tc>
          <w:tcPr>
            <w:tcW w:w="3653" w:type="dxa"/>
            <w:shd w:val="clear" w:color="auto" w:fill="auto"/>
          </w:tcPr>
          <w:p w14:paraId="42E57D17" w14:textId="77777777" w:rsidR="00D81F20" w:rsidRDefault="00D81F20" w:rsidP="00635262">
            <w:pPr>
              <w:jc w:val="center"/>
              <w:rPr>
                <w:rFonts w:ascii="Calibri" w:hAnsi="Calibri" w:cs="Calibri"/>
                <w:color w:val="FF0000"/>
                <w:szCs w:val="20"/>
              </w:rPr>
            </w:pPr>
          </w:p>
        </w:tc>
      </w:tr>
      <w:tr w:rsidR="00D81F20" w14:paraId="1F77A7FE" w14:textId="77777777" w:rsidTr="00635262">
        <w:trPr>
          <w:trHeight w:val="390"/>
        </w:trPr>
        <w:tc>
          <w:tcPr>
            <w:tcW w:w="4678" w:type="dxa"/>
            <w:shd w:val="clear" w:color="auto" w:fill="auto"/>
          </w:tcPr>
          <w:p w14:paraId="11D42FEF" w14:textId="77777777" w:rsidR="00D81F20" w:rsidRPr="0065025B" w:rsidRDefault="00D81F20" w:rsidP="00635262">
            <w:pPr>
              <w:rPr>
                <w:rFonts w:ascii="Calibri" w:hAnsi="Calibri"/>
                <w:sz w:val="22"/>
                <w:szCs w:val="22"/>
              </w:rPr>
            </w:pPr>
            <w:r>
              <w:rPr>
                <w:rFonts w:ascii="Calibri" w:hAnsi="Calibri"/>
                <w:sz w:val="22"/>
                <w:szCs w:val="22"/>
              </w:rPr>
              <w:lastRenderedPageBreak/>
              <w:t>Zobrazovací a měřící software v českém jazyce s možností přepojení do dalších jazykových mutací (min. angličtina)</w:t>
            </w:r>
          </w:p>
        </w:tc>
        <w:tc>
          <w:tcPr>
            <w:tcW w:w="1302" w:type="dxa"/>
            <w:shd w:val="clear" w:color="auto" w:fill="auto"/>
          </w:tcPr>
          <w:p w14:paraId="143FA072"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67FAE6DD"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6FDBF19B" w14:textId="77777777" w:rsidTr="00635262">
        <w:trPr>
          <w:trHeight w:val="390"/>
        </w:trPr>
        <w:tc>
          <w:tcPr>
            <w:tcW w:w="4678" w:type="dxa"/>
            <w:shd w:val="clear" w:color="auto" w:fill="auto"/>
          </w:tcPr>
          <w:p w14:paraId="4C7490D7" w14:textId="77777777" w:rsidR="00D81F20" w:rsidRPr="0065025B" w:rsidRDefault="00D81F20" w:rsidP="00635262">
            <w:pPr>
              <w:rPr>
                <w:rFonts w:ascii="Calibri" w:hAnsi="Calibri"/>
                <w:sz w:val="22"/>
                <w:szCs w:val="22"/>
              </w:rPr>
            </w:pPr>
            <w:r>
              <w:rPr>
                <w:rFonts w:ascii="Calibri" w:hAnsi="Calibri"/>
                <w:sz w:val="22"/>
                <w:szCs w:val="22"/>
              </w:rPr>
              <w:t>Možnost měření délek, úhlů, obsahu jak v živém, tak uloženém obraze</w:t>
            </w:r>
          </w:p>
        </w:tc>
        <w:tc>
          <w:tcPr>
            <w:tcW w:w="1302" w:type="dxa"/>
            <w:shd w:val="clear" w:color="auto" w:fill="auto"/>
          </w:tcPr>
          <w:p w14:paraId="2EE57294"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336975E0"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7313AEF2" w14:textId="77777777" w:rsidTr="00635262">
        <w:trPr>
          <w:trHeight w:val="390"/>
        </w:trPr>
        <w:tc>
          <w:tcPr>
            <w:tcW w:w="4678" w:type="dxa"/>
            <w:shd w:val="clear" w:color="auto" w:fill="auto"/>
          </w:tcPr>
          <w:p w14:paraId="63D0C257" w14:textId="77777777" w:rsidR="00D81F20" w:rsidRPr="0065025B" w:rsidRDefault="00D81F20" w:rsidP="00635262">
            <w:pPr>
              <w:rPr>
                <w:rFonts w:ascii="Calibri" w:hAnsi="Calibri"/>
                <w:sz w:val="22"/>
                <w:szCs w:val="22"/>
              </w:rPr>
            </w:pPr>
            <w:r>
              <w:rPr>
                <w:rFonts w:ascii="Calibri" w:hAnsi="Calibri"/>
                <w:sz w:val="22"/>
                <w:szCs w:val="22"/>
              </w:rPr>
              <w:t>Zobrazení živého náhledu</w:t>
            </w:r>
          </w:p>
        </w:tc>
        <w:tc>
          <w:tcPr>
            <w:tcW w:w="1302" w:type="dxa"/>
            <w:shd w:val="clear" w:color="auto" w:fill="auto"/>
          </w:tcPr>
          <w:p w14:paraId="5ABC6755"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08D51F05"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r w:rsidR="00D81F20" w14:paraId="6F11DCEA" w14:textId="77777777" w:rsidTr="00635262">
        <w:trPr>
          <w:trHeight w:val="390"/>
        </w:trPr>
        <w:tc>
          <w:tcPr>
            <w:tcW w:w="4678" w:type="dxa"/>
            <w:shd w:val="clear" w:color="auto" w:fill="auto"/>
          </w:tcPr>
          <w:p w14:paraId="552B7997" w14:textId="77777777" w:rsidR="00D81F20" w:rsidRPr="0065025B" w:rsidRDefault="00D81F20" w:rsidP="00635262">
            <w:pPr>
              <w:rPr>
                <w:rFonts w:ascii="Calibri" w:hAnsi="Calibri"/>
                <w:sz w:val="22"/>
                <w:szCs w:val="22"/>
              </w:rPr>
            </w:pPr>
            <w:r>
              <w:rPr>
                <w:rFonts w:ascii="Calibri" w:hAnsi="Calibri"/>
                <w:sz w:val="22"/>
                <w:szCs w:val="22"/>
              </w:rPr>
              <w:t>Možnost vložení měřítka do obrazu jak v živém, tak uloženém obraze</w:t>
            </w:r>
          </w:p>
        </w:tc>
        <w:tc>
          <w:tcPr>
            <w:tcW w:w="1302" w:type="dxa"/>
            <w:shd w:val="clear" w:color="auto" w:fill="auto"/>
          </w:tcPr>
          <w:p w14:paraId="7FE48379"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c>
          <w:tcPr>
            <w:tcW w:w="3653" w:type="dxa"/>
            <w:shd w:val="clear" w:color="auto" w:fill="auto"/>
          </w:tcPr>
          <w:p w14:paraId="7C94AF31" w14:textId="77777777" w:rsidR="00D81F20" w:rsidRDefault="00D81F20" w:rsidP="00635262">
            <w:pPr>
              <w:jc w:val="center"/>
              <w:rPr>
                <w:rFonts w:ascii="Calibri" w:hAnsi="Calibri" w:cs="Calibri"/>
                <w:color w:val="FF0000"/>
                <w:szCs w:val="20"/>
              </w:rPr>
            </w:pPr>
            <w:r>
              <w:rPr>
                <w:rFonts w:ascii="Calibri" w:hAnsi="Calibri" w:cs="Calibri"/>
                <w:color w:val="FF0000"/>
                <w:szCs w:val="20"/>
              </w:rPr>
              <w:t>(doplní dodavatel)</w:t>
            </w:r>
          </w:p>
        </w:tc>
      </w:tr>
    </w:tbl>
    <w:p w14:paraId="6801BA89" w14:textId="11C05122" w:rsidR="00AE684F" w:rsidRPr="001E239B" w:rsidRDefault="00D81F20" w:rsidP="001E239B">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xml:space="preserve"> mimo číselné parametry uvedené jako min. nebo max.</w:t>
      </w:r>
    </w:p>
    <w:p w14:paraId="736575D4" w14:textId="3C6A1380" w:rsidR="00AE684F" w:rsidRDefault="00AE684F" w:rsidP="002250A0">
      <w:pPr>
        <w:rPr>
          <w:lang w:eastAsia="en-US"/>
        </w:rPr>
      </w:pPr>
    </w:p>
    <w:p w14:paraId="6E1637DB" w14:textId="2CF86858" w:rsidR="00AE684F" w:rsidRDefault="00AE684F" w:rsidP="002250A0">
      <w:pPr>
        <w:rPr>
          <w:lang w:eastAsia="en-US"/>
        </w:rPr>
      </w:pPr>
    </w:p>
    <w:p w14:paraId="50C7C9B7" w14:textId="1B9251D7" w:rsidR="001E239B" w:rsidRDefault="001E239B" w:rsidP="002250A0">
      <w:pPr>
        <w:rPr>
          <w:lang w:eastAsia="en-US"/>
        </w:rPr>
      </w:pPr>
    </w:p>
    <w:p w14:paraId="575A6F35" w14:textId="77777777" w:rsidR="001E239B" w:rsidRPr="00A5328A" w:rsidRDefault="001E239B" w:rsidP="002250A0">
      <w:pPr>
        <w:rPr>
          <w:lang w:eastAsia="en-US"/>
        </w:rPr>
      </w:pPr>
    </w:p>
    <w:p w14:paraId="589D8240" w14:textId="58F5B987" w:rsidR="000D284B" w:rsidRPr="000D284B" w:rsidRDefault="000D284B" w:rsidP="000D284B">
      <w:pPr>
        <w:pStyle w:val="Nadpis2"/>
        <w:spacing w:before="240"/>
        <w:rPr>
          <w:sz w:val="28"/>
          <w:szCs w:val="28"/>
        </w:rPr>
      </w:pPr>
      <w:r w:rsidRPr="000D284B">
        <w:rPr>
          <w:sz w:val="28"/>
          <w:szCs w:val="28"/>
        </w:rPr>
        <w:t>B)</w:t>
      </w:r>
      <w:r w:rsidRPr="000D284B">
        <w:rPr>
          <w:sz w:val="28"/>
          <w:szCs w:val="28"/>
        </w:rPr>
        <w:tab/>
        <w:t xml:space="preserve">Požadavky, které budou součástí dodávky předmětu plnění </w:t>
      </w:r>
    </w:p>
    <w:p w14:paraId="2D9AC95D" w14:textId="77777777" w:rsidR="000D284B" w:rsidRPr="00CD2941" w:rsidRDefault="000D284B" w:rsidP="000D284B">
      <w:pPr>
        <w:pStyle w:val="Nadpis2"/>
        <w:spacing w:before="240"/>
        <w:rPr>
          <w:b w:val="0"/>
          <w:bCs w:val="0"/>
          <w:sz w:val="22"/>
          <w:szCs w:val="22"/>
        </w:rPr>
      </w:pPr>
      <w:r w:rsidRPr="00CD2941">
        <w:rPr>
          <w:b w:val="0"/>
          <w:bCs w:val="0"/>
          <w:sz w:val="22"/>
          <w:szCs w:val="22"/>
        </w:rPr>
        <w:t xml:space="preserve">DODAVATEL MÁ POVINNOST VYPLNIT SPLNĚNÍ POŽADAVKU V TABULCE ANO/NE. </w:t>
      </w:r>
    </w:p>
    <w:p w14:paraId="4796CE3D" w14:textId="49B3DECF" w:rsidR="0065447C" w:rsidRDefault="000D284B" w:rsidP="00CD2941">
      <w:pPr>
        <w:pStyle w:val="Nadpis2"/>
        <w:rPr>
          <w:b w:val="0"/>
          <w:bCs w:val="0"/>
          <w:sz w:val="22"/>
          <w:szCs w:val="22"/>
        </w:rPr>
      </w:pPr>
      <w:r w:rsidRPr="00CD2941">
        <w:rPr>
          <w:b w:val="0"/>
          <w:bCs w:val="0"/>
          <w:sz w:val="22"/>
          <w:szCs w:val="22"/>
        </w:rPr>
        <w:t>SPNĚNÍ UVEDENÝCH POŽADAVKŮ POŽADUJE ZADAVATEL V RÁMCI DODÁVKY PŘEDMĚTU PLNĚNÍ.</w:t>
      </w:r>
    </w:p>
    <w:p w14:paraId="018ECA1C" w14:textId="5DEC36A3" w:rsidR="00CD2941" w:rsidRDefault="00CD2941" w:rsidP="00CD2941">
      <w:pPr>
        <w:rPr>
          <w:lang w:eastAsia="en-US"/>
        </w:rPr>
      </w:pPr>
    </w:p>
    <w:p w14:paraId="49F8FA56" w14:textId="77777777" w:rsidR="00CD2941" w:rsidRPr="00CD2941" w:rsidRDefault="00CD2941" w:rsidP="00CD2941">
      <w:pPr>
        <w:rPr>
          <w:lang w:eastAsia="en-US"/>
        </w:rPr>
      </w:pPr>
    </w:p>
    <w:p w14:paraId="26B379C5" w14:textId="4E534D23" w:rsidR="000D284B" w:rsidRDefault="000D284B" w:rsidP="000D284B">
      <w:pPr>
        <w:rPr>
          <w:lang w:eastAsia="en-US"/>
        </w:rPr>
      </w:pPr>
    </w:p>
    <w:tbl>
      <w:tblPr>
        <w:tblStyle w:val="Mkatabulky1"/>
        <w:tblW w:w="9639" w:type="dxa"/>
        <w:jc w:val="center"/>
        <w:tblLook w:val="04A0" w:firstRow="1" w:lastRow="0" w:firstColumn="1" w:lastColumn="0" w:noHBand="0" w:noVBand="1"/>
      </w:tblPr>
      <w:tblGrid>
        <w:gridCol w:w="7225"/>
        <w:gridCol w:w="2414"/>
      </w:tblGrid>
      <w:tr w:rsidR="000D284B" w:rsidRPr="000D284B" w14:paraId="176074D0" w14:textId="77777777" w:rsidTr="00AE2D61">
        <w:trPr>
          <w:tblHeader/>
          <w:jc w:val="center"/>
        </w:trPr>
        <w:tc>
          <w:tcPr>
            <w:tcW w:w="7225" w:type="dxa"/>
            <w:shd w:val="clear" w:color="auto" w:fill="F7CAAC" w:themeFill="accent2" w:themeFillTint="66"/>
            <w:vAlign w:val="center"/>
          </w:tcPr>
          <w:p w14:paraId="137C7B24" w14:textId="77777777" w:rsidR="000D284B" w:rsidRPr="000D284B" w:rsidRDefault="000D284B" w:rsidP="000D284B">
            <w:pPr>
              <w:keepNext/>
              <w:spacing w:line="276" w:lineRule="auto"/>
              <w:jc w:val="center"/>
              <w:outlineLvl w:val="5"/>
              <w:rPr>
                <w:rFonts w:ascii="Calibri" w:eastAsia="Calibri" w:hAnsi="Calibri" w:cs="Calibri"/>
                <w:b/>
                <w:sz w:val="22"/>
                <w:szCs w:val="22"/>
                <w:lang w:eastAsia="en-US"/>
              </w:rPr>
            </w:pPr>
            <w:r w:rsidRPr="000D284B">
              <w:rPr>
                <w:rFonts w:ascii="Calibri" w:hAnsi="Calibri"/>
                <w:b/>
                <w:sz w:val="22"/>
                <w:szCs w:val="22"/>
              </w:rPr>
              <w:t>Požadavky, které budou součástí dodávky předmětu plnění</w:t>
            </w:r>
          </w:p>
        </w:tc>
        <w:tc>
          <w:tcPr>
            <w:tcW w:w="2414" w:type="dxa"/>
            <w:shd w:val="clear" w:color="auto" w:fill="F7CAAC" w:themeFill="accent2" w:themeFillTint="66"/>
            <w:vAlign w:val="center"/>
          </w:tcPr>
          <w:p w14:paraId="298CBDF7" w14:textId="77777777" w:rsidR="000D284B" w:rsidRPr="000D284B" w:rsidRDefault="000D284B" w:rsidP="000D284B">
            <w:pPr>
              <w:jc w:val="center"/>
            </w:pPr>
            <w:r w:rsidRPr="000D284B">
              <w:rPr>
                <w:rFonts w:ascii="Calibri" w:hAnsi="Calibri"/>
                <w:b/>
                <w:sz w:val="22"/>
                <w:szCs w:val="22"/>
              </w:rPr>
              <w:t>Splnění požadavku ANO/NE</w:t>
            </w:r>
          </w:p>
        </w:tc>
      </w:tr>
      <w:tr w:rsidR="00D81F20" w:rsidRPr="000D284B" w14:paraId="68E1AC65" w14:textId="77777777" w:rsidTr="007F1F34">
        <w:trPr>
          <w:jc w:val="center"/>
        </w:trPr>
        <w:tc>
          <w:tcPr>
            <w:tcW w:w="7225" w:type="dxa"/>
            <w:shd w:val="clear" w:color="auto" w:fill="auto"/>
            <w:vAlign w:val="center"/>
          </w:tcPr>
          <w:p w14:paraId="6A6E1F5C" w14:textId="77777777" w:rsidR="00D81F20" w:rsidRPr="000D284B" w:rsidRDefault="00D81F20" w:rsidP="00D81F20">
            <w:r w:rsidRPr="000D284B">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tcPr>
          <w:p w14:paraId="1DB5F76C" w14:textId="4603CF52" w:rsidR="00D81F20" w:rsidRPr="000D284B" w:rsidRDefault="00D81F20" w:rsidP="00D81F20">
            <w:pPr>
              <w:jc w:val="center"/>
            </w:pPr>
            <w:r>
              <w:rPr>
                <w:rFonts w:ascii="Calibri" w:hAnsi="Calibri" w:cs="Calibri"/>
                <w:color w:val="FF0000"/>
                <w:szCs w:val="20"/>
              </w:rPr>
              <w:t>(doplní dodavatel)</w:t>
            </w:r>
          </w:p>
        </w:tc>
      </w:tr>
      <w:tr w:rsidR="00D81F20" w:rsidRPr="000D284B" w14:paraId="313AE7E6" w14:textId="77777777" w:rsidTr="007F1F34">
        <w:trPr>
          <w:jc w:val="center"/>
        </w:trPr>
        <w:tc>
          <w:tcPr>
            <w:tcW w:w="7225" w:type="dxa"/>
            <w:shd w:val="clear" w:color="auto" w:fill="auto"/>
            <w:vAlign w:val="center"/>
          </w:tcPr>
          <w:p w14:paraId="349F8771" w14:textId="77777777" w:rsidR="00D81F20" w:rsidRPr="000D284B" w:rsidRDefault="00D81F20" w:rsidP="00D81F20">
            <w:r w:rsidRPr="000D284B">
              <w:rPr>
                <w:rFonts w:ascii="Calibri" w:hAnsi="Calibri" w:cs="Calibri"/>
                <w:sz w:val="22"/>
                <w:szCs w:val="22"/>
              </w:rPr>
              <w:t>Dodání návodu k použití v ČJ a prohlášení o shodě v papírové i elektronické verzi.</w:t>
            </w:r>
          </w:p>
        </w:tc>
        <w:tc>
          <w:tcPr>
            <w:tcW w:w="2414" w:type="dxa"/>
            <w:shd w:val="clear" w:color="auto" w:fill="auto"/>
          </w:tcPr>
          <w:p w14:paraId="671BD157" w14:textId="1B355BA7" w:rsidR="00D81F20" w:rsidRPr="000D284B" w:rsidRDefault="00D81F20" w:rsidP="00D81F20">
            <w:pPr>
              <w:jc w:val="center"/>
            </w:pPr>
            <w:r>
              <w:rPr>
                <w:rFonts w:ascii="Calibri" w:hAnsi="Calibri" w:cs="Calibri"/>
                <w:color w:val="FF0000"/>
                <w:szCs w:val="20"/>
              </w:rPr>
              <w:t>(doplní dodavatel)</w:t>
            </w:r>
          </w:p>
        </w:tc>
      </w:tr>
      <w:tr w:rsidR="00D81F20" w:rsidRPr="000D284B" w14:paraId="6D706D4A" w14:textId="77777777" w:rsidTr="007F1F34">
        <w:trPr>
          <w:jc w:val="center"/>
        </w:trPr>
        <w:tc>
          <w:tcPr>
            <w:tcW w:w="7225" w:type="dxa"/>
            <w:shd w:val="clear" w:color="auto" w:fill="auto"/>
            <w:vAlign w:val="center"/>
          </w:tcPr>
          <w:p w14:paraId="3BDF2E9C" w14:textId="77777777" w:rsidR="00D81F20" w:rsidRPr="000D284B" w:rsidRDefault="00D81F20" w:rsidP="00D81F20">
            <w:r w:rsidRPr="000D284B">
              <w:rPr>
                <w:rFonts w:ascii="Calibri" w:hAnsi="Calibri" w:cs="Calibri"/>
                <w:sz w:val="22"/>
                <w:szCs w:val="22"/>
              </w:rPr>
              <w:t>Provedení zaškolení (instruktáže) obsluhy včetně vyhotovení zápisu.</w:t>
            </w:r>
          </w:p>
        </w:tc>
        <w:tc>
          <w:tcPr>
            <w:tcW w:w="2414" w:type="dxa"/>
            <w:shd w:val="clear" w:color="auto" w:fill="auto"/>
          </w:tcPr>
          <w:p w14:paraId="7C0BD828" w14:textId="6909C77E" w:rsidR="00D81F20" w:rsidRPr="000D284B" w:rsidRDefault="00D81F20" w:rsidP="00D81F20">
            <w:pPr>
              <w:jc w:val="center"/>
            </w:pPr>
            <w:r>
              <w:rPr>
                <w:rFonts w:ascii="Calibri" w:hAnsi="Calibri" w:cs="Calibri"/>
                <w:color w:val="FF0000"/>
                <w:szCs w:val="20"/>
              </w:rPr>
              <w:t>(doplní dodavatel)</w:t>
            </w:r>
          </w:p>
        </w:tc>
      </w:tr>
      <w:tr w:rsidR="00D81F20" w:rsidRPr="000D284B" w14:paraId="51D03D7C" w14:textId="77777777" w:rsidTr="007F1F34">
        <w:trPr>
          <w:jc w:val="center"/>
        </w:trPr>
        <w:tc>
          <w:tcPr>
            <w:tcW w:w="7225" w:type="dxa"/>
            <w:shd w:val="clear" w:color="auto" w:fill="auto"/>
            <w:vAlign w:val="center"/>
          </w:tcPr>
          <w:p w14:paraId="0D1DAC58" w14:textId="77777777" w:rsidR="00D81F20" w:rsidRPr="000D284B" w:rsidRDefault="00D81F20" w:rsidP="00D81F20">
            <w:r w:rsidRPr="000D284B">
              <w:rPr>
                <w:rFonts w:ascii="Calibri" w:hAnsi="Calibri" w:cs="Calibri"/>
                <w:sz w:val="22"/>
                <w:szCs w:val="22"/>
              </w:rPr>
              <w:t>Dodání oprávnění školitele (od výrobce) k provádění instruktáže.</w:t>
            </w:r>
          </w:p>
        </w:tc>
        <w:tc>
          <w:tcPr>
            <w:tcW w:w="2414" w:type="dxa"/>
            <w:shd w:val="clear" w:color="auto" w:fill="auto"/>
          </w:tcPr>
          <w:p w14:paraId="46695435" w14:textId="373724F6" w:rsidR="00D81F20" w:rsidRPr="000D284B" w:rsidRDefault="00D81F20" w:rsidP="00D81F20">
            <w:pPr>
              <w:jc w:val="center"/>
            </w:pPr>
            <w:r>
              <w:rPr>
                <w:rFonts w:ascii="Calibri" w:hAnsi="Calibri" w:cs="Calibri"/>
                <w:color w:val="FF0000"/>
                <w:szCs w:val="20"/>
              </w:rPr>
              <w:t>(doplní dodavatel)</w:t>
            </w:r>
          </w:p>
        </w:tc>
      </w:tr>
      <w:tr w:rsidR="00D81F20" w:rsidRPr="000D284B" w14:paraId="76C3E76A" w14:textId="77777777" w:rsidTr="007F1F34">
        <w:trPr>
          <w:jc w:val="center"/>
        </w:trPr>
        <w:tc>
          <w:tcPr>
            <w:tcW w:w="7225" w:type="dxa"/>
            <w:shd w:val="clear" w:color="auto" w:fill="auto"/>
            <w:vAlign w:val="center"/>
          </w:tcPr>
          <w:p w14:paraId="3CD39BC8" w14:textId="77777777" w:rsidR="00D81F20" w:rsidRPr="000D284B" w:rsidRDefault="00D81F20" w:rsidP="00D81F20">
            <w:r w:rsidRPr="000D284B">
              <w:rPr>
                <w:rFonts w:ascii="Calibri" w:hAnsi="Calibri" w:cs="Calibri"/>
                <w:sz w:val="22"/>
                <w:szCs w:val="22"/>
              </w:rPr>
              <w:t>Dodání dokumentace prokazující oprávnění k údržbě dodaného zdravotnického prostředku.</w:t>
            </w:r>
          </w:p>
        </w:tc>
        <w:tc>
          <w:tcPr>
            <w:tcW w:w="2414" w:type="dxa"/>
            <w:shd w:val="clear" w:color="auto" w:fill="auto"/>
          </w:tcPr>
          <w:p w14:paraId="1D0C2A6A" w14:textId="5991B254" w:rsidR="00D81F20" w:rsidRPr="000D284B" w:rsidRDefault="00D81F20" w:rsidP="00D81F20">
            <w:pPr>
              <w:jc w:val="center"/>
            </w:pPr>
            <w:r>
              <w:rPr>
                <w:rFonts w:ascii="Calibri" w:hAnsi="Calibri" w:cs="Calibri"/>
                <w:color w:val="FF0000"/>
                <w:szCs w:val="20"/>
              </w:rPr>
              <w:t>(doplní dodavatel)</w:t>
            </w:r>
          </w:p>
        </w:tc>
      </w:tr>
      <w:tr w:rsidR="00D81F20" w:rsidRPr="000D284B" w14:paraId="24D9DD4B" w14:textId="77777777" w:rsidTr="007F1F34">
        <w:trPr>
          <w:trHeight w:val="677"/>
          <w:jc w:val="center"/>
        </w:trPr>
        <w:tc>
          <w:tcPr>
            <w:tcW w:w="7225" w:type="dxa"/>
            <w:shd w:val="clear" w:color="auto" w:fill="auto"/>
            <w:vAlign w:val="center"/>
          </w:tcPr>
          <w:p w14:paraId="5491D594" w14:textId="77777777" w:rsidR="00D81F20" w:rsidRPr="000D284B" w:rsidRDefault="00D81F20" w:rsidP="00D81F20">
            <w:r w:rsidRPr="000D284B">
              <w:rPr>
                <w:rFonts w:ascii="Calibri" w:hAnsi="Calibri" w:cs="Calibri"/>
                <w:sz w:val="22"/>
                <w:szCs w:val="22"/>
              </w:rPr>
              <w:t>Splnění všech ostatních závazných podmínek předepsaných platnou legislativou.</w:t>
            </w:r>
          </w:p>
        </w:tc>
        <w:tc>
          <w:tcPr>
            <w:tcW w:w="2414" w:type="dxa"/>
            <w:shd w:val="clear" w:color="auto" w:fill="auto"/>
          </w:tcPr>
          <w:p w14:paraId="79BB6335" w14:textId="45732CDD" w:rsidR="00D81F20" w:rsidRPr="000D284B" w:rsidRDefault="00D81F20" w:rsidP="00D81F20">
            <w:pPr>
              <w:jc w:val="center"/>
            </w:pPr>
            <w:r>
              <w:rPr>
                <w:rFonts w:ascii="Calibri" w:hAnsi="Calibri" w:cs="Calibri"/>
                <w:color w:val="FF0000"/>
                <w:szCs w:val="20"/>
              </w:rPr>
              <w:t>(doplní dodavatel)</w:t>
            </w:r>
          </w:p>
        </w:tc>
      </w:tr>
    </w:tbl>
    <w:p w14:paraId="6CC317FF" w14:textId="76F883D9" w:rsidR="000D284B" w:rsidRDefault="000D284B" w:rsidP="000D284B">
      <w:pPr>
        <w:rPr>
          <w:lang w:eastAsia="en-US"/>
        </w:rPr>
      </w:pPr>
    </w:p>
    <w:p w14:paraId="5A0EC3BE" w14:textId="77777777" w:rsidR="00D81F20" w:rsidRDefault="00D81F20" w:rsidP="00D81F20">
      <w:pPr>
        <w:rPr>
          <w:lang w:eastAsia="en-US"/>
        </w:rPr>
      </w:pPr>
    </w:p>
    <w:p w14:paraId="36E7149E" w14:textId="77777777" w:rsidR="00D81F20" w:rsidRPr="000D284B" w:rsidRDefault="00D81F20" w:rsidP="000D284B">
      <w:pPr>
        <w:rPr>
          <w:lang w:eastAsia="en-US"/>
        </w:rPr>
      </w:pPr>
    </w:p>
    <w:sectPr w:rsidR="00D81F20" w:rsidRPr="000D284B" w:rsidSect="00124B23">
      <w:headerReference w:type="default" r:id="rId8"/>
      <w:footerReference w:type="default" r:id="rId9"/>
      <w:pgSz w:w="11906" w:h="16838"/>
      <w:pgMar w:top="1701"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9E8D6" w14:textId="77777777" w:rsidR="006466FD" w:rsidRDefault="006466FD">
      <w:r>
        <w:separator/>
      </w:r>
    </w:p>
  </w:endnote>
  <w:endnote w:type="continuationSeparator" w:id="0">
    <w:p w14:paraId="389D7F2A"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IDFont+F2">
    <w:altName w:val="Cambria"/>
    <w:charset w:val="EE"/>
    <w:family w:val="roman"/>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0" w:displacedByCustomXml="prev"/>
      <w:p w14:paraId="21C8053C" w14:textId="77777777" w:rsidR="00F02F73" w:rsidRDefault="00F02F73" w:rsidP="00F02F73">
        <w:pPr>
          <w:pStyle w:val="Zpat"/>
          <w:tabs>
            <w:tab w:val="clear" w:pos="4536"/>
            <w:tab w:val="clear" w:pos="9072"/>
            <w:tab w:val="left" w:pos="7455"/>
          </w:tabs>
        </w:pPr>
      </w:p>
      <w:p w14:paraId="117D8BDE" w14:textId="77777777" w:rsidR="00CA2983" w:rsidRDefault="00CA2983" w:rsidP="00CA2983">
        <w:pPr>
          <w:pStyle w:val="Zpa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186B788D"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2CD8D" w14:textId="77777777" w:rsidR="006466FD" w:rsidRDefault="006466FD">
      <w:r>
        <w:separator/>
      </w:r>
    </w:p>
  </w:footnote>
  <w:footnote w:type="continuationSeparator" w:id="0">
    <w:p w14:paraId="4DD96E47"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328B8" w14:textId="3456B37E" w:rsidR="006518A6" w:rsidRDefault="00124B23" w:rsidP="00C95D5F">
    <w:pPr>
      <w:pStyle w:val="Zhlav"/>
      <w:jc w:val="both"/>
    </w:pPr>
    <w:r>
      <w:rPr>
        <w:noProof/>
      </w:rPr>
      <w:drawing>
        <wp:anchor distT="0" distB="0" distL="114300" distR="114300" simplePos="0" relativeHeight="251660288" behindDoc="0" locked="0" layoutInCell="1" allowOverlap="1" wp14:anchorId="25D1CC1F" wp14:editId="18AE6E46">
          <wp:simplePos x="0" y="0"/>
          <wp:positionH relativeFrom="margin">
            <wp:posOffset>-106680</wp:posOffset>
          </wp:positionH>
          <wp:positionV relativeFrom="paragraph">
            <wp:posOffset>-84455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33618314" wp14:editId="1CC9B485">
          <wp:simplePos x="0" y="0"/>
          <wp:positionH relativeFrom="margin">
            <wp:posOffset>4081780</wp:posOffset>
          </wp:positionH>
          <wp:positionV relativeFrom="paragraph">
            <wp:posOffset>-7620</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6800" cy="568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57DB0"/>
    <w:multiLevelType w:val="hybridMultilevel"/>
    <w:tmpl w:val="1F74F9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8C42166"/>
    <w:multiLevelType w:val="hybridMultilevel"/>
    <w:tmpl w:val="F73E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1D45A47"/>
    <w:multiLevelType w:val="hybridMultilevel"/>
    <w:tmpl w:val="604014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3"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D28610B"/>
    <w:multiLevelType w:val="hybridMultilevel"/>
    <w:tmpl w:val="3BF21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2"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45572928">
    <w:abstractNumId w:val="1"/>
  </w:num>
  <w:num w:numId="2" w16cid:durableId="172957983">
    <w:abstractNumId w:val="18"/>
  </w:num>
  <w:num w:numId="3" w16cid:durableId="1952786365">
    <w:abstractNumId w:val="22"/>
  </w:num>
  <w:num w:numId="4" w16cid:durableId="2120834880">
    <w:abstractNumId w:val="9"/>
  </w:num>
  <w:num w:numId="5" w16cid:durableId="246960861">
    <w:abstractNumId w:val="6"/>
  </w:num>
  <w:num w:numId="6" w16cid:durableId="1684821160">
    <w:abstractNumId w:val="10"/>
  </w:num>
  <w:num w:numId="7" w16cid:durableId="1914850756">
    <w:abstractNumId w:val="10"/>
  </w:num>
  <w:num w:numId="8" w16cid:durableId="1998267325">
    <w:abstractNumId w:val="21"/>
  </w:num>
  <w:num w:numId="9" w16cid:durableId="286552358">
    <w:abstractNumId w:val="2"/>
  </w:num>
  <w:num w:numId="10" w16cid:durableId="568003169">
    <w:abstractNumId w:val="15"/>
  </w:num>
  <w:num w:numId="11" w16cid:durableId="1003239196">
    <w:abstractNumId w:val="14"/>
  </w:num>
  <w:num w:numId="12" w16cid:durableId="2004240947">
    <w:abstractNumId w:val="20"/>
  </w:num>
  <w:num w:numId="13" w16cid:durableId="378554556">
    <w:abstractNumId w:val="7"/>
  </w:num>
  <w:num w:numId="14" w16cid:durableId="913397252">
    <w:abstractNumId w:val="17"/>
  </w:num>
  <w:num w:numId="15" w16cid:durableId="1140338911">
    <w:abstractNumId w:val="19"/>
  </w:num>
  <w:num w:numId="16" w16cid:durableId="612175631">
    <w:abstractNumId w:val="11"/>
  </w:num>
  <w:num w:numId="17" w16cid:durableId="2056419535">
    <w:abstractNumId w:val="12"/>
  </w:num>
  <w:num w:numId="18" w16cid:durableId="1076897612">
    <w:abstractNumId w:val="8"/>
  </w:num>
  <w:num w:numId="19" w16cid:durableId="1972201052">
    <w:abstractNumId w:val="3"/>
  </w:num>
  <w:num w:numId="20" w16cid:durableId="1086422875">
    <w:abstractNumId w:val="23"/>
  </w:num>
  <w:num w:numId="21" w16cid:durableId="77680479">
    <w:abstractNumId w:val="13"/>
  </w:num>
  <w:num w:numId="22" w16cid:durableId="908269347">
    <w:abstractNumId w:val="16"/>
  </w:num>
  <w:num w:numId="23" w16cid:durableId="1505515812">
    <w:abstractNumId w:val="5"/>
  </w:num>
  <w:num w:numId="24" w16cid:durableId="1128545754">
    <w:abstractNumId w:val="0"/>
  </w:num>
  <w:num w:numId="25" w16cid:durableId="362556904">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08E0"/>
    <w:rsid w:val="000645CC"/>
    <w:rsid w:val="00074528"/>
    <w:rsid w:val="0008758E"/>
    <w:rsid w:val="00094098"/>
    <w:rsid w:val="000A05CE"/>
    <w:rsid w:val="000A1ECC"/>
    <w:rsid w:val="000A3B26"/>
    <w:rsid w:val="000B179B"/>
    <w:rsid w:val="000B3193"/>
    <w:rsid w:val="000C1F62"/>
    <w:rsid w:val="000C1FBC"/>
    <w:rsid w:val="000C6A3F"/>
    <w:rsid w:val="000C71E4"/>
    <w:rsid w:val="000D284B"/>
    <w:rsid w:val="000D436E"/>
    <w:rsid w:val="000E1014"/>
    <w:rsid w:val="000E686D"/>
    <w:rsid w:val="00111FF7"/>
    <w:rsid w:val="00124B23"/>
    <w:rsid w:val="001258AB"/>
    <w:rsid w:val="00125E54"/>
    <w:rsid w:val="00136081"/>
    <w:rsid w:val="00147A0B"/>
    <w:rsid w:val="001724B4"/>
    <w:rsid w:val="001770B9"/>
    <w:rsid w:val="00187FB4"/>
    <w:rsid w:val="00191ADF"/>
    <w:rsid w:val="00197A5B"/>
    <w:rsid w:val="001A2E47"/>
    <w:rsid w:val="001C2FBE"/>
    <w:rsid w:val="001D1372"/>
    <w:rsid w:val="001E239B"/>
    <w:rsid w:val="001E397D"/>
    <w:rsid w:val="001E427D"/>
    <w:rsid w:val="001F2952"/>
    <w:rsid w:val="001F74D1"/>
    <w:rsid w:val="002043B5"/>
    <w:rsid w:val="00205EE2"/>
    <w:rsid w:val="00214C1D"/>
    <w:rsid w:val="002250A0"/>
    <w:rsid w:val="002476E6"/>
    <w:rsid w:val="00255964"/>
    <w:rsid w:val="002630EF"/>
    <w:rsid w:val="00264610"/>
    <w:rsid w:val="00265C06"/>
    <w:rsid w:val="00280A80"/>
    <w:rsid w:val="002B39F1"/>
    <w:rsid w:val="002C145D"/>
    <w:rsid w:val="002C543B"/>
    <w:rsid w:val="002C5A20"/>
    <w:rsid w:val="002D0847"/>
    <w:rsid w:val="002D4509"/>
    <w:rsid w:val="002F7A34"/>
    <w:rsid w:val="00303205"/>
    <w:rsid w:val="0031528A"/>
    <w:rsid w:val="0032320B"/>
    <w:rsid w:val="003435B0"/>
    <w:rsid w:val="00353230"/>
    <w:rsid w:val="003733E3"/>
    <w:rsid w:val="00374075"/>
    <w:rsid w:val="003846F9"/>
    <w:rsid w:val="003872B0"/>
    <w:rsid w:val="00393D4B"/>
    <w:rsid w:val="00393D63"/>
    <w:rsid w:val="003971BB"/>
    <w:rsid w:val="003A3C99"/>
    <w:rsid w:val="003A3FA2"/>
    <w:rsid w:val="003B40D7"/>
    <w:rsid w:val="003B4A14"/>
    <w:rsid w:val="003C2560"/>
    <w:rsid w:val="003D1E77"/>
    <w:rsid w:val="003D41A0"/>
    <w:rsid w:val="003D5973"/>
    <w:rsid w:val="003D5FC2"/>
    <w:rsid w:val="003E222C"/>
    <w:rsid w:val="003E5E6D"/>
    <w:rsid w:val="003F06C9"/>
    <w:rsid w:val="004001AC"/>
    <w:rsid w:val="004006C4"/>
    <w:rsid w:val="00411483"/>
    <w:rsid w:val="00412173"/>
    <w:rsid w:val="00426B74"/>
    <w:rsid w:val="0043035C"/>
    <w:rsid w:val="00433F48"/>
    <w:rsid w:val="004521F2"/>
    <w:rsid w:val="0045612A"/>
    <w:rsid w:val="00464365"/>
    <w:rsid w:val="00470C30"/>
    <w:rsid w:val="0047221C"/>
    <w:rsid w:val="00472A28"/>
    <w:rsid w:val="004838A7"/>
    <w:rsid w:val="00483B26"/>
    <w:rsid w:val="004960E7"/>
    <w:rsid w:val="004B40A7"/>
    <w:rsid w:val="004C57F4"/>
    <w:rsid w:val="004C65DC"/>
    <w:rsid w:val="004C7710"/>
    <w:rsid w:val="004C7980"/>
    <w:rsid w:val="004D2DB6"/>
    <w:rsid w:val="004F0C51"/>
    <w:rsid w:val="004F5479"/>
    <w:rsid w:val="004F69D1"/>
    <w:rsid w:val="00504A9F"/>
    <w:rsid w:val="00521903"/>
    <w:rsid w:val="00531FC6"/>
    <w:rsid w:val="005329B0"/>
    <w:rsid w:val="0054515C"/>
    <w:rsid w:val="00554EF8"/>
    <w:rsid w:val="00560743"/>
    <w:rsid w:val="0056576E"/>
    <w:rsid w:val="00567235"/>
    <w:rsid w:val="0057120E"/>
    <w:rsid w:val="00572533"/>
    <w:rsid w:val="005A16B1"/>
    <w:rsid w:val="005A2DEA"/>
    <w:rsid w:val="005A65D1"/>
    <w:rsid w:val="005B06FC"/>
    <w:rsid w:val="005B2A93"/>
    <w:rsid w:val="005C6500"/>
    <w:rsid w:val="005D6FB3"/>
    <w:rsid w:val="005E15EB"/>
    <w:rsid w:val="005E1A2C"/>
    <w:rsid w:val="005F43C8"/>
    <w:rsid w:val="00600F8C"/>
    <w:rsid w:val="006028C9"/>
    <w:rsid w:val="00602A33"/>
    <w:rsid w:val="00607DA1"/>
    <w:rsid w:val="00620CA2"/>
    <w:rsid w:val="0062603D"/>
    <w:rsid w:val="006370F4"/>
    <w:rsid w:val="00637A1A"/>
    <w:rsid w:val="006466FD"/>
    <w:rsid w:val="006518A6"/>
    <w:rsid w:val="00652279"/>
    <w:rsid w:val="00654188"/>
    <w:rsid w:val="0065447C"/>
    <w:rsid w:val="0065746F"/>
    <w:rsid w:val="00662654"/>
    <w:rsid w:val="006750DE"/>
    <w:rsid w:val="0067650B"/>
    <w:rsid w:val="0069027E"/>
    <w:rsid w:val="006E0015"/>
    <w:rsid w:val="006F12A7"/>
    <w:rsid w:val="006F6461"/>
    <w:rsid w:val="00703424"/>
    <w:rsid w:val="0071402B"/>
    <w:rsid w:val="0071532A"/>
    <w:rsid w:val="00716461"/>
    <w:rsid w:val="007230A6"/>
    <w:rsid w:val="0073070F"/>
    <w:rsid w:val="007341AA"/>
    <w:rsid w:val="00756D6D"/>
    <w:rsid w:val="00763A8D"/>
    <w:rsid w:val="00767CC9"/>
    <w:rsid w:val="00783B7D"/>
    <w:rsid w:val="007A081C"/>
    <w:rsid w:val="007B6C29"/>
    <w:rsid w:val="007D0152"/>
    <w:rsid w:val="007D1C73"/>
    <w:rsid w:val="007D591C"/>
    <w:rsid w:val="007E7126"/>
    <w:rsid w:val="007F694D"/>
    <w:rsid w:val="007F795F"/>
    <w:rsid w:val="00805A37"/>
    <w:rsid w:val="00814870"/>
    <w:rsid w:val="0081601A"/>
    <w:rsid w:val="00842F61"/>
    <w:rsid w:val="00843B0E"/>
    <w:rsid w:val="0085532C"/>
    <w:rsid w:val="00855DB3"/>
    <w:rsid w:val="00861184"/>
    <w:rsid w:val="00885D17"/>
    <w:rsid w:val="00890047"/>
    <w:rsid w:val="008B1CD4"/>
    <w:rsid w:val="008C082C"/>
    <w:rsid w:val="008C6FDE"/>
    <w:rsid w:val="008E1D92"/>
    <w:rsid w:val="008E66DE"/>
    <w:rsid w:val="00907E39"/>
    <w:rsid w:val="00933239"/>
    <w:rsid w:val="00945EAA"/>
    <w:rsid w:val="00955693"/>
    <w:rsid w:val="00965992"/>
    <w:rsid w:val="009673F6"/>
    <w:rsid w:val="0097571A"/>
    <w:rsid w:val="00985725"/>
    <w:rsid w:val="0098671F"/>
    <w:rsid w:val="0099223B"/>
    <w:rsid w:val="009937A8"/>
    <w:rsid w:val="009B4E45"/>
    <w:rsid w:val="009C0B4C"/>
    <w:rsid w:val="009C2444"/>
    <w:rsid w:val="009E189C"/>
    <w:rsid w:val="009F4237"/>
    <w:rsid w:val="00A075F1"/>
    <w:rsid w:val="00A12E4D"/>
    <w:rsid w:val="00A37710"/>
    <w:rsid w:val="00A4312B"/>
    <w:rsid w:val="00A537FA"/>
    <w:rsid w:val="00A72488"/>
    <w:rsid w:val="00A7653E"/>
    <w:rsid w:val="00A811DD"/>
    <w:rsid w:val="00A8362D"/>
    <w:rsid w:val="00A837CA"/>
    <w:rsid w:val="00A9026B"/>
    <w:rsid w:val="00AB14BC"/>
    <w:rsid w:val="00AC3F9C"/>
    <w:rsid w:val="00AC6710"/>
    <w:rsid w:val="00AD7DB4"/>
    <w:rsid w:val="00AE2B01"/>
    <w:rsid w:val="00AE684F"/>
    <w:rsid w:val="00AE6E47"/>
    <w:rsid w:val="00B01362"/>
    <w:rsid w:val="00B04151"/>
    <w:rsid w:val="00B10101"/>
    <w:rsid w:val="00B360D1"/>
    <w:rsid w:val="00B37304"/>
    <w:rsid w:val="00B429BE"/>
    <w:rsid w:val="00B45E93"/>
    <w:rsid w:val="00B471A0"/>
    <w:rsid w:val="00B53DAE"/>
    <w:rsid w:val="00B56308"/>
    <w:rsid w:val="00B92DCC"/>
    <w:rsid w:val="00BA5E96"/>
    <w:rsid w:val="00BB2159"/>
    <w:rsid w:val="00BD28E1"/>
    <w:rsid w:val="00BD6D27"/>
    <w:rsid w:val="00BE274B"/>
    <w:rsid w:val="00BE4ADC"/>
    <w:rsid w:val="00C04ADE"/>
    <w:rsid w:val="00C10A7D"/>
    <w:rsid w:val="00C16503"/>
    <w:rsid w:val="00C31573"/>
    <w:rsid w:val="00C331C8"/>
    <w:rsid w:val="00C3590D"/>
    <w:rsid w:val="00C57F86"/>
    <w:rsid w:val="00C64F47"/>
    <w:rsid w:val="00C83966"/>
    <w:rsid w:val="00C95843"/>
    <w:rsid w:val="00C95D5F"/>
    <w:rsid w:val="00CA0D86"/>
    <w:rsid w:val="00CA2983"/>
    <w:rsid w:val="00CA3970"/>
    <w:rsid w:val="00CA49BB"/>
    <w:rsid w:val="00CA51FC"/>
    <w:rsid w:val="00CA538B"/>
    <w:rsid w:val="00CB7174"/>
    <w:rsid w:val="00CD2941"/>
    <w:rsid w:val="00CD382E"/>
    <w:rsid w:val="00CD3A9C"/>
    <w:rsid w:val="00CD65B0"/>
    <w:rsid w:val="00CF60CC"/>
    <w:rsid w:val="00D07B2A"/>
    <w:rsid w:val="00D14FCA"/>
    <w:rsid w:val="00D20BC1"/>
    <w:rsid w:val="00D241F8"/>
    <w:rsid w:val="00D33243"/>
    <w:rsid w:val="00D3510F"/>
    <w:rsid w:val="00D40E8A"/>
    <w:rsid w:val="00D42818"/>
    <w:rsid w:val="00D431D5"/>
    <w:rsid w:val="00D43214"/>
    <w:rsid w:val="00D5247B"/>
    <w:rsid w:val="00D62E8D"/>
    <w:rsid w:val="00D70BF0"/>
    <w:rsid w:val="00D72049"/>
    <w:rsid w:val="00D81F20"/>
    <w:rsid w:val="00D876D7"/>
    <w:rsid w:val="00D963DD"/>
    <w:rsid w:val="00DA2D5A"/>
    <w:rsid w:val="00DA57E0"/>
    <w:rsid w:val="00DC078E"/>
    <w:rsid w:val="00DC3F4A"/>
    <w:rsid w:val="00DE0281"/>
    <w:rsid w:val="00E14675"/>
    <w:rsid w:val="00E14A45"/>
    <w:rsid w:val="00E25961"/>
    <w:rsid w:val="00E25E2C"/>
    <w:rsid w:val="00E3244D"/>
    <w:rsid w:val="00E327B4"/>
    <w:rsid w:val="00E413BF"/>
    <w:rsid w:val="00E51D1E"/>
    <w:rsid w:val="00E57B12"/>
    <w:rsid w:val="00E62334"/>
    <w:rsid w:val="00E63890"/>
    <w:rsid w:val="00E640CE"/>
    <w:rsid w:val="00E70BD0"/>
    <w:rsid w:val="00E73FAD"/>
    <w:rsid w:val="00EA692D"/>
    <w:rsid w:val="00EB09DC"/>
    <w:rsid w:val="00EB28FB"/>
    <w:rsid w:val="00EB3567"/>
    <w:rsid w:val="00EB38C3"/>
    <w:rsid w:val="00EB7813"/>
    <w:rsid w:val="00EC44E3"/>
    <w:rsid w:val="00EC581E"/>
    <w:rsid w:val="00EC6204"/>
    <w:rsid w:val="00EC780E"/>
    <w:rsid w:val="00ED1886"/>
    <w:rsid w:val="00ED343C"/>
    <w:rsid w:val="00EE1E0E"/>
    <w:rsid w:val="00F011A6"/>
    <w:rsid w:val="00F02F73"/>
    <w:rsid w:val="00F03861"/>
    <w:rsid w:val="00F069C9"/>
    <w:rsid w:val="00F14182"/>
    <w:rsid w:val="00F16700"/>
    <w:rsid w:val="00F17861"/>
    <w:rsid w:val="00F42F2C"/>
    <w:rsid w:val="00F445B4"/>
    <w:rsid w:val="00F45432"/>
    <w:rsid w:val="00F458FA"/>
    <w:rsid w:val="00F63C45"/>
    <w:rsid w:val="00F66DDD"/>
    <w:rsid w:val="00F935F7"/>
    <w:rsid w:val="00FB0179"/>
    <w:rsid w:val="00FB2566"/>
    <w:rsid w:val="00FB2E31"/>
    <w:rsid w:val="00FB4C27"/>
    <w:rsid w:val="00FD49E6"/>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6545ED4E"/>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 w:type="table" w:customStyle="1" w:styleId="Mkatabulky1">
    <w:name w:val="Mřížka tabulky1"/>
    <w:basedOn w:val="Normlntabulka"/>
    <w:next w:val="Mkatabulky"/>
    <w:uiPriority w:val="39"/>
    <w:rsid w:val="000D284B"/>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8C082C"/>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28279617">
      <w:bodyDiv w:val="1"/>
      <w:marLeft w:val="0"/>
      <w:marRight w:val="0"/>
      <w:marTop w:val="0"/>
      <w:marBottom w:val="0"/>
      <w:divBdr>
        <w:top w:val="none" w:sz="0" w:space="0" w:color="auto"/>
        <w:left w:val="none" w:sz="0" w:space="0" w:color="auto"/>
        <w:bottom w:val="none" w:sz="0" w:space="0" w:color="auto"/>
        <w:right w:val="none" w:sz="0" w:space="0" w:color="auto"/>
      </w:divBdr>
    </w:div>
    <w:div w:id="246306740">
      <w:bodyDiv w:val="1"/>
      <w:marLeft w:val="0"/>
      <w:marRight w:val="0"/>
      <w:marTop w:val="0"/>
      <w:marBottom w:val="0"/>
      <w:divBdr>
        <w:top w:val="none" w:sz="0" w:space="0" w:color="auto"/>
        <w:left w:val="none" w:sz="0" w:space="0" w:color="auto"/>
        <w:bottom w:val="none" w:sz="0" w:space="0" w:color="auto"/>
        <w:right w:val="none" w:sz="0" w:space="0" w:color="auto"/>
      </w:divBdr>
    </w:div>
    <w:div w:id="333647727">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508787921">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678237341">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997196731">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53791097">
      <w:bodyDiv w:val="1"/>
      <w:marLeft w:val="0"/>
      <w:marRight w:val="0"/>
      <w:marTop w:val="0"/>
      <w:marBottom w:val="0"/>
      <w:divBdr>
        <w:top w:val="none" w:sz="0" w:space="0" w:color="auto"/>
        <w:left w:val="none" w:sz="0" w:space="0" w:color="auto"/>
        <w:bottom w:val="none" w:sz="0" w:space="0" w:color="auto"/>
        <w:right w:val="none" w:sz="0" w:space="0" w:color="auto"/>
      </w:divBdr>
    </w:div>
    <w:div w:id="1358460421">
      <w:bodyDiv w:val="1"/>
      <w:marLeft w:val="0"/>
      <w:marRight w:val="0"/>
      <w:marTop w:val="0"/>
      <w:marBottom w:val="0"/>
      <w:divBdr>
        <w:top w:val="none" w:sz="0" w:space="0" w:color="auto"/>
        <w:left w:val="none" w:sz="0" w:space="0" w:color="auto"/>
        <w:bottom w:val="none" w:sz="0" w:space="0" w:color="auto"/>
        <w:right w:val="none" w:sz="0" w:space="0" w:color="auto"/>
      </w:divBdr>
    </w:div>
    <w:div w:id="1399094548">
      <w:bodyDiv w:val="1"/>
      <w:marLeft w:val="0"/>
      <w:marRight w:val="0"/>
      <w:marTop w:val="0"/>
      <w:marBottom w:val="0"/>
      <w:divBdr>
        <w:top w:val="none" w:sz="0" w:space="0" w:color="auto"/>
        <w:left w:val="none" w:sz="0" w:space="0" w:color="auto"/>
        <w:bottom w:val="none" w:sz="0" w:space="0" w:color="auto"/>
        <w:right w:val="none" w:sz="0" w:space="0" w:color="auto"/>
      </w:divBdr>
    </w:div>
    <w:div w:id="1409690191">
      <w:bodyDiv w:val="1"/>
      <w:marLeft w:val="0"/>
      <w:marRight w:val="0"/>
      <w:marTop w:val="0"/>
      <w:marBottom w:val="0"/>
      <w:divBdr>
        <w:top w:val="none" w:sz="0" w:space="0" w:color="auto"/>
        <w:left w:val="none" w:sz="0" w:space="0" w:color="auto"/>
        <w:bottom w:val="none" w:sz="0" w:space="0" w:color="auto"/>
        <w:right w:val="none" w:sz="0" w:space="0" w:color="auto"/>
      </w:divBdr>
    </w:div>
    <w:div w:id="1615361682">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99619999">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 w:id="2058579061">
      <w:bodyDiv w:val="1"/>
      <w:marLeft w:val="0"/>
      <w:marRight w:val="0"/>
      <w:marTop w:val="0"/>
      <w:marBottom w:val="0"/>
      <w:divBdr>
        <w:top w:val="none" w:sz="0" w:space="0" w:color="auto"/>
        <w:left w:val="none" w:sz="0" w:space="0" w:color="auto"/>
        <w:bottom w:val="none" w:sz="0" w:space="0" w:color="auto"/>
        <w:right w:val="none" w:sz="0" w:space="0" w:color="auto"/>
      </w:divBdr>
    </w:div>
    <w:div w:id="210379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6</Pages>
  <Words>1604</Words>
  <Characters>9465</Characters>
  <Application>Microsoft Office Word</Application>
  <DocSecurity>0</DocSecurity>
  <Lines>78</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28</cp:revision>
  <dcterms:created xsi:type="dcterms:W3CDTF">2021-06-10T12:06:00Z</dcterms:created>
  <dcterms:modified xsi:type="dcterms:W3CDTF">2022-04-17T07:21:00Z</dcterms:modified>
</cp:coreProperties>
</file>