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2D6A38" w:rsidRDefault="000D0C50" w:rsidP="00A659E4">
      <w:pPr>
        <w:framePr w:w="7740" w:h="1261" w:hSpace="142" w:wrap="notBeside" w:vAnchor="text" w:hAnchor="page" w:x="2079" w:y="-307"/>
        <w:jc w:val="center"/>
        <w:rPr>
          <w:rFonts w:ascii="Arial" w:hAnsi="Arial" w:cs="Arial"/>
          <w:b/>
          <w:color w:val="000000"/>
        </w:rPr>
      </w:pPr>
      <w:r w:rsidRPr="000944F1">
        <w:rPr>
          <w:rFonts w:ascii="Arial" w:hAnsi="Arial" w:cs="Arial"/>
          <w:b/>
          <w:color w:val="000000"/>
        </w:rPr>
        <w:t xml:space="preserve">Zhotovení projektové dokumentace na stavbu </w:t>
      </w:r>
      <w:r w:rsidR="001B60E3" w:rsidRPr="001B60E3">
        <w:rPr>
          <w:rFonts w:ascii="Arial" w:hAnsi="Arial" w:cs="Arial"/>
          <w:b/>
        </w:rPr>
        <w:t>VOŠ a SŠ technická Česká Třebová – rekonstrukce vstupní haly a konferenčního sálu</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774EFA" w:rsidRPr="00774EFA">
        <w:rPr>
          <w:rFonts w:ascii="Arial" w:hAnsi="Arial" w:cs="Arial"/>
          <w:b w:val="0"/>
          <w:smallCaps w:val="0"/>
          <w:color w:val="auto"/>
          <w:sz w:val="22"/>
          <w:szCs w:val="22"/>
        </w:rPr>
        <w:t>P22V00000002</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rsidR="001A22D6" w:rsidRPr="002D6A38" w:rsidRDefault="001A22D6">
      <w:pPr>
        <w:jc w:val="both"/>
        <w:rPr>
          <w:rFonts w:ascii="Arial" w:hAnsi="Arial" w:cs="Arial"/>
          <w:sz w:val="22"/>
          <w:szCs w:val="22"/>
        </w:rPr>
      </w:pPr>
    </w:p>
    <w:p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r w:rsidR="001B60E3">
        <w:rPr>
          <w:rFonts w:ascii="Arial" w:hAnsi="Arial" w:cs="Arial"/>
          <w:b/>
          <w:sz w:val="22"/>
          <w:szCs w:val="22"/>
        </w:rPr>
        <w:tab/>
      </w:r>
    </w:p>
    <w:p w:rsidR="001A22D6" w:rsidRPr="00F4420D" w:rsidRDefault="001B60E3"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w:t>
      </w:r>
      <w:r w:rsidR="00F4420D" w:rsidRPr="002D6A38">
        <w:rPr>
          <w:rFonts w:ascii="Arial" w:hAnsi="Arial" w:cs="Arial"/>
          <w:color w:val="000000"/>
          <w:sz w:val="22"/>
          <w:szCs w:val="22"/>
        </w:rPr>
        <w:t>ídlo</w:t>
      </w:r>
      <w:r>
        <w:rPr>
          <w:rFonts w:ascii="Arial" w:hAnsi="Arial" w:cs="Arial"/>
          <w:color w:val="000000"/>
          <w:sz w:val="22"/>
          <w:szCs w:val="22"/>
        </w:rPr>
        <w:t xml:space="preserve"> - adresa</w:t>
      </w:r>
      <w:r w:rsidR="00F4420D" w:rsidRPr="002D6A38">
        <w:rPr>
          <w:rFonts w:ascii="Arial" w:hAnsi="Arial" w:cs="Arial"/>
          <w:color w:val="000000"/>
          <w:sz w:val="22"/>
          <w:szCs w:val="22"/>
        </w:rPr>
        <w:t>:</w:t>
      </w:r>
      <w:r>
        <w:rPr>
          <w:rFonts w:ascii="Arial" w:hAnsi="Arial" w:cs="Arial"/>
          <w:color w:val="000000"/>
          <w:sz w:val="22"/>
          <w:szCs w:val="22"/>
        </w:rPr>
        <w:tab/>
      </w:r>
      <w:r>
        <w:rPr>
          <w:rFonts w:ascii="Arial" w:hAnsi="Arial" w:cs="Arial"/>
          <w:color w:val="000000"/>
          <w:sz w:val="22"/>
          <w:szCs w:val="22"/>
        </w:rPr>
        <w:tab/>
      </w:r>
      <w:r w:rsidR="001A22D6" w:rsidRPr="00F4420D">
        <w:rPr>
          <w:rFonts w:ascii="Arial" w:hAnsi="Arial" w:cs="Arial"/>
          <w:sz w:val="22"/>
          <w:szCs w:val="22"/>
        </w:rPr>
        <w:t>Komenského náměstí 125</w:t>
      </w:r>
      <w:r w:rsidR="00F4420D" w:rsidRPr="00F4420D">
        <w:rPr>
          <w:rFonts w:ascii="Arial" w:hAnsi="Arial" w:cs="Arial"/>
          <w:sz w:val="22"/>
          <w:szCs w:val="22"/>
        </w:rPr>
        <w:t xml:space="preserve">, </w:t>
      </w:r>
      <w:r w:rsidR="001A22D6" w:rsidRPr="00F4420D">
        <w:rPr>
          <w:rFonts w:ascii="Arial" w:hAnsi="Arial" w:cs="Arial"/>
          <w:sz w:val="22"/>
          <w:szCs w:val="22"/>
        </w:rPr>
        <w:t>532 11 Pardubice</w:t>
      </w:r>
    </w:p>
    <w:p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sidRPr="00B83619">
        <w:rPr>
          <w:rFonts w:ascii="Arial" w:hAnsi="Arial" w:cs="Arial"/>
          <w:sz w:val="22"/>
          <w:szCs w:val="22"/>
        </w:rPr>
        <w:t>:</w:t>
      </w:r>
      <w:r w:rsidR="00B41D95" w:rsidRPr="00B83619">
        <w:rPr>
          <w:rFonts w:ascii="Arial" w:hAnsi="Arial" w:cs="Arial"/>
          <w:sz w:val="22"/>
          <w:szCs w:val="22"/>
        </w:rPr>
        <w:tab/>
      </w:r>
      <w:r w:rsidR="001B60E3">
        <w:rPr>
          <w:rFonts w:ascii="Arial" w:hAnsi="Arial" w:cs="Arial"/>
          <w:sz w:val="22"/>
          <w:szCs w:val="22"/>
        </w:rPr>
        <w:tab/>
      </w:r>
      <w:r w:rsidR="001B60E3">
        <w:rPr>
          <w:rFonts w:ascii="Arial" w:hAnsi="Arial" w:cs="Arial"/>
          <w:sz w:val="22"/>
          <w:szCs w:val="22"/>
        </w:rPr>
        <w:tab/>
      </w:r>
      <w:r w:rsidR="001B60E3">
        <w:rPr>
          <w:rFonts w:ascii="Arial" w:hAnsi="Arial" w:cs="Arial"/>
          <w:sz w:val="22"/>
          <w:szCs w:val="22"/>
        </w:rPr>
        <w:tab/>
      </w:r>
      <w:r w:rsidR="00331712" w:rsidRPr="00B83619">
        <w:rPr>
          <w:rFonts w:ascii="Arial" w:hAnsi="Arial" w:cs="Arial"/>
          <w:sz w:val="22"/>
          <w:szCs w:val="22"/>
        </w:rPr>
        <w:t>JUDr. Martinem Netolickým</w:t>
      </w:r>
      <w:r w:rsidR="001A22D6" w:rsidRPr="00B83619">
        <w:rPr>
          <w:rFonts w:ascii="Arial" w:hAnsi="Arial" w:cs="Arial"/>
          <w:sz w:val="22"/>
          <w:szCs w:val="22"/>
        </w:rPr>
        <w:t>,</w:t>
      </w:r>
      <w:r w:rsidR="00331712" w:rsidRPr="00B83619">
        <w:rPr>
          <w:rFonts w:ascii="Arial" w:hAnsi="Arial" w:cs="Arial"/>
          <w:sz w:val="22"/>
          <w:szCs w:val="22"/>
        </w:rPr>
        <w:t xml:space="preserve"> Ph.D.,</w:t>
      </w:r>
      <w:r w:rsidR="001A22D6" w:rsidRPr="00B83619">
        <w:rPr>
          <w:rFonts w:ascii="Arial" w:hAnsi="Arial" w:cs="Arial"/>
          <w:sz w:val="22"/>
          <w:szCs w:val="22"/>
        </w:rPr>
        <w:t xml:space="preserve"> hejtmanem</w:t>
      </w:r>
    </w:p>
    <w:p w:rsidR="001A22D6" w:rsidRPr="002D6A38" w:rsidRDefault="001A22D6" w:rsidP="00B41D95">
      <w:pPr>
        <w:numPr>
          <w:ilvl w:val="12"/>
          <w:numId w:val="0"/>
        </w:numPr>
        <w:ind w:left="1701"/>
        <w:jc w:val="both"/>
        <w:rPr>
          <w:rFonts w:ascii="Arial" w:hAnsi="Arial" w:cs="Arial"/>
          <w:sz w:val="22"/>
          <w:szCs w:val="22"/>
        </w:rPr>
      </w:pPr>
      <w:r w:rsidRPr="002D6A38">
        <w:rPr>
          <w:rFonts w:ascii="Arial" w:hAnsi="Arial" w:cs="Arial"/>
          <w:sz w:val="22"/>
          <w:szCs w:val="22"/>
        </w:rPr>
        <w:t xml:space="preserve">Osoba oprávněná jednat ve věcech technických: </w:t>
      </w:r>
    </w:p>
    <w:p w:rsidR="001A22D6" w:rsidRPr="002D6A38" w:rsidRDefault="001B60E3" w:rsidP="001B60E3">
      <w:pPr>
        <w:numPr>
          <w:ilvl w:val="12"/>
          <w:numId w:val="0"/>
        </w:numPr>
        <w:ind w:left="4112" w:firstLine="142"/>
        <w:jc w:val="both"/>
        <w:rPr>
          <w:rFonts w:ascii="Arial" w:hAnsi="Arial" w:cs="Arial"/>
          <w:color w:val="FF0000"/>
          <w:sz w:val="22"/>
          <w:szCs w:val="22"/>
        </w:rPr>
      </w:pPr>
      <w:r>
        <w:rPr>
          <w:rFonts w:ascii="Arial" w:hAnsi="Arial" w:cs="Arial"/>
          <w:sz w:val="22"/>
          <w:szCs w:val="22"/>
        </w:rPr>
        <w:t>Ing. Jaroslava Hrdinová</w:t>
      </w:r>
      <w:r w:rsidR="003D7051">
        <w:rPr>
          <w:rFonts w:ascii="Arial" w:hAnsi="Arial" w:cs="Arial"/>
          <w:sz w:val="22"/>
          <w:szCs w:val="22"/>
        </w:rPr>
        <w:t xml:space="preserve"> nebo </w:t>
      </w:r>
      <w:r w:rsidR="001A22D6" w:rsidRPr="002D6A38">
        <w:rPr>
          <w:rFonts w:ascii="Arial" w:hAnsi="Arial" w:cs="Arial"/>
          <w:sz w:val="22"/>
          <w:szCs w:val="22"/>
        </w:rPr>
        <w:t>Ing. Jiří Kunt, Ph.D.</w:t>
      </w:r>
      <w:r w:rsidR="00821074" w:rsidRPr="002D6A38">
        <w:rPr>
          <w:rFonts w:ascii="Arial" w:hAnsi="Arial" w:cs="Arial"/>
          <w:sz w:val="22"/>
          <w:szCs w:val="22"/>
        </w:rPr>
        <w:t xml:space="preserve"> </w:t>
      </w:r>
    </w:p>
    <w:p w:rsidR="00B41D95" w:rsidRDefault="00486691" w:rsidP="00B41D95">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Bankovní spojení</w:t>
      </w:r>
      <w:r w:rsidRPr="00737922">
        <w:rPr>
          <w:rFonts w:ascii="Arial" w:hAnsi="Arial" w:cs="Arial"/>
          <w:sz w:val="22"/>
          <w:szCs w:val="22"/>
        </w:rPr>
        <w:t>:</w:t>
      </w:r>
      <w:r w:rsidR="001A22D6" w:rsidRPr="00737922">
        <w:rPr>
          <w:rFonts w:ascii="Arial" w:hAnsi="Arial" w:cs="Arial"/>
          <w:sz w:val="22"/>
          <w:szCs w:val="22"/>
        </w:rPr>
        <w:tab/>
      </w:r>
      <w:r w:rsidR="001B60E3">
        <w:rPr>
          <w:rFonts w:ascii="Arial" w:hAnsi="Arial" w:cs="Arial"/>
          <w:sz w:val="22"/>
          <w:szCs w:val="22"/>
        </w:rPr>
        <w:tab/>
      </w:r>
      <w:r w:rsidR="001B60E3" w:rsidRPr="001B60E3">
        <w:rPr>
          <w:rFonts w:ascii="Arial" w:hAnsi="Arial"/>
          <w:sz w:val="22"/>
          <w:szCs w:val="22"/>
        </w:rPr>
        <w:t>Komerční banka a.s.</w:t>
      </w:r>
    </w:p>
    <w:p w:rsidR="001A22D6" w:rsidRPr="002D6A38" w:rsidRDefault="00486691" w:rsidP="00B41D95">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ab/>
      </w:r>
      <w:r w:rsidR="001B60E3">
        <w:rPr>
          <w:rFonts w:ascii="Arial" w:hAnsi="Arial" w:cs="Arial"/>
          <w:sz w:val="22"/>
          <w:szCs w:val="22"/>
        </w:rPr>
        <w:tab/>
      </w:r>
      <w:proofErr w:type="spellStart"/>
      <w:proofErr w:type="gramStart"/>
      <w:r w:rsidR="001B60E3">
        <w:rPr>
          <w:rFonts w:ascii="Arial" w:hAnsi="Arial" w:cs="Arial"/>
          <w:sz w:val="22"/>
          <w:szCs w:val="22"/>
        </w:rPr>
        <w:t>č.ú</w:t>
      </w:r>
      <w:proofErr w:type="spellEnd"/>
      <w:r w:rsidR="001B60E3">
        <w:rPr>
          <w:rFonts w:ascii="Arial" w:hAnsi="Arial" w:cs="Arial"/>
          <w:sz w:val="22"/>
          <w:szCs w:val="22"/>
        </w:rPr>
        <w:t xml:space="preserve">. </w:t>
      </w:r>
      <w:r w:rsidR="001B60E3" w:rsidRPr="001B60E3">
        <w:rPr>
          <w:rFonts w:ascii="Arial" w:hAnsi="Arial" w:cs="Arial"/>
          <w:sz w:val="22"/>
          <w:szCs w:val="22"/>
        </w:rPr>
        <w:t>107</w:t>
      </w:r>
      <w:proofErr w:type="gramEnd"/>
      <w:r w:rsidR="001B60E3" w:rsidRPr="001B60E3">
        <w:rPr>
          <w:rFonts w:ascii="Arial" w:hAnsi="Arial" w:cs="Arial"/>
          <w:sz w:val="22"/>
          <w:szCs w:val="22"/>
        </w:rPr>
        <w:t>-1752200237 / 0100</w:t>
      </w:r>
    </w:p>
    <w:p w:rsidR="00451301"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IČ:</w:t>
      </w:r>
      <w:r w:rsidR="00C6016F" w:rsidRPr="002D6A38">
        <w:rPr>
          <w:rFonts w:ascii="Arial" w:hAnsi="Arial" w:cs="Arial"/>
          <w:sz w:val="22"/>
          <w:szCs w:val="22"/>
        </w:rPr>
        <w:tab/>
      </w:r>
      <w:r w:rsidR="001B60E3">
        <w:rPr>
          <w:rFonts w:ascii="Arial" w:hAnsi="Arial" w:cs="Arial"/>
          <w:sz w:val="22"/>
          <w:szCs w:val="22"/>
        </w:rPr>
        <w:tab/>
      </w:r>
      <w:r w:rsidR="00C6016F" w:rsidRPr="002D6A38">
        <w:rPr>
          <w:rFonts w:ascii="Arial" w:hAnsi="Arial" w:cs="Arial"/>
          <w:sz w:val="22"/>
          <w:szCs w:val="22"/>
        </w:rPr>
        <w:t>70</w:t>
      </w:r>
      <w:r w:rsidR="001A22D6" w:rsidRPr="002D6A38">
        <w:rPr>
          <w:rFonts w:ascii="Arial" w:hAnsi="Arial" w:cs="Arial"/>
          <w:sz w:val="22"/>
          <w:szCs w:val="22"/>
        </w:rPr>
        <w:t>8</w:t>
      </w:r>
      <w:r w:rsidR="00C6016F" w:rsidRPr="002D6A38">
        <w:rPr>
          <w:rFonts w:ascii="Arial" w:hAnsi="Arial" w:cs="Arial"/>
          <w:sz w:val="22"/>
          <w:szCs w:val="22"/>
        </w:rPr>
        <w:t xml:space="preserve"> 9</w:t>
      </w:r>
      <w:r w:rsidR="001A22D6" w:rsidRPr="002D6A38">
        <w:rPr>
          <w:rFonts w:ascii="Arial" w:hAnsi="Arial" w:cs="Arial"/>
          <w:sz w:val="22"/>
          <w:szCs w:val="22"/>
        </w:rPr>
        <w:t>2</w:t>
      </w:r>
      <w:r w:rsidR="00C6016F" w:rsidRPr="002D6A38">
        <w:rPr>
          <w:rFonts w:ascii="Arial" w:hAnsi="Arial" w:cs="Arial"/>
          <w:sz w:val="22"/>
          <w:szCs w:val="22"/>
        </w:rPr>
        <w:t xml:space="preserve"> 8</w:t>
      </w:r>
      <w:r w:rsidR="001A22D6" w:rsidRPr="002D6A38">
        <w:rPr>
          <w:rFonts w:ascii="Arial" w:hAnsi="Arial" w:cs="Arial"/>
          <w:sz w:val="22"/>
          <w:szCs w:val="22"/>
        </w:rPr>
        <w:t>22</w:t>
      </w:r>
    </w:p>
    <w:p w:rsidR="001A22D6"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DIČ:</w:t>
      </w:r>
      <w:r w:rsidR="00C6016F" w:rsidRPr="002D6A38">
        <w:rPr>
          <w:rFonts w:ascii="Arial" w:hAnsi="Arial" w:cs="Arial"/>
          <w:sz w:val="22"/>
          <w:szCs w:val="22"/>
        </w:rPr>
        <w:tab/>
      </w:r>
      <w:r w:rsidR="001B60E3">
        <w:rPr>
          <w:rFonts w:ascii="Arial" w:hAnsi="Arial" w:cs="Arial"/>
          <w:sz w:val="22"/>
          <w:szCs w:val="22"/>
        </w:rPr>
        <w:tab/>
      </w:r>
      <w:r w:rsidR="00C6016F" w:rsidRPr="002D6A38">
        <w:rPr>
          <w:rFonts w:ascii="Arial" w:hAnsi="Arial" w:cs="Arial"/>
          <w:sz w:val="22"/>
          <w:szCs w:val="22"/>
        </w:rPr>
        <w:t>CZ</w:t>
      </w:r>
      <w:r w:rsidR="005E7B66" w:rsidRPr="002D6A38">
        <w:rPr>
          <w:rFonts w:ascii="Arial" w:hAnsi="Arial" w:cs="Arial"/>
          <w:sz w:val="22"/>
          <w:szCs w:val="22"/>
        </w:rPr>
        <w:t>70892822</w:t>
      </w:r>
      <w:r>
        <w:rPr>
          <w:rFonts w:ascii="Arial" w:hAnsi="Arial" w:cs="Arial"/>
          <w:sz w:val="22"/>
          <w:szCs w:val="22"/>
        </w:rPr>
        <w:t xml:space="preserve">, </w:t>
      </w:r>
      <w:r w:rsidR="005E7B66" w:rsidRPr="002D6A38">
        <w:rPr>
          <w:rFonts w:ascii="Arial" w:hAnsi="Arial" w:cs="Arial"/>
          <w:sz w:val="22"/>
          <w:szCs w:val="22"/>
        </w:rPr>
        <w:t>neplátce DPH</w:t>
      </w:r>
    </w:p>
    <w:p w:rsidR="001A22D6" w:rsidRDefault="001A22D6">
      <w:pPr>
        <w:ind w:right="-766"/>
        <w:jc w:val="both"/>
        <w:rPr>
          <w:rFonts w:ascii="Arial" w:hAnsi="Arial" w:cs="Arial"/>
          <w:sz w:val="22"/>
          <w:szCs w:val="22"/>
        </w:rPr>
      </w:pPr>
    </w:p>
    <w:p w:rsidR="00F24970" w:rsidRPr="002D6A38" w:rsidRDefault="00F24970">
      <w:pPr>
        <w:ind w:right="-766"/>
        <w:jc w:val="both"/>
        <w:rPr>
          <w:rFonts w:ascii="Arial" w:hAnsi="Arial" w:cs="Arial"/>
          <w:sz w:val="22"/>
          <w:szCs w:val="22"/>
        </w:rPr>
      </w:pPr>
    </w:p>
    <w:p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E82219">
        <w:rPr>
          <w:rFonts w:ascii="Arial" w:hAnsi="Arial" w:cs="Arial"/>
          <w:b/>
          <w:color w:val="FF0000"/>
          <w:sz w:val="22"/>
        </w:rPr>
        <w:t>bude doplněno</w:t>
      </w:r>
    </w:p>
    <w:p w:rsidR="00C964F4" w:rsidRPr="002D6A38" w:rsidRDefault="001B60E3"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S</w:t>
      </w:r>
      <w:r w:rsidR="00C964F4" w:rsidRPr="002D6A38">
        <w:rPr>
          <w:rFonts w:ascii="Arial" w:hAnsi="Arial" w:cs="Arial"/>
          <w:color w:val="000000"/>
          <w:sz w:val="22"/>
          <w:szCs w:val="22"/>
        </w:rPr>
        <w:t>ídlo</w:t>
      </w:r>
      <w:r>
        <w:rPr>
          <w:rFonts w:ascii="Arial" w:hAnsi="Arial" w:cs="Arial"/>
          <w:color w:val="000000"/>
          <w:sz w:val="22"/>
          <w:szCs w:val="22"/>
        </w:rPr>
        <w:t xml:space="preserve"> - adresa</w:t>
      </w:r>
      <w:r w:rsidR="00C964F4" w:rsidRPr="002D6A38">
        <w:rPr>
          <w:rFonts w:ascii="Arial" w:hAnsi="Arial" w:cs="Arial"/>
          <w:color w:val="000000"/>
          <w:sz w:val="22"/>
          <w:szCs w:val="22"/>
        </w:rPr>
        <w:t>:</w:t>
      </w:r>
      <w:r>
        <w:rPr>
          <w:rFonts w:ascii="Arial" w:hAnsi="Arial" w:cs="Arial"/>
          <w:color w:val="000000"/>
          <w:sz w:val="22"/>
          <w:szCs w:val="22"/>
        </w:rPr>
        <w:tab/>
      </w:r>
      <w:r>
        <w:rPr>
          <w:rFonts w:ascii="Arial" w:hAnsi="Arial" w:cs="Arial"/>
          <w:color w:val="000000"/>
          <w:sz w:val="22"/>
          <w:szCs w:val="22"/>
        </w:rPr>
        <w:tab/>
      </w:r>
      <w:r w:rsidR="00E82219" w:rsidRPr="00E82219">
        <w:rPr>
          <w:rFonts w:ascii="Arial" w:hAnsi="Arial" w:cs="Arial"/>
          <w:color w:val="FF0000"/>
          <w:sz w:val="22"/>
        </w:rPr>
        <w:t>bude doplněno</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1B60E3">
        <w:rPr>
          <w:rFonts w:ascii="Arial" w:hAnsi="Arial" w:cs="Arial"/>
          <w:color w:val="000000"/>
          <w:sz w:val="22"/>
          <w:szCs w:val="22"/>
        </w:rPr>
        <w:tab/>
      </w:r>
      <w:r w:rsidR="001B60E3">
        <w:rPr>
          <w:rFonts w:ascii="Arial" w:hAnsi="Arial" w:cs="Arial"/>
          <w:color w:val="000000"/>
          <w:sz w:val="22"/>
          <w:szCs w:val="22"/>
        </w:rPr>
        <w:tab/>
      </w:r>
      <w:r w:rsidR="00E82219" w:rsidRPr="00E82219">
        <w:rPr>
          <w:rFonts w:ascii="Arial" w:hAnsi="Arial" w:cs="Arial"/>
          <w:color w:val="FF0000"/>
          <w:sz w:val="22"/>
        </w:rPr>
        <w:t>bude doplněno</w:t>
      </w:r>
    </w:p>
    <w:p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1B60E3">
        <w:rPr>
          <w:rFonts w:ascii="Arial" w:hAnsi="Arial" w:cs="Arial"/>
          <w:color w:val="000000"/>
          <w:sz w:val="22"/>
          <w:szCs w:val="22"/>
        </w:rPr>
        <w:tab/>
      </w:r>
      <w:r w:rsidR="001B60E3">
        <w:rPr>
          <w:rFonts w:ascii="Arial" w:hAnsi="Arial" w:cs="Arial"/>
          <w:color w:val="000000"/>
          <w:sz w:val="22"/>
          <w:szCs w:val="22"/>
        </w:rPr>
        <w:tab/>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rsidR="00C964F4" w:rsidRPr="002D6A38" w:rsidRDefault="00E82219" w:rsidP="001B60E3">
      <w:pPr>
        <w:ind w:left="4112" w:firstLine="142"/>
        <w:jc w:val="both"/>
        <w:rPr>
          <w:rFonts w:ascii="Arial" w:hAnsi="Arial" w:cs="Arial"/>
          <w:color w:val="000000"/>
          <w:sz w:val="22"/>
          <w:szCs w:val="22"/>
        </w:rPr>
      </w:pPr>
      <w:r w:rsidRPr="00E82219">
        <w:rPr>
          <w:rFonts w:ascii="Arial" w:hAnsi="Arial" w:cs="Arial"/>
          <w:color w:val="FF0000"/>
          <w:sz w:val="22"/>
        </w:rPr>
        <w:t>bude doplněno</w:t>
      </w:r>
    </w:p>
    <w:p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C964F4" w:rsidRPr="002D6A38" w:rsidRDefault="001B60E3" w:rsidP="001B60E3">
      <w:pPr>
        <w:tabs>
          <w:tab w:val="left" w:pos="3686"/>
        </w:tabs>
        <w:ind w:left="4254" w:hanging="2553"/>
        <w:jc w:val="both"/>
        <w:rPr>
          <w:rFonts w:ascii="Arial" w:hAnsi="Arial" w:cs="Arial"/>
          <w:sz w:val="22"/>
          <w:szCs w:val="22"/>
        </w:rPr>
      </w:pPr>
      <w:r>
        <w:rPr>
          <w:rFonts w:ascii="Arial" w:hAnsi="Arial" w:cs="Arial"/>
          <w:sz w:val="22"/>
          <w:szCs w:val="22"/>
        </w:rPr>
        <w:tab/>
      </w:r>
      <w:r>
        <w:rPr>
          <w:rFonts w:ascii="Arial" w:hAnsi="Arial" w:cs="Arial"/>
          <w:sz w:val="22"/>
          <w:szCs w:val="22"/>
        </w:rPr>
        <w:tab/>
      </w:r>
      <w:proofErr w:type="spellStart"/>
      <w:proofErr w:type="gramStart"/>
      <w:r w:rsidR="00B41D95">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w:t>
      </w:r>
      <w:proofErr w:type="gramEnd"/>
      <w:r w:rsidR="00E82219" w:rsidRPr="00E82219">
        <w:rPr>
          <w:rFonts w:ascii="Arial" w:hAnsi="Arial" w:cs="Arial"/>
          <w:color w:val="FF0000"/>
          <w:sz w:val="22"/>
        </w:rPr>
        <w:t xml:space="preserv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1B60E3">
        <w:rPr>
          <w:rFonts w:ascii="Arial" w:hAnsi="Arial" w:cs="Arial"/>
          <w:sz w:val="22"/>
          <w:szCs w:val="22"/>
        </w:rPr>
        <w:tab/>
      </w:r>
      <w:r w:rsidR="00E82219" w:rsidRPr="00E82219">
        <w:rPr>
          <w:rFonts w:ascii="Arial" w:hAnsi="Arial" w:cs="Arial"/>
          <w:color w:val="FF0000"/>
          <w:sz w:val="22"/>
        </w:rPr>
        <w:t>bude doplněno</w:t>
      </w:r>
    </w:p>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w:t>
      </w:r>
      <w:r w:rsidR="00737922">
        <w:rPr>
          <w:rFonts w:ascii="Arial" w:hAnsi="Arial" w:cs="Arial"/>
          <w:sz w:val="22"/>
          <w:szCs w:val="22"/>
        </w:rPr>
        <w:t xml:space="preserve">na základě výsledku </w:t>
      </w:r>
      <w:r w:rsidR="003844FA">
        <w:rPr>
          <w:rFonts w:ascii="Arial" w:hAnsi="Arial" w:cs="Arial"/>
          <w:sz w:val="22"/>
          <w:szCs w:val="22"/>
        </w:rPr>
        <w:t>výběrového</w:t>
      </w:r>
      <w:r w:rsidR="00737922">
        <w:rPr>
          <w:rFonts w:ascii="Arial" w:hAnsi="Arial" w:cs="Arial"/>
          <w:sz w:val="22"/>
          <w:szCs w:val="22"/>
        </w:rPr>
        <w:t xml:space="preserve"> řízení veřejné zakázky </w:t>
      </w:r>
      <w:r w:rsidR="00737922" w:rsidRPr="003844FA">
        <w:rPr>
          <w:rFonts w:ascii="Arial" w:hAnsi="Arial" w:cs="Arial"/>
          <w:i/>
          <w:sz w:val="22"/>
          <w:szCs w:val="22"/>
        </w:rPr>
        <w:t>Zpracování projektové dokumentace na stavbu "</w:t>
      </w:r>
      <w:r w:rsidR="001B60E3" w:rsidRPr="003844FA">
        <w:rPr>
          <w:rFonts w:ascii="Arial" w:hAnsi="Arial" w:cs="Arial"/>
          <w:i/>
          <w:sz w:val="22"/>
          <w:szCs w:val="22"/>
        </w:rPr>
        <w:t>VOŠ a SŠ technická Česká Třebová – rekonstrukce vstupní haly a konferenčního sálu</w:t>
      </w:r>
      <w:r w:rsidR="00737922" w:rsidRPr="003844FA">
        <w:rPr>
          <w:rFonts w:ascii="Arial" w:hAnsi="Arial" w:cs="Arial"/>
          <w:i/>
          <w:sz w:val="22"/>
          <w:szCs w:val="22"/>
        </w:rPr>
        <w:t>"</w:t>
      </w:r>
      <w:r w:rsidR="00737922" w:rsidRPr="00737922">
        <w:rPr>
          <w:rFonts w:ascii="Arial" w:hAnsi="Arial" w:cs="Arial"/>
          <w:sz w:val="22"/>
          <w:szCs w:val="22"/>
        </w:rPr>
        <w:t xml:space="preserve"> </w:t>
      </w:r>
      <w:r w:rsidRPr="002D6A38">
        <w:rPr>
          <w:rFonts w:ascii="Arial" w:hAnsi="Arial" w:cs="Arial"/>
          <w:sz w:val="22"/>
          <w:szCs w:val="22"/>
        </w:rPr>
        <w:t xml:space="preserve">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rsidR="00692FFE" w:rsidRDefault="00692FFE" w:rsidP="00D66ADC">
      <w:pPr>
        <w:jc w:val="both"/>
        <w:rPr>
          <w:rFonts w:ascii="Arial" w:hAnsi="Arial" w:cs="Arial"/>
          <w:sz w:val="22"/>
          <w:szCs w:val="22"/>
        </w:rPr>
      </w:pPr>
    </w:p>
    <w:p w:rsidR="00D66ADC" w:rsidRPr="00D66ADC" w:rsidRDefault="00D66ADC" w:rsidP="00D66ADC">
      <w:pPr>
        <w:jc w:val="both"/>
        <w:rPr>
          <w:rFonts w:ascii="Arial" w:hAnsi="Arial"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1A22D6" w:rsidRPr="002D6A38" w:rsidRDefault="001A22D6" w:rsidP="002440D2">
      <w:pPr>
        <w:pStyle w:val="Nadpis7"/>
        <w:ind w:right="-23"/>
        <w:rPr>
          <w:sz w:val="22"/>
          <w:szCs w:val="22"/>
        </w:rPr>
      </w:pPr>
      <w:r w:rsidRPr="002D6A38">
        <w:rPr>
          <w:sz w:val="22"/>
          <w:szCs w:val="22"/>
        </w:rPr>
        <w:t>Předmět díla</w:t>
      </w:r>
    </w:p>
    <w:p w:rsidR="00A559E1" w:rsidRPr="002D6A38" w:rsidRDefault="001A22D6" w:rsidP="003844FA">
      <w:pPr>
        <w:numPr>
          <w:ilvl w:val="0"/>
          <w:numId w:val="2"/>
        </w:numPr>
        <w:tabs>
          <w:tab w:val="left" w:pos="284"/>
        </w:tabs>
        <w:spacing w:before="120"/>
        <w:ind w:left="284" w:hanging="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 xml:space="preserve">ouvy </w:t>
      </w:r>
      <w:r w:rsidR="00F24970" w:rsidRPr="000718EC">
        <w:rPr>
          <w:rFonts w:ascii="Arial" w:hAnsi="Arial" w:cs="Arial"/>
          <w:sz w:val="22"/>
          <w:szCs w:val="22"/>
        </w:rPr>
        <w:t>podle</w:t>
      </w:r>
      <w:r w:rsidR="00B65522" w:rsidRPr="000718EC">
        <w:rPr>
          <w:rFonts w:ascii="Arial" w:hAnsi="Arial" w:cs="Arial"/>
          <w:sz w:val="22"/>
          <w:szCs w:val="22"/>
        </w:rPr>
        <w:t xml:space="preserve"> </w:t>
      </w:r>
      <w:r w:rsidR="001B60E3">
        <w:rPr>
          <w:rFonts w:ascii="Arial" w:hAnsi="Arial" w:cs="Arial"/>
          <w:sz w:val="22"/>
          <w:szCs w:val="22"/>
        </w:rPr>
        <w:t>investičního</w:t>
      </w:r>
      <w:r w:rsidR="00B83619">
        <w:rPr>
          <w:rFonts w:ascii="Arial" w:hAnsi="Arial" w:cs="Arial"/>
          <w:sz w:val="22"/>
          <w:szCs w:val="22"/>
        </w:rPr>
        <w:t xml:space="preserve"> </w:t>
      </w:r>
      <w:r w:rsidR="00B65522" w:rsidRPr="000718EC">
        <w:rPr>
          <w:rFonts w:ascii="Arial" w:hAnsi="Arial" w:cs="Arial"/>
          <w:sz w:val="22"/>
          <w:szCs w:val="22"/>
        </w:rPr>
        <w:t>záměru</w:t>
      </w:r>
      <w:r w:rsidR="00F171EC" w:rsidRPr="000944F1">
        <w:rPr>
          <w:rFonts w:ascii="Arial" w:hAnsi="Arial" w:cs="Arial"/>
          <w:sz w:val="22"/>
          <w:szCs w:val="22"/>
        </w:rPr>
        <w:t xml:space="preserve"> </w:t>
      </w:r>
      <w:r w:rsidR="00E051FD">
        <w:rPr>
          <w:rFonts w:ascii="Arial" w:hAnsi="Arial" w:cs="Arial"/>
          <w:sz w:val="22"/>
          <w:szCs w:val="22"/>
        </w:rPr>
        <w:t xml:space="preserve">a </w:t>
      </w:r>
      <w:r w:rsidR="001B60E3">
        <w:rPr>
          <w:rFonts w:ascii="Arial" w:hAnsi="Arial" w:cs="Arial"/>
          <w:sz w:val="22"/>
          <w:szCs w:val="22"/>
        </w:rPr>
        <w:t xml:space="preserve">architektonické </w:t>
      </w:r>
      <w:r w:rsidR="00E051FD">
        <w:rPr>
          <w:rFonts w:ascii="Arial" w:hAnsi="Arial" w:cs="Arial"/>
          <w:sz w:val="22"/>
          <w:szCs w:val="22"/>
        </w:rPr>
        <w:t xml:space="preserve">studie </w:t>
      </w:r>
      <w:r w:rsidR="001B60E3" w:rsidRPr="001B60E3">
        <w:rPr>
          <w:rFonts w:ascii="ArialMT" w:hAnsi="ArialMT" w:cs="ArialMT"/>
          <w:sz w:val="22"/>
          <w:szCs w:val="22"/>
        </w:rPr>
        <w:t>„Zpracování architektonické studie sálu, vestibulu, schodiště a přilehlých prostor“ zpracované Ing. Filip</w:t>
      </w:r>
      <w:r w:rsidR="003844FA">
        <w:rPr>
          <w:rFonts w:ascii="ArialMT" w:hAnsi="ArialMT" w:cs="ArialMT"/>
          <w:sz w:val="22"/>
          <w:szCs w:val="22"/>
        </w:rPr>
        <w:t>em</w:t>
      </w:r>
      <w:r w:rsidR="001B60E3" w:rsidRPr="001B60E3">
        <w:rPr>
          <w:rFonts w:ascii="ArialMT" w:hAnsi="ArialMT" w:cs="ArialMT"/>
          <w:sz w:val="22"/>
          <w:szCs w:val="22"/>
        </w:rPr>
        <w:t xml:space="preserve"> </w:t>
      </w:r>
      <w:proofErr w:type="spellStart"/>
      <w:r w:rsidR="001B60E3" w:rsidRPr="001B60E3">
        <w:rPr>
          <w:rFonts w:ascii="ArialMT" w:hAnsi="ArialMT" w:cs="ArialMT"/>
          <w:sz w:val="22"/>
          <w:szCs w:val="22"/>
        </w:rPr>
        <w:t>Pavliňák</w:t>
      </w:r>
      <w:r w:rsidR="003844FA">
        <w:rPr>
          <w:rFonts w:ascii="ArialMT" w:hAnsi="ArialMT" w:cs="ArialMT"/>
          <w:sz w:val="22"/>
          <w:szCs w:val="22"/>
        </w:rPr>
        <w:t>em</w:t>
      </w:r>
      <w:proofErr w:type="spellEnd"/>
      <w:r w:rsidR="001B60E3" w:rsidRPr="001B60E3">
        <w:rPr>
          <w:rFonts w:ascii="ArialMT" w:hAnsi="ArialMT" w:cs="ArialMT"/>
          <w:sz w:val="22"/>
          <w:szCs w:val="22"/>
        </w:rPr>
        <w:t>, se sídlem Jiráskova 116/16, 602</w:t>
      </w:r>
      <w:r w:rsidR="003844FA">
        <w:rPr>
          <w:rFonts w:ascii="ArialMT" w:hAnsi="ArialMT" w:cs="ArialMT"/>
          <w:sz w:val="22"/>
          <w:szCs w:val="22"/>
        </w:rPr>
        <w:t> </w:t>
      </w:r>
      <w:r w:rsidR="001B60E3" w:rsidRPr="001B60E3">
        <w:rPr>
          <w:rFonts w:ascii="ArialMT" w:hAnsi="ArialMT" w:cs="ArialMT"/>
          <w:sz w:val="22"/>
          <w:szCs w:val="22"/>
        </w:rPr>
        <w:t>00, Brno – Veveří, IČ: 74839977</w:t>
      </w:r>
      <w:r w:rsidR="003844FA">
        <w:rPr>
          <w:rFonts w:ascii="ArialMT" w:hAnsi="ArialMT" w:cs="ArialMT"/>
          <w:sz w:val="22"/>
          <w:szCs w:val="22"/>
        </w:rPr>
        <w:t>,</w:t>
      </w:r>
      <w:r w:rsidR="00692FFE">
        <w:rPr>
          <w:rFonts w:ascii="Arial" w:hAnsi="Arial" w:cs="Arial"/>
          <w:sz w:val="22"/>
          <w:szCs w:val="22"/>
        </w:rPr>
        <w:t xml:space="preserve"> </w:t>
      </w:r>
      <w:r w:rsidR="00F24970" w:rsidRPr="002D6A38">
        <w:rPr>
          <w:rFonts w:ascii="Arial" w:hAnsi="Arial" w:cs="Arial"/>
          <w:sz w:val="22"/>
          <w:szCs w:val="22"/>
        </w:rPr>
        <w:t xml:space="preserve">zpracovat </w:t>
      </w:r>
      <w:r w:rsidR="00F24970">
        <w:rPr>
          <w:rFonts w:ascii="Arial" w:hAnsi="Arial" w:cs="Arial"/>
          <w:sz w:val="22"/>
          <w:szCs w:val="22"/>
        </w:rPr>
        <w:t xml:space="preserve">projektovou dokumentaci stavby </w:t>
      </w:r>
      <w:r w:rsidR="00F4420D">
        <w:rPr>
          <w:rFonts w:ascii="Arial" w:hAnsi="Arial" w:cs="Arial"/>
          <w:sz w:val="22"/>
          <w:szCs w:val="22"/>
        </w:rPr>
        <w:t>„</w:t>
      </w:r>
      <w:r w:rsidR="001B60E3" w:rsidRPr="001B60E3">
        <w:rPr>
          <w:rFonts w:ascii="Arial" w:hAnsi="Arial" w:cs="Arial"/>
          <w:sz w:val="22"/>
          <w:szCs w:val="22"/>
        </w:rPr>
        <w:t>VOŠ a SŠ technická Česká Třebová – rekonstrukce vstupní haly a konferenčního sálu</w:t>
      </w:r>
      <w:r w:rsidR="00F4420D">
        <w:rPr>
          <w:rFonts w:ascii="Arial" w:hAnsi="Arial" w:cs="Arial"/>
          <w:sz w:val="22"/>
          <w:szCs w:val="22"/>
        </w:rPr>
        <w:t>“</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rsidR="00913D35" w:rsidRDefault="00913D35" w:rsidP="00913D35">
      <w:pPr>
        <w:keepNext/>
        <w:numPr>
          <w:ilvl w:val="0"/>
          <w:numId w:val="1"/>
        </w:numPr>
        <w:spacing w:before="120"/>
        <w:ind w:left="567" w:hanging="283"/>
        <w:jc w:val="both"/>
        <w:rPr>
          <w:rFonts w:ascii="Arial" w:hAnsi="Arial" w:cs="Arial"/>
          <w:sz w:val="22"/>
          <w:szCs w:val="22"/>
        </w:rPr>
      </w:pPr>
      <w:r>
        <w:rPr>
          <w:rFonts w:ascii="Arial" w:hAnsi="Arial" w:cs="Arial"/>
          <w:sz w:val="22"/>
          <w:szCs w:val="22"/>
        </w:rPr>
        <w:t xml:space="preserve">Podklady pro fázi </w:t>
      </w:r>
      <w:r w:rsidR="003E5E4F">
        <w:rPr>
          <w:rFonts w:ascii="Arial" w:hAnsi="Arial" w:cs="Arial"/>
          <w:sz w:val="22"/>
          <w:szCs w:val="22"/>
        </w:rPr>
        <w:t>stavebního</w:t>
      </w:r>
      <w:r w:rsidR="00432B61">
        <w:rPr>
          <w:rFonts w:ascii="Arial" w:hAnsi="Arial" w:cs="Arial"/>
          <w:sz w:val="22"/>
          <w:szCs w:val="22"/>
        </w:rPr>
        <w:t xml:space="preserve"> povolení</w:t>
      </w:r>
    </w:p>
    <w:p w:rsidR="00913D35" w:rsidRDefault="00C9130B" w:rsidP="003D7051">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w:t>
      </w:r>
      <w:r w:rsidR="00A559E1" w:rsidRPr="00913D35">
        <w:rPr>
          <w:rFonts w:ascii="Arial" w:hAnsi="Arial" w:cs="Arial"/>
          <w:sz w:val="22"/>
          <w:szCs w:val="22"/>
          <w:u w:val="single"/>
        </w:rPr>
        <w:t>dokumentac</w:t>
      </w:r>
      <w:r w:rsidR="00A51EE7" w:rsidRPr="00913D35">
        <w:rPr>
          <w:rFonts w:ascii="Arial" w:hAnsi="Arial" w:cs="Arial"/>
          <w:sz w:val="22"/>
          <w:szCs w:val="22"/>
          <w:u w:val="single"/>
        </w:rPr>
        <w:t>i</w:t>
      </w:r>
      <w:r w:rsidR="00A559E1" w:rsidRPr="00913D35">
        <w:rPr>
          <w:rFonts w:ascii="Arial" w:hAnsi="Arial" w:cs="Arial"/>
          <w:sz w:val="22"/>
          <w:szCs w:val="22"/>
          <w:u w:val="single"/>
        </w:rPr>
        <w:t xml:space="preserve"> pro</w:t>
      </w:r>
      <w:r w:rsidR="00CA2010" w:rsidRPr="00913D35">
        <w:rPr>
          <w:rFonts w:ascii="Arial" w:hAnsi="Arial" w:cs="Arial"/>
          <w:sz w:val="22"/>
          <w:szCs w:val="22"/>
          <w:u w:val="single"/>
        </w:rPr>
        <w:t xml:space="preserve"> podání žádosti o vydání </w:t>
      </w:r>
      <w:r w:rsidR="003E5E4F">
        <w:rPr>
          <w:rFonts w:ascii="Arial" w:hAnsi="Arial" w:cs="Arial"/>
          <w:sz w:val="22"/>
          <w:szCs w:val="22"/>
          <w:u w:val="single"/>
        </w:rPr>
        <w:t>stavebního</w:t>
      </w:r>
      <w:r w:rsidR="006E1E95" w:rsidRPr="00913D35">
        <w:rPr>
          <w:rFonts w:ascii="Arial" w:hAnsi="Arial" w:cs="Arial"/>
          <w:sz w:val="22"/>
          <w:szCs w:val="22"/>
          <w:u w:val="single"/>
        </w:rPr>
        <w:t xml:space="preserve"> povolení</w:t>
      </w:r>
      <w:r w:rsidR="00F7183E" w:rsidRPr="00913D35">
        <w:rPr>
          <w:rFonts w:ascii="Arial" w:hAnsi="Arial" w:cs="Arial"/>
          <w:sz w:val="22"/>
          <w:szCs w:val="22"/>
        </w:rPr>
        <w:t xml:space="preserve"> </w:t>
      </w:r>
      <w:r w:rsidR="00701B05" w:rsidRPr="00913D35">
        <w:rPr>
          <w:rFonts w:ascii="Arial" w:hAnsi="Arial" w:cs="Arial"/>
          <w:sz w:val="22"/>
          <w:szCs w:val="22"/>
        </w:rPr>
        <w:t>pro</w:t>
      </w:r>
      <w:r w:rsidR="00F7183E" w:rsidRPr="00913D35">
        <w:rPr>
          <w:rFonts w:ascii="Arial" w:hAnsi="Arial" w:cs="Arial"/>
          <w:sz w:val="22"/>
          <w:szCs w:val="22"/>
        </w:rPr>
        <w:t xml:space="preserve"> </w:t>
      </w:r>
      <w:r w:rsidR="00F16D28" w:rsidRPr="00913D35">
        <w:rPr>
          <w:rFonts w:ascii="Arial" w:hAnsi="Arial" w:cs="Arial"/>
          <w:sz w:val="22"/>
          <w:szCs w:val="22"/>
        </w:rPr>
        <w:t xml:space="preserve">předmětnou </w:t>
      </w:r>
      <w:r w:rsidR="00F7183E" w:rsidRPr="00913D35">
        <w:rPr>
          <w:rFonts w:ascii="Arial" w:hAnsi="Arial" w:cs="Arial"/>
          <w:sz w:val="22"/>
          <w:szCs w:val="22"/>
        </w:rPr>
        <w:t xml:space="preserve">stavbu </w:t>
      </w:r>
      <w:r w:rsidR="00A51EE7" w:rsidRPr="00913D35">
        <w:rPr>
          <w:rFonts w:ascii="Arial" w:hAnsi="Arial" w:cs="Arial"/>
          <w:sz w:val="22"/>
          <w:szCs w:val="22"/>
        </w:rPr>
        <w:t>v roz</w:t>
      </w:r>
      <w:r w:rsidR="00F24970" w:rsidRPr="00913D35">
        <w:rPr>
          <w:rFonts w:ascii="Arial" w:hAnsi="Arial" w:cs="Arial"/>
          <w:sz w:val="22"/>
          <w:szCs w:val="22"/>
        </w:rPr>
        <w:t>sahu dle zákona č. </w:t>
      </w:r>
      <w:r w:rsidR="00A51EE7" w:rsidRPr="00913D35">
        <w:rPr>
          <w:rFonts w:ascii="Arial" w:hAnsi="Arial" w:cs="Arial"/>
          <w:sz w:val="22"/>
          <w:szCs w:val="22"/>
        </w:rPr>
        <w:t>183</w:t>
      </w:r>
      <w:r w:rsidR="0050059A" w:rsidRPr="00913D35">
        <w:rPr>
          <w:rFonts w:ascii="Arial" w:hAnsi="Arial" w:cs="Arial"/>
          <w:sz w:val="22"/>
          <w:szCs w:val="22"/>
        </w:rPr>
        <w:t>/2006</w:t>
      </w:r>
      <w:r w:rsidR="00A51EE7" w:rsidRPr="00913D35">
        <w:rPr>
          <w:rFonts w:ascii="Arial" w:hAnsi="Arial" w:cs="Arial"/>
          <w:sz w:val="22"/>
          <w:szCs w:val="22"/>
        </w:rPr>
        <w:t xml:space="preserve"> Sb.</w:t>
      </w:r>
      <w:r w:rsidR="005D09B3" w:rsidRPr="00913D35">
        <w:rPr>
          <w:rFonts w:ascii="Arial" w:hAnsi="Arial" w:cs="Arial"/>
          <w:sz w:val="22"/>
          <w:szCs w:val="22"/>
        </w:rPr>
        <w:t>,</w:t>
      </w:r>
      <w:r w:rsidR="00A51EE7" w:rsidRPr="00913D35">
        <w:rPr>
          <w:rFonts w:ascii="Arial" w:hAnsi="Arial" w:cs="Arial"/>
          <w:sz w:val="22"/>
          <w:szCs w:val="22"/>
        </w:rPr>
        <w:t xml:space="preserve"> o územním plánování a stavebním řádu</w:t>
      </w:r>
      <w:r w:rsidR="00F16D28" w:rsidRPr="00913D35">
        <w:rPr>
          <w:rFonts w:ascii="Arial" w:hAnsi="Arial" w:cs="Arial"/>
          <w:sz w:val="22"/>
          <w:szCs w:val="22"/>
        </w:rPr>
        <w:t xml:space="preserve">, v platném znění </w:t>
      </w:r>
      <w:r w:rsidR="00D61036" w:rsidRPr="00913D35">
        <w:rPr>
          <w:rFonts w:ascii="Arial" w:hAnsi="Arial" w:cs="Arial"/>
          <w:sz w:val="22"/>
          <w:szCs w:val="22"/>
        </w:rPr>
        <w:t xml:space="preserve">(dále též „stavební zákon“) </w:t>
      </w:r>
      <w:r w:rsidR="00A559E1" w:rsidRPr="00913D35">
        <w:rPr>
          <w:rFonts w:ascii="Arial" w:hAnsi="Arial" w:cs="Arial"/>
          <w:sz w:val="22"/>
          <w:szCs w:val="22"/>
        </w:rPr>
        <w:t xml:space="preserve">a </w:t>
      </w:r>
      <w:r w:rsidR="00F16D28" w:rsidRPr="00913D35">
        <w:rPr>
          <w:rFonts w:ascii="Arial" w:hAnsi="Arial" w:cs="Arial"/>
          <w:sz w:val="22"/>
          <w:szCs w:val="22"/>
        </w:rPr>
        <w:t xml:space="preserve">jeho </w:t>
      </w:r>
      <w:r w:rsidR="00A559E1" w:rsidRPr="00913D35">
        <w:rPr>
          <w:rFonts w:ascii="Arial" w:hAnsi="Arial" w:cs="Arial"/>
          <w:sz w:val="22"/>
          <w:szCs w:val="22"/>
        </w:rPr>
        <w:t>prov</w:t>
      </w:r>
      <w:r w:rsidR="00A51EE7" w:rsidRPr="00913D35">
        <w:rPr>
          <w:rFonts w:ascii="Arial" w:hAnsi="Arial" w:cs="Arial"/>
          <w:sz w:val="22"/>
          <w:szCs w:val="22"/>
        </w:rPr>
        <w:t>áděcích</w:t>
      </w:r>
      <w:r w:rsidR="00A559E1" w:rsidRPr="00913D35">
        <w:rPr>
          <w:rFonts w:ascii="Arial" w:hAnsi="Arial" w:cs="Arial"/>
          <w:sz w:val="22"/>
          <w:szCs w:val="22"/>
        </w:rPr>
        <w:t xml:space="preserve"> vyhlášek</w:t>
      </w:r>
      <w:r w:rsidR="00F16D28" w:rsidRPr="00913D35">
        <w:rPr>
          <w:rFonts w:ascii="Arial" w:hAnsi="Arial" w:cs="Arial"/>
          <w:sz w:val="22"/>
          <w:szCs w:val="22"/>
        </w:rPr>
        <w:t xml:space="preserve"> </w:t>
      </w:r>
      <w:r w:rsidR="00701B05" w:rsidRPr="00913D35">
        <w:rPr>
          <w:rFonts w:ascii="Arial" w:hAnsi="Arial" w:cs="Arial"/>
          <w:sz w:val="22"/>
          <w:szCs w:val="22"/>
        </w:rPr>
        <w:t>a provést související inženýrskou činnost.</w:t>
      </w:r>
    </w:p>
    <w:p w:rsidR="00913D35" w:rsidRDefault="00AF20CF" w:rsidP="00F4420D">
      <w:pPr>
        <w:pStyle w:val="Odstavecseseznamem"/>
        <w:keepNext/>
        <w:spacing w:after="60"/>
        <w:ind w:left="709"/>
        <w:jc w:val="both"/>
        <w:rPr>
          <w:rFonts w:ascii="Arial" w:hAnsi="Arial" w:cs="Arial"/>
          <w:sz w:val="22"/>
          <w:szCs w:val="22"/>
        </w:rPr>
      </w:pPr>
      <w:r w:rsidRPr="00913D35">
        <w:rPr>
          <w:rFonts w:ascii="Arial" w:hAnsi="Arial" w:cs="Arial"/>
          <w:sz w:val="22"/>
          <w:szCs w:val="22"/>
        </w:rPr>
        <w:lastRenderedPageBreak/>
        <w:t xml:space="preserve">Součástí díla je </w:t>
      </w:r>
      <w:r w:rsidR="00365A57" w:rsidRPr="00913D35">
        <w:rPr>
          <w:rFonts w:ascii="Arial" w:hAnsi="Arial" w:cs="Arial"/>
          <w:sz w:val="22"/>
          <w:szCs w:val="22"/>
        </w:rPr>
        <w:t>dále</w:t>
      </w:r>
      <w:r w:rsidRPr="00913D35">
        <w:rPr>
          <w:rFonts w:ascii="Arial" w:hAnsi="Arial" w:cs="Arial"/>
          <w:sz w:val="22"/>
          <w:szCs w:val="22"/>
        </w:rPr>
        <w:t xml:space="preserve"> zejména:</w:t>
      </w:r>
    </w:p>
    <w:p w:rsidR="00AF20CF" w:rsidRPr="00913D35" w:rsidRDefault="00AF20CF" w:rsidP="00DC28FD">
      <w:pPr>
        <w:pStyle w:val="Odstavecseseznamem"/>
        <w:numPr>
          <w:ilvl w:val="0"/>
          <w:numId w:val="24"/>
        </w:numPr>
        <w:spacing w:after="60"/>
        <w:ind w:left="851" w:hanging="142"/>
        <w:jc w:val="both"/>
        <w:rPr>
          <w:rFonts w:ascii="Arial" w:hAnsi="Arial" w:cs="Arial"/>
          <w:sz w:val="22"/>
          <w:szCs w:val="22"/>
        </w:rPr>
      </w:pPr>
      <w:r w:rsidRPr="00913D35">
        <w:rPr>
          <w:rFonts w:ascii="Arial" w:hAnsi="Arial" w:cs="Arial"/>
          <w:sz w:val="22"/>
          <w:szCs w:val="22"/>
        </w:rPr>
        <w:t>zakreslení stavby do katastrální mapy</w:t>
      </w:r>
      <w:r w:rsidR="00DC28FD">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AF20CF" w:rsidRPr="00B22796" w:rsidRDefault="00AF20CF" w:rsidP="00F4420D">
      <w:pPr>
        <w:pStyle w:val="Odstavecseseznamem"/>
        <w:numPr>
          <w:ilvl w:val="0"/>
          <w:numId w:val="24"/>
        </w:numPr>
        <w:spacing w:after="60"/>
        <w:ind w:left="851" w:hanging="142"/>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w:t>
      </w:r>
      <w:r w:rsidR="005A05A8" w:rsidRPr="00B22796">
        <w:rPr>
          <w:rFonts w:ascii="Arial" w:hAnsi="Arial" w:cs="Arial"/>
          <w:sz w:val="22"/>
          <w:szCs w:val="22"/>
        </w:rPr>
        <w:t>nebo jin</w:t>
      </w:r>
      <w:r w:rsidR="00D61036" w:rsidRPr="00B22796">
        <w:rPr>
          <w:rFonts w:ascii="Arial" w:hAnsi="Arial" w:cs="Arial"/>
          <w:sz w:val="22"/>
          <w:szCs w:val="22"/>
        </w:rPr>
        <w:t>ých dokladů</w:t>
      </w:r>
      <w:r w:rsidR="005A05A8" w:rsidRPr="00B22796">
        <w:rPr>
          <w:rFonts w:ascii="Arial" w:hAnsi="Arial" w:cs="Arial"/>
          <w:sz w:val="22"/>
          <w:szCs w:val="22"/>
        </w:rPr>
        <w:t xml:space="preserve"> </w:t>
      </w:r>
      <w:r w:rsidRPr="00B22796">
        <w:rPr>
          <w:rFonts w:ascii="Arial" w:hAnsi="Arial" w:cs="Arial"/>
          <w:sz w:val="22"/>
          <w:szCs w:val="22"/>
        </w:rPr>
        <w:t xml:space="preserve">podle zvláštních právních předpisů nebo stavebního zákona, a jiných dokladů vyžadovaných zvláštními právními předpisy, nevydává-li se koordinované závazné stanovisko podle </w:t>
      </w:r>
      <w:hyperlink r:id="rId8" w:history="1">
        <w:r w:rsidRPr="00B22796">
          <w:rPr>
            <w:rFonts w:ascii="Arial" w:hAnsi="Arial" w:cs="Arial"/>
            <w:sz w:val="22"/>
            <w:szCs w:val="22"/>
          </w:rPr>
          <w:t>§ 4 odst. 7</w:t>
        </w:r>
      </w:hyperlink>
      <w:r w:rsidRPr="00B22796">
        <w:rPr>
          <w:rFonts w:ascii="Arial" w:hAnsi="Arial" w:cs="Arial"/>
          <w:sz w:val="22"/>
          <w:szCs w:val="22"/>
        </w:rPr>
        <w:t xml:space="preserve">, </w:t>
      </w:r>
      <w:r w:rsidR="00F6117B" w:rsidRPr="00B22796">
        <w:rPr>
          <w:rFonts w:ascii="Arial" w:hAnsi="Arial" w:cs="Arial"/>
          <w:sz w:val="22"/>
          <w:szCs w:val="22"/>
        </w:rPr>
        <w:t xml:space="preserve">nebo závazné stanovisko vydávané správním orgánem, který je příslušný vydat </w:t>
      </w:r>
      <w:r w:rsidR="003E5E4F">
        <w:rPr>
          <w:rFonts w:ascii="Arial" w:hAnsi="Arial" w:cs="Arial"/>
          <w:sz w:val="22"/>
          <w:szCs w:val="22"/>
        </w:rPr>
        <w:t>stavební</w:t>
      </w:r>
      <w:r w:rsidR="000A5DE0" w:rsidRPr="00B22796">
        <w:rPr>
          <w:rFonts w:ascii="Arial" w:hAnsi="Arial" w:cs="Arial"/>
          <w:sz w:val="22"/>
          <w:szCs w:val="22"/>
        </w:rPr>
        <w:t xml:space="preserve"> povolení</w:t>
      </w:r>
      <w:r w:rsidR="00F6117B" w:rsidRPr="00B22796">
        <w:rPr>
          <w:rFonts w:ascii="Arial" w:hAnsi="Arial" w:cs="Arial"/>
          <w:sz w:val="22"/>
          <w:szCs w:val="22"/>
        </w:rPr>
        <w:t>, anebo</w:t>
      </w:r>
      <w:r w:rsidRPr="00B22796">
        <w:rPr>
          <w:rFonts w:ascii="Arial" w:hAnsi="Arial" w:cs="Arial"/>
          <w:sz w:val="22"/>
          <w:szCs w:val="22"/>
        </w:rPr>
        <w:t xml:space="preserve"> nepostupuje-li se podle </w:t>
      </w:r>
      <w:hyperlink r:id="rId9"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rsidR="00AF20CF" w:rsidRDefault="00AF20CF"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rsidR="00913D35" w:rsidRDefault="00913D35" w:rsidP="00F4420D">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sepsání žádosti o vydání </w:t>
      </w:r>
      <w:r w:rsidR="003E5E4F">
        <w:rPr>
          <w:rFonts w:ascii="Arial" w:hAnsi="Arial" w:cs="Arial"/>
          <w:sz w:val="22"/>
          <w:szCs w:val="22"/>
        </w:rPr>
        <w:t>stavebního</w:t>
      </w:r>
      <w:r w:rsidR="000A5DE0">
        <w:rPr>
          <w:rFonts w:ascii="Arial" w:hAnsi="Arial" w:cs="Arial"/>
          <w:sz w:val="22"/>
          <w:szCs w:val="22"/>
        </w:rPr>
        <w:t xml:space="preserve"> povolení</w:t>
      </w:r>
      <w:r w:rsidR="00142F72">
        <w:rPr>
          <w:rFonts w:ascii="Arial" w:hAnsi="Arial" w:cs="Arial"/>
          <w:sz w:val="22"/>
          <w:szCs w:val="22"/>
        </w:rPr>
        <w:t>;</w:t>
      </w:r>
    </w:p>
    <w:p w:rsidR="00913D35" w:rsidRPr="00507A5F" w:rsidRDefault="00913D35" w:rsidP="00913D35">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velikost stavby tak, aby plně vyhovoval potřebám zajištění bezpečné a zdraví neohrožující práce;</w:t>
      </w:r>
      <w:r w:rsidR="007C6E1B" w:rsidRPr="009D3705">
        <w:rPr>
          <w:rFonts w:ascii="Arial" w:hAnsi="Arial" w:cs="Arial"/>
          <w:sz w:val="22"/>
          <w:szCs w:val="22"/>
        </w:rPr>
        <w:t xml:space="preserve"> </w:t>
      </w:r>
      <w:r w:rsidR="007C6E1B" w:rsidRPr="009D3705">
        <w:rPr>
          <w:rFonts w:ascii="Arial" w:hAnsi="Arial"/>
          <w:sz w:val="22"/>
          <w:szCs w:val="22"/>
        </w:rPr>
        <w:t>k tomu se objednatel zavazuje poskytnout zhotoviteli potřebnou součinnost, zejména při určení osoby koordinátora BOZP,</w:t>
      </w:r>
    </w:p>
    <w:p w:rsidR="00C9130B" w:rsidRDefault="00C9130B" w:rsidP="00C9130B">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sidR="003E5E4F">
        <w:rPr>
          <w:rFonts w:ascii="Arial" w:hAnsi="Arial" w:cs="Arial"/>
          <w:sz w:val="22"/>
          <w:szCs w:val="22"/>
        </w:rPr>
        <w:t>stavební</w:t>
      </w:r>
      <w:r w:rsidR="00184CAB">
        <w:rPr>
          <w:rFonts w:ascii="Arial" w:hAnsi="Arial" w:cs="Arial"/>
          <w:sz w:val="22"/>
          <w:szCs w:val="22"/>
        </w:rPr>
        <w:t xml:space="preserve"> povolení</w:t>
      </w:r>
      <w:r>
        <w:rPr>
          <w:rFonts w:ascii="Arial" w:hAnsi="Arial" w:cs="Arial"/>
          <w:sz w:val="22"/>
          <w:szCs w:val="22"/>
        </w:rPr>
        <w:t>.</w:t>
      </w:r>
    </w:p>
    <w:p w:rsidR="00C9130B" w:rsidRDefault="00C9130B" w:rsidP="00992B86">
      <w:pPr>
        <w:spacing w:before="120" w:after="120"/>
        <w:ind w:left="567"/>
        <w:jc w:val="both"/>
        <w:rPr>
          <w:rFonts w:ascii="Arial" w:hAnsi="Arial" w:cs="Arial"/>
          <w:sz w:val="22"/>
          <w:szCs w:val="22"/>
        </w:rPr>
      </w:pPr>
      <w:r>
        <w:rPr>
          <w:rFonts w:ascii="Arial" w:hAnsi="Arial" w:cs="Arial"/>
          <w:sz w:val="22"/>
          <w:szCs w:val="22"/>
        </w:rPr>
        <w:t xml:space="preserve">Vydané </w:t>
      </w:r>
      <w:r w:rsidR="003E5E4F">
        <w:rPr>
          <w:rFonts w:ascii="Arial" w:hAnsi="Arial" w:cs="Arial"/>
          <w:sz w:val="22"/>
          <w:szCs w:val="22"/>
        </w:rPr>
        <w:t>stavební</w:t>
      </w:r>
      <w:r w:rsidR="00941104">
        <w:rPr>
          <w:rFonts w:ascii="Arial" w:hAnsi="Arial" w:cs="Arial"/>
          <w:sz w:val="22"/>
          <w:szCs w:val="22"/>
        </w:rPr>
        <w:t xml:space="preserve"> povolení</w:t>
      </w:r>
      <w:r>
        <w:rPr>
          <w:rFonts w:ascii="Arial" w:hAnsi="Arial" w:cs="Arial"/>
          <w:sz w:val="22"/>
          <w:szCs w:val="22"/>
        </w:rPr>
        <w:t xml:space="preserve">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sidR="003E5E4F">
        <w:rPr>
          <w:rFonts w:ascii="Arial" w:hAnsi="Arial" w:cs="Arial"/>
          <w:sz w:val="22"/>
          <w:szCs w:val="22"/>
        </w:rPr>
        <w:t>stavebního</w:t>
      </w:r>
      <w:r w:rsidR="00941104">
        <w:rPr>
          <w:rFonts w:ascii="Arial" w:hAnsi="Arial" w:cs="Arial"/>
          <w:sz w:val="22"/>
          <w:szCs w:val="22"/>
        </w:rPr>
        <w:t xml:space="preserve"> povolení </w:t>
      </w:r>
      <w:r w:rsidRPr="002D6A38">
        <w:rPr>
          <w:rFonts w:ascii="Arial" w:hAnsi="Arial" w:cs="Arial"/>
          <w:sz w:val="22"/>
          <w:szCs w:val="22"/>
        </w:rPr>
        <w:t xml:space="preserve">s údaji uvedenými ve vydaném </w:t>
      </w:r>
      <w:r w:rsidR="003E5E4F">
        <w:rPr>
          <w:rFonts w:ascii="Arial" w:hAnsi="Arial" w:cs="Arial"/>
          <w:sz w:val="22"/>
          <w:szCs w:val="22"/>
        </w:rPr>
        <w:t>stavebním</w:t>
      </w:r>
      <w:r w:rsidR="00941104">
        <w:rPr>
          <w:rFonts w:ascii="Arial" w:hAnsi="Arial" w:cs="Arial"/>
          <w:sz w:val="22"/>
          <w:szCs w:val="22"/>
        </w:rPr>
        <w:t xml:space="preserve"> povolení</w:t>
      </w:r>
      <w:r w:rsidRPr="002D6A38">
        <w:rPr>
          <w:rFonts w:ascii="Arial" w:hAnsi="Arial" w:cs="Arial"/>
          <w:sz w:val="22"/>
          <w:szCs w:val="22"/>
        </w:rPr>
        <w:t xml:space="preserve">. V případě zjištění rozdílných údajů mezi výše uvedenými podklady a vydaným </w:t>
      </w:r>
      <w:r w:rsidR="00941104">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sidR="00941104">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3844FA" w:rsidRDefault="00622840" w:rsidP="008116F0">
      <w:pPr>
        <w:keepNext/>
        <w:numPr>
          <w:ilvl w:val="0"/>
          <w:numId w:val="5"/>
        </w:numPr>
        <w:spacing w:after="60"/>
        <w:ind w:left="709" w:hanging="142"/>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zadávací dokumentaci – dokumentaci pro provádění</w:t>
      </w:r>
      <w:r w:rsidR="0087348B" w:rsidRPr="002D6A38">
        <w:rPr>
          <w:rFonts w:ascii="Arial" w:hAnsi="Arial" w:cs="Arial"/>
          <w:sz w:val="22"/>
          <w:szCs w:val="22"/>
        </w:rPr>
        <w:t xml:space="preserve"> </w:t>
      </w:r>
      <w:r w:rsidR="00A31F61">
        <w:rPr>
          <w:rFonts w:ascii="Arial" w:hAnsi="Arial" w:cs="Arial"/>
          <w:sz w:val="22"/>
          <w:szCs w:val="22"/>
        </w:rPr>
        <w:t xml:space="preserve">předmětné </w:t>
      </w:r>
      <w:r w:rsidR="0087348B" w:rsidRPr="00A31F6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p>
    <w:p w:rsidR="006345C4" w:rsidRPr="00373B14" w:rsidRDefault="00373B14" w:rsidP="003844FA">
      <w:pPr>
        <w:keepNext/>
        <w:spacing w:after="60"/>
        <w:ind w:left="709"/>
        <w:jc w:val="both"/>
        <w:rPr>
          <w:rFonts w:ascii="Arial" w:hAnsi="Arial" w:cs="Arial"/>
          <w:sz w:val="22"/>
          <w:szCs w:val="22"/>
        </w:rPr>
      </w:pPr>
      <w:r w:rsidRPr="00373B14">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Default="0087348B" w:rsidP="00F4010D">
      <w:pPr>
        <w:spacing w:after="60"/>
        <w:ind w:left="709"/>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proofErr w:type="spellStart"/>
      <w:r w:rsidR="00373B14" w:rsidRPr="00373B14">
        <w:rPr>
          <w:rFonts w:ascii="Arial" w:hAnsi="Arial"/>
          <w:sz w:val="22"/>
          <w:szCs w:val="22"/>
        </w:rPr>
        <w:t>Paré</w:t>
      </w:r>
      <w:proofErr w:type="spellEnd"/>
      <w:r w:rsidR="00373B14" w:rsidRPr="00373B14">
        <w:rPr>
          <w:rFonts w:ascii="Arial" w:hAnsi="Arial"/>
          <w:sz w:val="22"/>
          <w:szCs w:val="22"/>
        </w:rPr>
        <w:t xml:space="preserve"> č. </w:t>
      </w:r>
      <w:smartTag w:uri="urn:schemas-microsoft-com:office:smarttags" w:element="metricconverter">
        <w:smartTagPr>
          <w:attr w:name="ProductID" w:val="1 a"/>
        </w:smartTagPr>
        <w:r w:rsidR="00373B14" w:rsidRPr="00373B14">
          <w:rPr>
            <w:rFonts w:ascii="Arial" w:hAnsi="Arial"/>
            <w:sz w:val="22"/>
            <w:szCs w:val="22"/>
          </w:rPr>
          <w:t>1 a</w:t>
        </w:r>
      </w:smartTag>
      <w:r w:rsidR="00373B14" w:rsidRPr="00373B14">
        <w:rPr>
          <w:rFonts w:ascii="Arial" w:hAnsi="Arial"/>
          <w:sz w:val="22"/>
          <w:szCs w:val="22"/>
        </w:rPr>
        <w:t xml:space="preserve"> 2 bude obsahovat oceněný soupis stavebních prací, dodávek a služeb s výkazem výměr dle vyhl</w:t>
      </w:r>
      <w:r w:rsidR="00944259">
        <w:rPr>
          <w:rFonts w:ascii="Arial" w:hAnsi="Arial"/>
          <w:sz w:val="22"/>
          <w:szCs w:val="22"/>
        </w:rPr>
        <w:t>ášky</w:t>
      </w:r>
      <w:r w:rsidR="00373B14" w:rsidRPr="00373B14">
        <w:rPr>
          <w:rFonts w:ascii="Arial" w:hAnsi="Arial"/>
          <w:sz w:val="22"/>
          <w:szCs w:val="22"/>
        </w:rPr>
        <w:t xml:space="preserve"> č. 169/2016 Sb., platné a účinné v době dokončení dokumentace.</w:t>
      </w:r>
      <w:r w:rsidRPr="002D6A38">
        <w:rPr>
          <w:rFonts w:ascii="Arial" w:hAnsi="Arial" w:cs="Arial"/>
          <w:sz w:val="22"/>
          <w:szCs w:val="22"/>
        </w:rPr>
        <w:t xml:space="preserve"> Použitá cenová úroveň bude v komentáři uvedena</w:t>
      </w:r>
      <w:r w:rsidR="007D6D8C">
        <w:rPr>
          <w:rFonts w:ascii="Arial" w:hAnsi="Arial" w:cs="Arial"/>
          <w:sz w:val="22"/>
          <w:szCs w:val="22"/>
        </w:rPr>
        <w:t xml:space="preserve"> a bude jednotná</w:t>
      </w:r>
      <w:r w:rsidRPr="002D6A38">
        <w:rPr>
          <w:rFonts w:ascii="Arial" w:hAnsi="Arial" w:cs="Arial"/>
          <w:sz w:val="22"/>
          <w:szCs w:val="22"/>
        </w:rPr>
        <w:t xml:space="preserve">. Ceny budou uvedeny bez DPH, u všech položek bude stanovena sazba DPH a uvedena cena včetně DPH. </w:t>
      </w:r>
      <w:r w:rsidR="00463C2B">
        <w:rPr>
          <w:rFonts w:ascii="Arial" w:hAnsi="Arial" w:cs="Arial"/>
          <w:sz w:val="22"/>
          <w:szCs w:val="22"/>
        </w:rPr>
        <w:t xml:space="preserve">Nedílnou součástí projektové dokumentace budou zpracované </w:t>
      </w:r>
      <w:r w:rsidR="00E3011B" w:rsidRPr="002D6A38">
        <w:rPr>
          <w:rFonts w:ascii="Arial" w:hAnsi="Arial" w:cs="Arial"/>
          <w:sz w:val="22"/>
          <w:szCs w:val="22"/>
        </w:rPr>
        <w:t xml:space="preserve">ZOV </w:t>
      </w:r>
      <w:r w:rsidR="00463C2B">
        <w:rPr>
          <w:rFonts w:ascii="Arial" w:hAnsi="Arial" w:cs="Arial"/>
          <w:sz w:val="22"/>
          <w:szCs w:val="22"/>
        </w:rPr>
        <w:t xml:space="preserve">včetně </w:t>
      </w:r>
      <w:r w:rsidR="00E3011B" w:rsidRPr="002D6A38">
        <w:rPr>
          <w:rFonts w:ascii="Arial" w:hAnsi="Arial" w:cs="Arial"/>
          <w:sz w:val="22"/>
          <w:szCs w:val="22"/>
        </w:rPr>
        <w:t>POV s návrhem harmonogramu prací zhotovitele stavby</w:t>
      </w:r>
      <w:r w:rsidR="00622840">
        <w:rPr>
          <w:rFonts w:ascii="Arial" w:hAnsi="Arial" w:cs="Arial"/>
          <w:sz w:val="22"/>
          <w:szCs w:val="22"/>
        </w:rPr>
        <w:t>;</w:t>
      </w:r>
    </w:p>
    <w:p w:rsidR="00622840" w:rsidRDefault="00622840" w:rsidP="00F4010D">
      <w:pPr>
        <w:numPr>
          <w:ilvl w:val="0"/>
          <w:numId w:val="5"/>
        </w:numPr>
        <w:spacing w:after="60"/>
        <w:ind w:left="709" w:hanging="142"/>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w:t>
      </w:r>
      <w:r>
        <w:rPr>
          <w:rFonts w:ascii="Arial" w:hAnsi="Arial" w:cs="Arial"/>
          <w:sz w:val="22"/>
          <w:szCs w:val="22"/>
        </w:rPr>
        <w:lastRenderedPageBreak/>
        <w:t>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Default="00F45962"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A82891">
        <w:rPr>
          <w:rFonts w:ascii="Arial" w:hAnsi="Arial" w:cs="Arial"/>
          <w:sz w:val="22"/>
          <w:szCs w:val="22"/>
        </w:rPr>
        <w:t>k součinnosti v zadávacím řízení</w:t>
      </w:r>
      <w:r w:rsidRPr="00523FFA">
        <w:rPr>
          <w:rFonts w:ascii="Arial" w:hAnsi="Arial" w:cs="Arial"/>
          <w:sz w:val="22"/>
          <w:szCs w:val="22"/>
        </w:rPr>
        <w:t xml:space="preserve"> není překážkou předání a převzetí jinak dokončeného díla v tomto stupni a trvá</w:t>
      </w:r>
      <w:r w:rsidR="0042168F">
        <w:rPr>
          <w:rFonts w:ascii="Arial" w:hAnsi="Arial" w:cs="Arial"/>
          <w:sz w:val="22"/>
          <w:szCs w:val="22"/>
        </w:rPr>
        <w:t>,</w:t>
      </w:r>
      <w:r w:rsidRPr="00523FFA">
        <w:rPr>
          <w:rFonts w:ascii="Arial" w:hAnsi="Arial" w:cs="Arial"/>
          <w:sz w:val="22"/>
          <w:szCs w:val="22"/>
        </w:rPr>
        <w:t xml:space="preserve"> z povahy věci</w:t>
      </w:r>
      <w:r w:rsidR="0042168F">
        <w:rPr>
          <w:rFonts w:ascii="Arial" w:hAnsi="Arial" w:cs="Arial"/>
          <w:sz w:val="22"/>
          <w:szCs w:val="22"/>
        </w:rPr>
        <w:t>,</w:t>
      </w:r>
      <w:r w:rsidRPr="00523FFA">
        <w:rPr>
          <w:rFonts w:ascii="Arial" w:hAnsi="Arial" w:cs="Arial"/>
          <w:sz w:val="22"/>
          <w:szCs w:val="22"/>
        </w:rPr>
        <w:t xml:space="preserve"> i po odevzdání předmětu díla</w:t>
      </w:r>
      <w:r w:rsidR="00523FFA" w:rsidRPr="00523FFA">
        <w:rPr>
          <w:rFonts w:ascii="Arial" w:hAnsi="Arial" w:cs="Arial"/>
          <w:sz w:val="22"/>
          <w:szCs w:val="22"/>
        </w:rPr>
        <w:t xml:space="preserve"> objednateli až do naplnění účelu tohoto ujednání.</w:t>
      </w:r>
    </w:p>
    <w:p w:rsidR="00BD3B74" w:rsidRDefault="00D05EFC" w:rsidP="00BD3B74">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BD3B74">
        <w:rPr>
          <w:rFonts w:ascii="Arial" w:hAnsi="Arial" w:cs="Arial"/>
          <w:sz w:val="22"/>
          <w:szCs w:val="22"/>
        </w:rPr>
        <w:t xml:space="preserve">odklady pro fázi zadávacího řízení na </w:t>
      </w:r>
      <w:r w:rsidR="0001607F">
        <w:rPr>
          <w:rFonts w:ascii="Arial" w:hAnsi="Arial" w:cs="Arial"/>
          <w:sz w:val="22"/>
          <w:szCs w:val="22"/>
        </w:rPr>
        <w:t>dodavatele vnitřního vybavení stavby</w:t>
      </w:r>
      <w:r w:rsidR="00BD3B74">
        <w:rPr>
          <w:rFonts w:ascii="Arial" w:hAnsi="Arial" w:cs="Arial"/>
          <w:sz w:val="22"/>
          <w:szCs w:val="22"/>
        </w:rPr>
        <w:t>:</w:t>
      </w:r>
    </w:p>
    <w:p w:rsidR="0001607F" w:rsidRPr="00E77972" w:rsidRDefault="0001607F" w:rsidP="00E77972">
      <w:pPr>
        <w:pStyle w:val="Odstavecseseznamem"/>
        <w:keepNext/>
        <w:numPr>
          <w:ilvl w:val="1"/>
          <w:numId w:val="1"/>
        </w:numPr>
        <w:spacing w:after="60"/>
        <w:ind w:left="709" w:hanging="142"/>
        <w:jc w:val="both"/>
        <w:rPr>
          <w:rFonts w:ascii="Arial" w:hAnsi="Arial" w:cs="Arial"/>
          <w:sz w:val="22"/>
          <w:szCs w:val="22"/>
        </w:rPr>
      </w:pPr>
      <w:r w:rsidRPr="00E77972">
        <w:rPr>
          <w:rFonts w:ascii="Arial" w:hAnsi="Arial"/>
          <w:sz w:val="22"/>
          <w:szCs w:val="22"/>
          <w:u w:val="single"/>
        </w:rPr>
        <w:t>zpracovat zadávací</w:t>
      </w:r>
      <w:r w:rsidR="00BD3B74" w:rsidRPr="00E77972">
        <w:rPr>
          <w:rFonts w:ascii="Arial" w:hAnsi="Arial"/>
          <w:sz w:val="22"/>
          <w:szCs w:val="22"/>
          <w:u w:val="single"/>
        </w:rPr>
        <w:t xml:space="preserve"> dokumentaci vnitřního vybavení</w:t>
      </w:r>
      <w:r w:rsidR="00BD3B74" w:rsidRPr="003844FA">
        <w:rPr>
          <w:rFonts w:ascii="Arial" w:hAnsi="Arial"/>
          <w:sz w:val="22"/>
          <w:szCs w:val="22"/>
        </w:rPr>
        <w:t xml:space="preserve"> </w:t>
      </w:r>
      <w:r w:rsidRPr="00E77972">
        <w:rPr>
          <w:rFonts w:ascii="Arial" w:hAnsi="Arial"/>
          <w:sz w:val="22"/>
          <w:szCs w:val="22"/>
        </w:rPr>
        <w:t xml:space="preserve">předmětné </w:t>
      </w:r>
      <w:r w:rsidR="00BD3B74" w:rsidRPr="00E77972">
        <w:rPr>
          <w:rFonts w:ascii="Arial" w:hAnsi="Arial"/>
          <w:sz w:val="22"/>
          <w:szCs w:val="22"/>
          <w:u w:val="single"/>
        </w:rPr>
        <w:t>stavby</w:t>
      </w:r>
      <w:r w:rsidRPr="00E77972">
        <w:rPr>
          <w:rFonts w:ascii="Arial" w:hAnsi="Arial"/>
          <w:sz w:val="22"/>
          <w:szCs w:val="22"/>
        </w:rPr>
        <w:t xml:space="preserve"> podle požadavku objednatele v rozsahu zakreslení </w:t>
      </w:r>
      <w:r w:rsidRPr="00501B33">
        <w:rPr>
          <w:rFonts w:ascii="Arial" w:hAnsi="Arial"/>
          <w:sz w:val="22"/>
          <w:szCs w:val="22"/>
        </w:rPr>
        <w:t>vnitřního vybavení</w:t>
      </w:r>
      <w:r w:rsidRPr="00E77972">
        <w:rPr>
          <w:rFonts w:ascii="Arial" w:hAnsi="Arial"/>
          <w:sz w:val="22"/>
          <w:szCs w:val="22"/>
        </w:rPr>
        <w:t xml:space="preserve"> do</w:t>
      </w:r>
      <w:r w:rsidR="00D05EFC">
        <w:rPr>
          <w:rFonts w:ascii="Arial" w:hAnsi="Arial"/>
          <w:sz w:val="22"/>
          <w:szCs w:val="22"/>
        </w:rPr>
        <w:t xml:space="preserve"> půdorysu projektované stavby v </w:t>
      </w:r>
      <w:r w:rsidRPr="00E77972">
        <w:rPr>
          <w:rFonts w:ascii="Arial" w:hAnsi="Arial"/>
          <w:sz w:val="22"/>
          <w:szCs w:val="22"/>
        </w:rPr>
        <w:t>úrovni dokumentace pro provádění stavby vč. zpracování specifikace a soupisu dodávek projektovaného vybavení pro účely jejího použití jako součásti zadávací</w:t>
      </w:r>
      <w:r w:rsidR="00D05EFC">
        <w:rPr>
          <w:rFonts w:ascii="Arial" w:hAnsi="Arial"/>
          <w:sz w:val="22"/>
          <w:szCs w:val="22"/>
        </w:rPr>
        <w:t>ch</w:t>
      </w:r>
      <w:r w:rsidRPr="00E77972">
        <w:rPr>
          <w:rFonts w:ascii="Arial" w:hAnsi="Arial"/>
          <w:sz w:val="22"/>
          <w:szCs w:val="22"/>
        </w:rPr>
        <w:t xml:space="preserve"> dokumentac</w:t>
      </w:r>
      <w:r w:rsidR="00D05EFC">
        <w:rPr>
          <w:rFonts w:ascii="Arial" w:hAnsi="Arial"/>
          <w:sz w:val="22"/>
          <w:szCs w:val="22"/>
        </w:rPr>
        <w:t>í</w:t>
      </w:r>
      <w:r w:rsidRPr="00E77972">
        <w:rPr>
          <w:rFonts w:ascii="Arial" w:hAnsi="Arial"/>
          <w:sz w:val="22"/>
          <w:szCs w:val="22"/>
        </w:rPr>
        <w:t xml:space="preserve"> veřejn</w:t>
      </w:r>
      <w:r w:rsidR="00D05EFC">
        <w:rPr>
          <w:rFonts w:ascii="Arial" w:hAnsi="Arial"/>
          <w:sz w:val="22"/>
          <w:szCs w:val="22"/>
        </w:rPr>
        <w:t>ých</w:t>
      </w:r>
      <w:r w:rsidRPr="00E77972">
        <w:rPr>
          <w:rFonts w:ascii="Arial" w:hAnsi="Arial"/>
          <w:sz w:val="22"/>
          <w:szCs w:val="22"/>
        </w:rPr>
        <w:t xml:space="preserve"> zakáz</w:t>
      </w:r>
      <w:r w:rsidR="00D05EFC">
        <w:rPr>
          <w:rFonts w:ascii="Arial" w:hAnsi="Arial"/>
          <w:sz w:val="22"/>
          <w:szCs w:val="22"/>
        </w:rPr>
        <w:t>e</w:t>
      </w:r>
      <w:r w:rsidRPr="00E77972">
        <w:rPr>
          <w:rFonts w:ascii="Arial" w:hAnsi="Arial"/>
          <w:sz w:val="22"/>
          <w:szCs w:val="22"/>
        </w:rPr>
        <w:t xml:space="preserve">k na pořízení vnitřního vybavení tak, aby vyhověla požadavkům </w:t>
      </w:r>
      <w:proofErr w:type="spellStart"/>
      <w:r w:rsidRPr="00E77972">
        <w:rPr>
          <w:rFonts w:ascii="Arial" w:hAnsi="Arial"/>
          <w:sz w:val="22"/>
          <w:szCs w:val="22"/>
        </w:rPr>
        <w:t>ust</w:t>
      </w:r>
      <w:proofErr w:type="spellEnd"/>
      <w:r w:rsidRPr="00E77972">
        <w:rPr>
          <w:rFonts w:ascii="Arial" w:hAnsi="Arial"/>
          <w:sz w:val="22"/>
          <w:szCs w:val="22"/>
        </w:rPr>
        <w:t xml:space="preserve">. § 89 a násl. ZZVZ. </w:t>
      </w:r>
      <w:r w:rsidR="00E77972" w:rsidRPr="00E77972">
        <w:rPr>
          <w:rFonts w:ascii="Arial" w:hAnsi="Arial"/>
          <w:sz w:val="22"/>
          <w:szCs w:val="22"/>
        </w:rPr>
        <w:t xml:space="preserve">Soupis dodávek projektovaného vybavení bude obsahovat i předpokládané ceny jednotlivých položek a celkovou předpokládanou cenu. </w:t>
      </w:r>
      <w:r w:rsidRPr="00E77972">
        <w:rPr>
          <w:rFonts w:ascii="Arial" w:hAnsi="Arial"/>
          <w:sz w:val="22"/>
          <w:szCs w:val="22"/>
        </w:rPr>
        <w:t>Dokumentace nesmí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není-li to odůvodněno předmětem veřejné zakázky.</w:t>
      </w:r>
    </w:p>
    <w:p w:rsidR="0001607F" w:rsidRPr="00E77972" w:rsidRDefault="0001607F" w:rsidP="00E77972">
      <w:pPr>
        <w:pStyle w:val="Odstavecseseznamem"/>
        <w:numPr>
          <w:ilvl w:val="1"/>
          <w:numId w:val="1"/>
        </w:numPr>
        <w:spacing w:after="60"/>
        <w:ind w:left="709" w:hanging="76"/>
        <w:jc w:val="both"/>
        <w:rPr>
          <w:rFonts w:ascii="Arial" w:hAnsi="Arial" w:cs="Arial"/>
          <w:sz w:val="22"/>
          <w:szCs w:val="22"/>
        </w:rPr>
      </w:pPr>
      <w:r w:rsidRPr="00E77972">
        <w:rPr>
          <w:rFonts w:ascii="Arial" w:hAnsi="Arial" w:cs="Arial"/>
          <w:sz w:val="22"/>
          <w:szCs w:val="22"/>
          <w:u w:val="single"/>
        </w:rPr>
        <w:t>poskytnout objednateli</w:t>
      </w:r>
      <w:r w:rsidRPr="00E77972">
        <w:rPr>
          <w:rFonts w:ascii="Arial" w:hAnsi="Arial" w:cs="Arial"/>
          <w:sz w:val="22"/>
          <w:szCs w:val="22"/>
        </w:rPr>
        <w:t xml:space="preserve"> jako zadavateli </w:t>
      </w:r>
      <w:r w:rsidRPr="00E77972">
        <w:rPr>
          <w:rFonts w:ascii="Arial" w:hAnsi="Arial" w:cs="Arial"/>
          <w:sz w:val="22"/>
          <w:szCs w:val="22"/>
          <w:u w:val="single"/>
        </w:rPr>
        <w:t>součinnost v zadávací</w:t>
      </w:r>
      <w:r w:rsidR="00D05EFC">
        <w:rPr>
          <w:rFonts w:ascii="Arial" w:hAnsi="Arial" w:cs="Arial"/>
          <w:sz w:val="22"/>
          <w:szCs w:val="22"/>
          <w:u w:val="single"/>
        </w:rPr>
        <w:t>ch</w:t>
      </w:r>
      <w:r w:rsidRPr="00E77972">
        <w:rPr>
          <w:rFonts w:ascii="Arial" w:hAnsi="Arial" w:cs="Arial"/>
          <w:sz w:val="22"/>
          <w:szCs w:val="22"/>
          <w:u w:val="single"/>
        </w:rPr>
        <w:t xml:space="preserve"> řízení</w:t>
      </w:r>
      <w:r w:rsidR="00D05EFC">
        <w:rPr>
          <w:rFonts w:ascii="Arial" w:hAnsi="Arial" w:cs="Arial"/>
          <w:sz w:val="22"/>
          <w:szCs w:val="22"/>
          <w:u w:val="single"/>
        </w:rPr>
        <w:t>ch</w:t>
      </w:r>
      <w:r w:rsidRPr="00E77972">
        <w:rPr>
          <w:rFonts w:ascii="Arial" w:hAnsi="Arial" w:cs="Arial"/>
          <w:sz w:val="22"/>
          <w:szCs w:val="22"/>
        </w:rPr>
        <w:t xml:space="preserve"> veřejn</w:t>
      </w:r>
      <w:r w:rsidR="00D05EFC">
        <w:rPr>
          <w:rFonts w:ascii="Arial" w:hAnsi="Arial" w:cs="Arial"/>
          <w:sz w:val="22"/>
          <w:szCs w:val="22"/>
        </w:rPr>
        <w:t>ých</w:t>
      </w:r>
      <w:r w:rsidRPr="00E77972">
        <w:rPr>
          <w:rFonts w:ascii="Arial" w:hAnsi="Arial" w:cs="Arial"/>
          <w:sz w:val="22"/>
          <w:szCs w:val="22"/>
        </w:rPr>
        <w:t xml:space="preserve"> zakáz</w:t>
      </w:r>
      <w:r w:rsidR="00D05EFC">
        <w:rPr>
          <w:rFonts w:ascii="Arial" w:hAnsi="Arial" w:cs="Arial"/>
          <w:sz w:val="22"/>
          <w:szCs w:val="22"/>
        </w:rPr>
        <w:t>e</w:t>
      </w:r>
      <w:r w:rsidRPr="00E77972">
        <w:rPr>
          <w:rFonts w:ascii="Arial" w:hAnsi="Arial" w:cs="Arial"/>
          <w:sz w:val="22"/>
          <w:szCs w:val="22"/>
        </w:rPr>
        <w:t xml:space="preserve">k na </w:t>
      </w:r>
      <w:r w:rsidR="00D05EFC">
        <w:rPr>
          <w:rFonts w:ascii="Arial" w:hAnsi="Arial" w:cs="Arial"/>
          <w:sz w:val="22"/>
          <w:szCs w:val="22"/>
        </w:rPr>
        <w:t>dodavatele vnitřního vybavení</w:t>
      </w:r>
      <w:r w:rsidRPr="00E77972">
        <w:rPr>
          <w:rFonts w:ascii="Arial" w:hAnsi="Arial" w:cs="Arial"/>
          <w:sz w:val="22"/>
          <w:szCs w:val="22"/>
        </w:rPr>
        <w:t xml:space="preserve"> podle projektové dokumentace. Tato součinnost zahrnuje zejména zpracování podkladů pro odpovědi na žádosti dodavatelů o vysvětlení zadávací dokumentace, pokud tyto žádosti směřují k projektové dokumentaci</w:t>
      </w:r>
      <w:r w:rsidR="00D05EFC">
        <w:rPr>
          <w:rFonts w:ascii="Arial" w:hAnsi="Arial" w:cs="Arial"/>
          <w:sz w:val="22"/>
          <w:szCs w:val="22"/>
        </w:rPr>
        <w:t>, specifikacím výrobků</w:t>
      </w:r>
      <w:r w:rsidRPr="00E77972">
        <w:rPr>
          <w:rFonts w:ascii="Arial" w:hAnsi="Arial" w:cs="Arial"/>
          <w:sz w:val="22"/>
          <w:szCs w:val="22"/>
        </w:rPr>
        <w:t xml:space="preserve"> nebo soupisu </w:t>
      </w:r>
      <w:r w:rsidR="00DA57AA">
        <w:rPr>
          <w:rFonts w:ascii="Arial" w:hAnsi="Arial" w:cs="Arial"/>
          <w:sz w:val="22"/>
          <w:szCs w:val="22"/>
        </w:rPr>
        <w:t>dodávek</w:t>
      </w:r>
      <w:r w:rsidRPr="00E77972">
        <w:rPr>
          <w:rFonts w:ascii="Arial" w:hAnsi="Arial" w:cs="Arial"/>
          <w:sz w:val="22"/>
          <w:szCs w:val="22"/>
        </w:rPr>
        <w:t>. Podklady zpracuje zhotovitel bezodkladně, tak aby objednatel mohl dodržet procesní lhůty stanovené v ZZVZ.</w:t>
      </w:r>
    </w:p>
    <w:p w:rsidR="0001607F" w:rsidRDefault="0001607F"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D05EFC">
        <w:rPr>
          <w:rFonts w:ascii="Arial" w:hAnsi="Arial" w:cs="Arial"/>
          <w:sz w:val="22"/>
          <w:szCs w:val="22"/>
        </w:rPr>
        <w:t>k součinnosti v zadávacích</w:t>
      </w:r>
      <w:r>
        <w:rPr>
          <w:rFonts w:ascii="Arial" w:hAnsi="Arial" w:cs="Arial"/>
          <w:sz w:val="22"/>
          <w:szCs w:val="22"/>
        </w:rPr>
        <w:t xml:space="preserve"> řízení</w:t>
      </w:r>
      <w:r w:rsidR="00D05EFC">
        <w:rPr>
          <w:rFonts w:ascii="Arial" w:hAnsi="Arial" w:cs="Arial"/>
          <w:sz w:val="22"/>
          <w:szCs w:val="22"/>
        </w:rPr>
        <w:t>ch</w:t>
      </w:r>
      <w:r w:rsidRPr="00523FFA">
        <w:rPr>
          <w:rFonts w:ascii="Arial" w:hAnsi="Arial" w:cs="Arial"/>
          <w:sz w:val="22"/>
          <w:szCs w:val="22"/>
        </w:rPr>
        <w:t xml:space="preserve"> není překážkou předání a převzetí jinak dokončeného díla v tomto stupni a trvá</w:t>
      </w:r>
      <w:r>
        <w:rPr>
          <w:rFonts w:ascii="Arial" w:hAnsi="Arial" w:cs="Arial"/>
          <w:sz w:val="22"/>
          <w:szCs w:val="22"/>
        </w:rPr>
        <w:t>,</w:t>
      </w:r>
      <w:r w:rsidRPr="00523FFA">
        <w:rPr>
          <w:rFonts w:ascii="Arial" w:hAnsi="Arial" w:cs="Arial"/>
          <w:sz w:val="22"/>
          <w:szCs w:val="22"/>
        </w:rPr>
        <w:t xml:space="preserve"> z povahy věci</w:t>
      </w:r>
      <w:r>
        <w:rPr>
          <w:rFonts w:ascii="Arial" w:hAnsi="Arial" w:cs="Arial"/>
          <w:sz w:val="22"/>
          <w:szCs w:val="22"/>
        </w:rPr>
        <w:t>,</w:t>
      </w:r>
      <w:r w:rsidRPr="00523FFA">
        <w:rPr>
          <w:rFonts w:ascii="Arial" w:hAnsi="Arial" w:cs="Arial"/>
          <w:sz w:val="22"/>
          <w:szCs w:val="22"/>
        </w:rPr>
        <w:t xml:space="preserve"> i po odevzdání předmětu díla objednateli až do naplnění účelu tohoto ujednání.</w:t>
      </w:r>
    </w:p>
    <w:p w:rsidR="001A22D6" w:rsidRPr="00C4506F" w:rsidRDefault="003E20F0" w:rsidP="003844FA">
      <w:pPr>
        <w:numPr>
          <w:ilvl w:val="0"/>
          <w:numId w:val="2"/>
        </w:numPr>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r w:rsidR="005F1576">
        <w:rPr>
          <w:rFonts w:ascii="Arial" w:hAnsi="Arial" w:cs="Arial"/>
          <w:sz w:val="22"/>
          <w:szCs w:val="22"/>
        </w:rPr>
        <w:t xml:space="preserve"> </w:t>
      </w:r>
      <w:r w:rsidR="003844FA">
        <w:rPr>
          <w:rFonts w:ascii="Arial" w:hAnsi="Arial" w:cs="Arial"/>
          <w:sz w:val="22"/>
          <w:szCs w:val="22"/>
        </w:rPr>
        <w:t xml:space="preserve">Zvláštní pozornost je třeba věnovat </w:t>
      </w:r>
      <w:r w:rsidR="005F1576" w:rsidRPr="005F1576">
        <w:rPr>
          <w:rFonts w:ascii="Arial" w:hAnsi="Arial" w:cs="Arial"/>
          <w:sz w:val="22"/>
          <w:szCs w:val="22"/>
        </w:rPr>
        <w:t>řešení akustických úprav v souladu s budoucími požadavky hudebního a společenského využití sálu a přilehlých prostor (reprodukovaná hudba, komorní hudba, mluvené slovo, konference apod.).</w:t>
      </w:r>
    </w:p>
    <w:p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r w:rsidR="00CC047C" w:rsidRPr="00733DD6">
        <w:rPr>
          <w:rFonts w:ascii="Arial" w:hAnsi="Arial" w:cs="Arial"/>
          <w:sz w:val="22"/>
          <w:szCs w:val="22"/>
        </w:rPr>
        <w:t>Součástí dokladové části bude i souhlasné st</w:t>
      </w:r>
      <w:r w:rsidR="00E64F0A" w:rsidRPr="00733DD6">
        <w:rPr>
          <w:rFonts w:ascii="Arial" w:hAnsi="Arial" w:cs="Arial"/>
          <w:sz w:val="22"/>
          <w:szCs w:val="22"/>
        </w:rPr>
        <w:t>anovisko budoucího uživatele s </w:t>
      </w:r>
      <w:r w:rsidR="00CC047C" w:rsidRPr="00733DD6">
        <w:rPr>
          <w:rFonts w:ascii="Arial" w:hAnsi="Arial" w:cs="Arial"/>
          <w:sz w:val="22"/>
          <w:szCs w:val="22"/>
        </w:rPr>
        <w:t>projektovou dokumentací</w:t>
      </w:r>
      <w:r w:rsidR="009B3BFB" w:rsidRPr="00733DD6">
        <w:rPr>
          <w:rFonts w:ascii="Arial" w:hAnsi="Arial" w:cs="Arial"/>
          <w:sz w:val="22"/>
          <w:szCs w:val="22"/>
        </w:rPr>
        <w:t>, ledaže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projektového záměru a závěrů z průběžných jednání v průběhu zpracování díla.</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5C7CDF" w:rsidRPr="009D3705">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pro stavební povolení a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 </w:t>
      </w:r>
      <w:r w:rsidRPr="009D3705">
        <w:rPr>
          <w:rFonts w:ascii="Arial" w:hAnsi="Arial" w:cs="Arial"/>
          <w:sz w:val="22"/>
          <w:szCs w:val="22"/>
        </w:rPr>
        <w:t xml:space="preserve">Dále bude dílo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w:t>
      </w:r>
      <w:r w:rsidR="00234640" w:rsidRPr="000944F1">
        <w:rPr>
          <w:rFonts w:ascii="Arial" w:hAnsi="Arial" w:cs="Arial"/>
          <w:sz w:val="22"/>
          <w:szCs w:val="22"/>
        </w:rPr>
        <w:lastRenderedPageBreak/>
        <w:t>*.DOC nebo *.DOCX</w:t>
      </w:r>
      <w:r w:rsidR="00E64F0A" w:rsidRPr="000944F1">
        <w:rPr>
          <w:rFonts w:ascii="Arial" w:hAnsi="Arial" w:cs="Arial"/>
          <w:sz w:val="22"/>
          <w:szCs w:val="22"/>
        </w:rPr>
        <w:t>, výkresová část v </w:t>
      </w:r>
      <w:r w:rsidRPr="000944F1">
        <w:rPr>
          <w:rFonts w:ascii="Arial" w:hAnsi="Arial" w:cs="Arial"/>
          <w:sz w:val="22"/>
          <w:szCs w:val="22"/>
        </w:rPr>
        <w:t xml:space="preserve">AUTOCAD formát </w:t>
      </w:r>
      <w:r w:rsidR="00234640" w:rsidRPr="000944F1">
        <w:rPr>
          <w:rFonts w:ascii="Arial" w:hAnsi="Arial" w:cs="Arial"/>
          <w:sz w:val="22"/>
          <w:szCs w:val="22"/>
        </w:rPr>
        <w:t>*.</w:t>
      </w:r>
      <w:r w:rsidRPr="000944F1">
        <w:rPr>
          <w:rFonts w:ascii="Arial" w:hAnsi="Arial" w:cs="Arial"/>
          <w:sz w:val="22"/>
          <w:szCs w:val="22"/>
        </w:rPr>
        <w:t xml:space="preserve">DWG a současně ve formátu </w:t>
      </w:r>
      <w:r w:rsidR="00234640" w:rsidRPr="000944F1">
        <w:rPr>
          <w:rFonts w:ascii="Arial" w:hAnsi="Arial" w:cs="Arial"/>
          <w:sz w:val="22"/>
          <w:szCs w:val="22"/>
        </w:rPr>
        <w:t>*.</w:t>
      </w:r>
      <w:r w:rsidRPr="000944F1">
        <w:rPr>
          <w:rFonts w:ascii="Arial" w:hAnsi="Arial" w:cs="Arial"/>
          <w:sz w:val="22"/>
          <w:szCs w:val="22"/>
        </w:rPr>
        <w:t xml:space="preserve">PDF, tabulky budou ve formátu </w:t>
      </w:r>
      <w:r w:rsidR="00234640" w:rsidRPr="000944F1">
        <w:rPr>
          <w:rFonts w:ascii="Arial" w:hAnsi="Arial" w:cs="Arial"/>
          <w:sz w:val="22"/>
          <w:szCs w:val="22"/>
        </w:rPr>
        <w:t>*.XLS nebo *.XLSX</w:t>
      </w:r>
      <w:r w:rsidR="0036776C" w:rsidRPr="000944F1">
        <w:rPr>
          <w:rFonts w:ascii="Arial" w:hAnsi="Arial" w:cs="Arial"/>
          <w:sz w:val="22"/>
          <w:szCs w:val="22"/>
        </w:rPr>
        <w:t>, který bude kompatibilní s datovým předpisem elektronického formátu XC4</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36776C" w:rsidRPr="000944F1">
        <w:rPr>
          <w:rFonts w:ascii="Arial" w:hAnsi="Arial" w:cs="Arial"/>
          <w:sz w:val="22"/>
          <w:szCs w:val="22"/>
        </w:rPr>
        <w:t xml:space="preserve">, který bude kompatibilní s datovým předpisem elektronického formátu XC4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r w:rsidR="003F11B6" w:rsidRPr="002D6A38">
        <w:rPr>
          <w:rFonts w:ascii="Arial" w:hAnsi="Arial" w:cs="Arial"/>
          <w:sz w:val="22"/>
          <w:szCs w:val="22"/>
        </w:rPr>
        <w:t xml:space="preserve"> </w:t>
      </w:r>
    </w:p>
    <w:p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 xml:space="preserve">žádostí o vydání </w:t>
      </w:r>
      <w:r w:rsidR="00CD536C">
        <w:rPr>
          <w:rFonts w:ascii="Arial" w:hAnsi="Arial" w:cs="Arial"/>
          <w:sz w:val="22"/>
          <w:szCs w:val="22"/>
        </w:rPr>
        <w:t>stavebního</w:t>
      </w:r>
      <w:r w:rsidR="005224B6" w:rsidRPr="000567C6">
        <w:rPr>
          <w:rFonts w:ascii="Arial" w:hAnsi="Arial" w:cs="Arial"/>
          <w:sz w:val="22"/>
          <w:szCs w:val="22"/>
        </w:rPr>
        <w:t xml:space="preserve"> povolení</w:t>
      </w:r>
      <w:r w:rsidR="00CD536C">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za podání žádostí o vydání stavebního povolení hradí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 objednatel sám.</w:t>
      </w:r>
    </w:p>
    <w:p w:rsidR="006C563E" w:rsidRDefault="006C563E" w:rsidP="004A52A9">
      <w:pPr>
        <w:jc w:val="both"/>
        <w:rPr>
          <w:rFonts w:ascii="Arial" w:hAnsi="Arial" w:cs="Arial"/>
          <w:sz w:val="22"/>
          <w:szCs w:val="22"/>
        </w:rPr>
      </w:pPr>
    </w:p>
    <w:p w:rsidR="00D66ADC" w:rsidRDefault="00D66ADC"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F1576" w:rsidRPr="009C3A82" w:rsidRDefault="005F1576" w:rsidP="005F1576">
      <w:pPr>
        <w:ind w:left="426" w:right="-2"/>
        <w:jc w:val="both"/>
        <w:rPr>
          <w:rFonts w:ascii="Arial" w:hAnsi="Arial" w:cs="Arial"/>
          <w:sz w:val="22"/>
          <w:szCs w:val="22"/>
        </w:rPr>
      </w:pPr>
      <w:r w:rsidRPr="009C3A82">
        <w:rPr>
          <w:rFonts w:ascii="Arial" w:hAnsi="Arial" w:cs="Arial"/>
          <w:sz w:val="22"/>
          <w:szCs w:val="22"/>
        </w:rPr>
        <w:t xml:space="preserve">Z toho: </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a)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b)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5F1576" w:rsidRPr="009C3A82" w:rsidRDefault="005F1576" w:rsidP="005F1576">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c)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p>
    <w:p w:rsidR="00DC28FD" w:rsidRPr="002D6A38" w:rsidRDefault="00DC28FD" w:rsidP="00DC28FD">
      <w:pPr>
        <w:tabs>
          <w:tab w:val="num" w:pos="284"/>
        </w:tabs>
        <w:autoSpaceDE w:val="0"/>
        <w:autoSpaceDN w:val="0"/>
        <w:adjustRightInd w:val="0"/>
        <w:ind w:left="284"/>
        <w:jc w:val="both"/>
        <w:rPr>
          <w:rFonts w:ascii="Arial" w:hAnsi="Arial" w:cs="Arial"/>
          <w:sz w:val="22"/>
          <w:szCs w:val="22"/>
        </w:rPr>
      </w:pPr>
    </w:p>
    <w:p w:rsidR="00DC28FD" w:rsidRPr="002D6A38" w:rsidRDefault="00DC28FD" w:rsidP="00DC28FD">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2D6A38">
        <w:rPr>
          <w:rFonts w:ascii="Arial" w:hAnsi="Arial" w:cs="Arial"/>
          <w:sz w:val="22"/>
          <w:szCs w:val="22"/>
        </w:rPr>
        <w:t>vícetisků</w:t>
      </w:r>
      <w:proofErr w:type="spellEnd"/>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rsidR="00DC28FD" w:rsidRDefault="00DC28FD" w:rsidP="00DC28FD">
      <w:pPr>
        <w:numPr>
          <w:ilvl w:val="0"/>
          <w:numId w:val="24"/>
        </w:numPr>
        <w:spacing w:before="120"/>
        <w:jc w:val="both"/>
        <w:rPr>
          <w:rFonts w:ascii="Arial" w:hAnsi="Arial" w:cs="Arial"/>
          <w:sz w:val="22"/>
          <w:szCs w:val="22"/>
        </w:rPr>
      </w:pPr>
      <w:r w:rsidRPr="005652E4">
        <w:rPr>
          <w:rFonts w:ascii="Arial" w:hAnsi="Arial" w:cs="Arial"/>
          <w:sz w:val="22"/>
          <w:szCs w:val="22"/>
        </w:rPr>
        <w:t>75</w:t>
      </w:r>
      <w:r w:rsidR="005652E4">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a</w:t>
      </w:r>
      <w:r w:rsidRPr="002D6A38">
        <w:rPr>
          <w:rFonts w:ascii="Arial" w:hAnsi="Arial" w:cs="Arial"/>
          <w:sz w:val="22"/>
          <w:szCs w:val="22"/>
        </w:rPr>
        <w:t>)</w:t>
      </w:r>
      <w:r>
        <w:rPr>
          <w:rFonts w:ascii="Arial" w:hAnsi="Arial" w:cs="Arial"/>
          <w:sz w:val="22"/>
          <w:szCs w:val="22"/>
        </w:rPr>
        <w:t xml:space="preserve"> po </w:t>
      </w:r>
      <w:r w:rsidRPr="00686511">
        <w:rPr>
          <w:rFonts w:ascii="Arial" w:hAnsi="Arial" w:cs="Arial"/>
          <w:sz w:val="22"/>
          <w:szCs w:val="22"/>
        </w:rPr>
        <w:t>oznám</w:t>
      </w:r>
      <w:r>
        <w:rPr>
          <w:rFonts w:ascii="Arial" w:hAnsi="Arial" w:cs="Arial"/>
          <w:sz w:val="22"/>
          <w:szCs w:val="22"/>
        </w:rPr>
        <w:t>en</w:t>
      </w:r>
      <w:r w:rsidRPr="00686511">
        <w:rPr>
          <w:rFonts w:ascii="Arial" w:hAnsi="Arial" w:cs="Arial"/>
          <w:sz w:val="22"/>
          <w:szCs w:val="22"/>
        </w:rPr>
        <w:t xml:space="preserve">í zahájení </w:t>
      </w:r>
      <w:r w:rsidR="003E5E4F">
        <w:rPr>
          <w:rFonts w:ascii="Arial" w:hAnsi="Arial" w:cs="Arial"/>
          <w:sz w:val="22"/>
          <w:szCs w:val="22"/>
        </w:rPr>
        <w:t>stavebního</w:t>
      </w:r>
      <w:r w:rsidRPr="00686511">
        <w:rPr>
          <w:rFonts w:ascii="Arial" w:hAnsi="Arial" w:cs="Arial"/>
          <w:sz w:val="22"/>
          <w:szCs w:val="22"/>
        </w:rPr>
        <w:t xml:space="preserve"> řízení</w:t>
      </w:r>
      <w:r>
        <w:rPr>
          <w:rFonts w:ascii="Arial" w:hAnsi="Arial" w:cs="Arial"/>
          <w:sz w:val="22"/>
          <w:szCs w:val="22"/>
        </w:rPr>
        <w:t xml:space="preserve"> s</w:t>
      </w:r>
      <w:r w:rsidRPr="00686511">
        <w:rPr>
          <w:rFonts w:ascii="Arial" w:hAnsi="Arial" w:cs="Arial"/>
          <w:sz w:val="22"/>
          <w:szCs w:val="22"/>
        </w:rPr>
        <w:t>tavební</w:t>
      </w:r>
      <w:r>
        <w:rPr>
          <w:rFonts w:ascii="Arial" w:hAnsi="Arial" w:cs="Arial"/>
          <w:sz w:val="22"/>
          <w:szCs w:val="22"/>
        </w:rPr>
        <w:t>m</w:t>
      </w:r>
      <w:r w:rsidRPr="00686511">
        <w:rPr>
          <w:rFonts w:ascii="Arial" w:hAnsi="Arial" w:cs="Arial"/>
          <w:sz w:val="22"/>
          <w:szCs w:val="22"/>
        </w:rPr>
        <w:t xml:space="preserve"> úřad</w:t>
      </w:r>
      <w:r>
        <w:rPr>
          <w:rFonts w:ascii="Arial" w:hAnsi="Arial" w:cs="Arial"/>
          <w:sz w:val="22"/>
          <w:szCs w:val="22"/>
        </w:rPr>
        <w:t>em dle §</w:t>
      </w:r>
      <w:r w:rsidR="005652E4">
        <w:rPr>
          <w:rFonts w:ascii="Arial" w:hAnsi="Arial" w:cs="Arial"/>
          <w:sz w:val="22"/>
          <w:szCs w:val="22"/>
        </w:rPr>
        <w:t> </w:t>
      </w:r>
      <w:r>
        <w:rPr>
          <w:rFonts w:ascii="Arial" w:hAnsi="Arial" w:cs="Arial"/>
          <w:sz w:val="22"/>
          <w:szCs w:val="22"/>
        </w:rPr>
        <w:t xml:space="preserve">112 </w:t>
      </w:r>
      <w:r w:rsidRPr="00686511">
        <w:rPr>
          <w:rFonts w:ascii="Arial" w:hAnsi="Arial" w:cs="Arial"/>
          <w:sz w:val="22"/>
          <w:szCs w:val="22"/>
        </w:rPr>
        <w:t>stavební</w:t>
      </w:r>
      <w:r w:rsidR="005652E4">
        <w:rPr>
          <w:rFonts w:ascii="Arial" w:hAnsi="Arial" w:cs="Arial"/>
          <w:sz w:val="22"/>
          <w:szCs w:val="22"/>
        </w:rPr>
        <w:t>ho</w:t>
      </w:r>
      <w:r w:rsidRPr="00686511">
        <w:rPr>
          <w:rFonts w:ascii="Arial" w:hAnsi="Arial" w:cs="Arial"/>
          <w:sz w:val="22"/>
          <w:szCs w:val="22"/>
        </w:rPr>
        <w:t xml:space="preserve"> zákon</w:t>
      </w:r>
      <w:r w:rsidR="005652E4">
        <w:rPr>
          <w:rFonts w:ascii="Arial" w:hAnsi="Arial" w:cs="Arial"/>
          <w:sz w:val="22"/>
          <w:szCs w:val="22"/>
        </w:rPr>
        <w:t>a;</w:t>
      </w:r>
    </w:p>
    <w:p w:rsidR="00DC28FD" w:rsidRDefault="00DC28FD" w:rsidP="00DC28FD">
      <w:pPr>
        <w:numPr>
          <w:ilvl w:val="0"/>
          <w:numId w:val="24"/>
        </w:numPr>
        <w:spacing w:before="120"/>
        <w:jc w:val="both"/>
        <w:rPr>
          <w:rFonts w:ascii="Arial" w:hAnsi="Arial" w:cs="Arial"/>
          <w:sz w:val="22"/>
          <w:szCs w:val="22"/>
        </w:rPr>
      </w:pPr>
      <w:r w:rsidRPr="005652E4">
        <w:rPr>
          <w:rFonts w:ascii="Arial" w:hAnsi="Arial" w:cs="Arial"/>
          <w:sz w:val="22"/>
          <w:szCs w:val="22"/>
        </w:rPr>
        <w:t>25</w:t>
      </w:r>
      <w:r w:rsidR="005652E4">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a</w:t>
      </w:r>
      <w:r w:rsidRPr="002D6A38">
        <w:rPr>
          <w:rFonts w:ascii="Arial" w:hAnsi="Arial" w:cs="Arial"/>
          <w:sz w:val="22"/>
          <w:szCs w:val="22"/>
        </w:rPr>
        <w:t>)</w:t>
      </w:r>
      <w:r>
        <w:rPr>
          <w:rFonts w:ascii="Arial" w:hAnsi="Arial" w:cs="Arial"/>
          <w:sz w:val="22"/>
          <w:szCs w:val="22"/>
        </w:rPr>
        <w:t xml:space="preserve"> po vydání </w:t>
      </w:r>
      <w:r w:rsidR="003E5E4F">
        <w:rPr>
          <w:rFonts w:ascii="Arial" w:hAnsi="Arial" w:cs="Arial"/>
          <w:sz w:val="22"/>
          <w:szCs w:val="22"/>
        </w:rPr>
        <w:t>stavebního</w:t>
      </w:r>
      <w:r>
        <w:rPr>
          <w:rFonts w:ascii="Arial" w:hAnsi="Arial" w:cs="Arial"/>
          <w:sz w:val="22"/>
          <w:szCs w:val="22"/>
        </w:rPr>
        <w:t xml:space="preserve"> povolení dle §</w:t>
      </w:r>
      <w:r w:rsidR="005652E4">
        <w:rPr>
          <w:rFonts w:ascii="Arial" w:hAnsi="Arial" w:cs="Arial"/>
          <w:sz w:val="22"/>
          <w:szCs w:val="22"/>
        </w:rPr>
        <w:t> </w:t>
      </w:r>
      <w:r>
        <w:rPr>
          <w:rFonts w:ascii="Arial" w:hAnsi="Arial" w:cs="Arial"/>
          <w:sz w:val="22"/>
          <w:szCs w:val="22"/>
        </w:rPr>
        <w:t xml:space="preserve">115 </w:t>
      </w:r>
      <w:r w:rsidR="005652E4" w:rsidRPr="00686511">
        <w:rPr>
          <w:rFonts w:ascii="Arial" w:hAnsi="Arial" w:cs="Arial"/>
          <w:sz w:val="22"/>
          <w:szCs w:val="22"/>
        </w:rPr>
        <w:t>stavební</w:t>
      </w:r>
      <w:r w:rsidR="005652E4">
        <w:rPr>
          <w:rFonts w:ascii="Arial" w:hAnsi="Arial" w:cs="Arial"/>
          <w:sz w:val="22"/>
          <w:szCs w:val="22"/>
        </w:rPr>
        <w:t>ho</w:t>
      </w:r>
      <w:r w:rsidR="005652E4" w:rsidRPr="00686511">
        <w:rPr>
          <w:rFonts w:ascii="Arial" w:hAnsi="Arial" w:cs="Arial"/>
          <w:sz w:val="22"/>
          <w:szCs w:val="22"/>
        </w:rPr>
        <w:t xml:space="preserve"> zákon</w:t>
      </w:r>
      <w:r w:rsidR="005652E4">
        <w:rPr>
          <w:rFonts w:ascii="Arial" w:hAnsi="Arial" w:cs="Arial"/>
          <w:sz w:val="22"/>
          <w:szCs w:val="22"/>
        </w:rPr>
        <w:t>a;</w:t>
      </w:r>
    </w:p>
    <w:p w:rsidR="00DC28FD" w:rsidRDefault="00DC28FD" w:rsidP="00DC28FD">
      <w:pPr>
        <w:numPr>
          <w:ilvl w:val="0"/>
          <w:numId w:val="24"/>
        </w:numPr>
        <w:spacing w:before="120"/>
        <w:jc w:val="both"/>
        <w:rPr>
          <w:rFonts w:ascii="Arial" w:hAnsi="Arial" w:cs="Arial"/>
          <w:sz w:val="22"/>
          <w:szCs w:val="22"/>
        </w:rPr>
      </w:pPr>
      <w:r>
        <w:rPr>
          <w:rFonts w:ascii="Arial" w:hAnsi="Arial" w:cs="Arial"/>
          <w:sz w:val="22"/>
          <w:szCs w:val="22"/>
        </w:rPr>
        <w:t>100</w:t>
      </w:r>
      <w:r w:rsidR="00E640E5">
        <w:rPr>
          <w:rFonts w:ascii="Arial" w:hAnsi="Arial" w:cs="Arial"/>
          <w:sz w:val="22"/>
          <w:szCs w:val="22"/>
        </w:rPr>
        <w:t> </w:t>
      </w:r>
      <w:r>
        <w:rPr>
          <w:rFonts w:ascii="Arial" w:hAnsi="Arial" w:cs="Arial"/>
          <w:sz w:val="22"/>
          <w:szCs w:val="22"/>
        </w:rPr>
        <w:t xml:space="preserve">% z ceny </w:t>
      </w:r>
      <w:r w:rsidRPr="00686511">
        <w:rPr>
          <w:rFonts w:ascii="Arial" w:hAnsi="Arial" w:cs="Arial"/>
          <w:sz w:val="22"/>
          <w:szCs w:val="22"/>
        </w:rPr>
        <w:t>za předmět díla uvedený v</w:t>
      </w:r>
      <w:r>
        <w:rPr>
          <w:rFonts w:ascii="Arial" w:hAnsi="Arial" w:cs="Arial"/>
          <w:sz w:val="22"/>
          <w:szCs w:val="22"/>
        </w:rPr>
        <w:t xml:space="preserve"> čl. I bod 1. písm. b</w:t>
      </w:r>
      <w:r w:rsidRPr="002D6A38">
        <w:rPr>
          <w:rFonts w:ascii="Arial" w:hAnsi="Arial" w:cs="Arial"/>
          <w:sz w:val="22"/>
          <w:szCs w:val="22"/>
        </w:rPr>
        <w:t>)</w:t>
      </w:r>
      <w:r w:rsidR="00DA57AA">
        <w:rPr>
          <w:rFonts w:ascii="Arial" w:hAnsi="Arial" w:cs="Arial"/>
          <w:sz w:val="22"/>
          <w:szCs w:val="22"/>
        </w:rPr>
        <w:t xml:space="preserve"> </w:t>
      </w:r>
      <w:r w:rsidR="00E640E5">
        <w:rPr>
          <w:rFonts w:ascii="Arial" w:hAnsi="Arial" w:cs="Arial"/>
          <w:sz w:val="22"/>
          <w:szCs w:val="22"/>
        </w:rPr>
        <w:t xml:space="preserve">nebo </w:t>
      </w:r>
      <w:r w:rsidR="00DA57AA">
        <w:rPr>
          <w:rFonts w:ascii="Arial" w:hAnsi="Arial" w:cs="Arial"/>
          <w:sz w:val="22"/>
          <w:szCs w:val="22"/>
        </w:rPr>
        <w:t>c)</w:t>
      </w:r>
      <w:r>
        <w:rPr>
          <w:rFonts w:ascii="Arial" w:hAnsi="Arial" w:cs="Arial"/>
          <w:sz w:val="22"/>
          <w:szCs w:val="22"/>
        </w:rPr>
        <w:t xml:space="preserve"> po </w:t>
      </w:r>
      <w:r w:rsidR="00DA57AA">
        <w:rPr>
          <w:rFonts w:ascii="Arial" w:hAnsi="Arial" w:cs="Arial"/>
          <w:sz w:val="22"/>
          <w:szCs w:val="22"/>
        </w:rPr>
        <w:t>podepsání protoko</w:t>
      </w:r>
      <w:r w:rsidR="00E640E5">
        <w:rPr>
          <w:rFonts w:ascii="Arial" w:hAnsi="Arial" w:cs="Arial"/>
          <w:sz w:val="22"/>
          <w:szCs w:val="22"/>
        </w:rPr>
        <w:t>lu o předání a převzetí předmětné části</w:t>
      </w:r>
      <w:r w:rsidRPr="00686511">
        <w:rPr>
          <w:rFonts w:ascii="Arial" w:hAnsi="Arial" w:cs="Arial"/>
          <w:sz w:val="22"/>
          <w:szCs w:val="22"/>
        </w:rPr>
        <w:t xml:space="preserve"> díla oběma smluvními stranami</w:t>
      </w:r>
      <w:r w:rsidR="005652E4">
        <w:rPr>
          <w:rFonts w:ascii="Arial" w:hAnsi="Arial" w:cs="Arial"/>
          <w:sz w:val="22"/>
          <w:szCs w:val="22"/>
        </w:rPr>
        <w:t>.</w:t>
      </w:r>
    </w:p>
    <w:p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Pr="002D6A38">
        <w:rPr>
          <w:rFonts w:ascii="Arial" w:hAnsi="Arial" w:cs="Arial"/>
          <w:sz w:val="22"/>
          <w:szCs w:val="22"/>
        </w:rPr>
        <w:t>:</w:t>
      </w:r>
    </w:p>
    <w:p w:rsidR="00DC28FD" w:rsidRPr="002D6A38" w:rsidRDefault="00DC28FD" w:rsidP="00507A5F">
      <w:pPr>
        <w:ind w:left="284" w:right="-2"/>
        <w:rPr>
          <w:rFonts w:ascii="Arial" w:hAnsi="Arial" w:cs="Arial"/>
          <w:sz w:val="22"/>
          <w:szCs w:val="22"/>
        </w:rPr>
      </w:pPr>
      <w:r w:rsidRPr="002D6A38">
        <w:rPr>
          <w:rFonts w:ascii="Arial" w:hAnsi="Arial" w:cs="Arial"/>
          <w:sz w:val="22"/>
          <w:szCs w:val="22"/>
        </w:rPr>
        <w:t>Pardubický kraj</w:t>
      </w:r>
    </w:p>
    <w:p w:rsidR="00DC28FD" w:rsidRPr="002D6A38" w:rsidRDefault="00DC28FD" w:rsidP="00507A5F">
      <w:pPr>
        <w:ind w:left="284" w:right="-2"/>
        <w:rPr>
          <w:rFonts w:ascii="Arial" w:hAnsi="Arial" w:cs="Arial"/>
          <w:sz w:val="22"/>
          <w:szCs w:val="22"/>
        </w:rPr>
      </w:pPr>
      <w:r w:rsidRPr="002D6A38">
        <w:rPr>
          <w:rFonts w:ascii="Arial" w:hAnsi="Arial" w:cs="Arial"/>
          <w:sz w:val="22"/>
          <w:szCs w:val="22"/>
        </w:rPr>
        <w:t>Komenského náměstí 125</w:t>
      </w:r>
    </w:p>
    <w:p w:rsidR="00DC28FD" w:rsidRPr="002D6A38" w:rsidRDefault="00DC28FD" w:rsidP="00507A5F">
      <w:pPr>
        <w:ind w:left="284" w:right="-2"/>
        <w:rPr>
          <w:rFonts w:ascii="Arial" w:hAnsi="Arial" w:cs="Arial"/>
          <w:sz w:val="22"/>
          <w:szCs w:val="22"/>
        </w:rPr>
      </w:pPr>
      <w:r w:rsidRPr="002D6A38">
        <w:rPr>
          <w:rFonts w:ascii="Arial" w:hAnsi="Arial" w:cs="Arial"/>
          <w:sz w:val="22"/>
          <w:szCs w:val="22"/>
        </w:rPr>
        <w:lastRenderedPageBreak/>
        <w:t>532 11 Pardubice</w:t>
      </w:r>
    </w:p>
    <w:p w:rsidR="00DC28FD" w:rsidRDefault="00DC28FD" w:rsidP="00DC28FD">
      <w:pPr>
        <w:pStyle w:val="Zkladntextodsazen2"/>
        <w:numPr>
          <w:ilvl w:val="0"/>
          <w:numId w:val="7"/>
        </w:numPr>
        <w:spacing w:before="120"/>
        <w:ind w:left="284" w:hanging="284"/>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rsidR="00DC28FD" w:rsidRPr="002D6A38" w:rsidRDefault="00DC28FD" w:rsidP="00DC28FD">
      <w:pPr>
        <w:pStyle w:val="Zkladntextodsazen2"/>
        <w:numPr>
          <w:ilvl w:val="0"/>
          <w:numId w:val="7"/>
        </w:numPr>
        <w:spacing w:before="120"/>
        <w:ind w:left="284" w:hanging="284"/>
        <w:rPr>
          <w:sz w:val="22"/>
          <w:szCs w:val="22"/>
        </w:rPr>
      </w:pPr>
      <w:r>
        <w:rPr>
          <w:sz w:val="22"/>
          <w:szCs w:val="22"/>
        </w:rPr>
        <w:t xml:space="preserve">Pokud by objednateli v souvislosti s úhradou faktury vznikalo ručení za DPH podle § 109 zákona č. 235/2004 Sb., </w:t>
      </w:r>
      <w:r w:rsidRPr="00836B6D">
        <w:rPr>
          <w:sz w:val="22"/>
          <w:szCs w:val="22"/>
        </w:rPr>
        <w:t>o dani z přidané hodnoty</w:t>
      </w:r>
      <w:r w:rsidR="002440D2">
        <w:rPr>
          <w:sz w:val="22"/>
          <w:szCs w:val="22"/>
        </w:rPr>
        <w:t>, v platném znění [</w:t>
      </w:r>
      <w:r>
        <w:rPr>
          <w:sz w:val="22"/>
          <w:szCs w:val="22"/>
        </w:rPr>
        <w:t>např. podl</w:t>
      </w:r>
      <w:r w:rsidR="002440D2">
        <w:rPr>
          <w:sz w:val="22"/>
          <w:szCs w:val="22"/>
        </w:rPr>
        <w:t>e odst. 2 písm. c) nebo odst. 3]</w:t>
      </w:r>
      <w:r>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rsidR="00DC28FD" w:rsidRPr="002D6A38" w:rsidRDefault="00DC28FD" w:rsidP="00DC28FD">
      <w:pPr>
        <w:pStyle w:val="Textvbloku"/>
        <w:numPr>
          <w:ilvl w:val="0"/>
          <w:numId w:val="7"/>
        </w:numPr>
        <w:spacing w:before="120"/>
        <w:ind w:left="284" w:hanging="284"/>
        <w:rPr>
          <w:sz w:val="22"/>
          <w:szCs w:val="22"/>
        </w:rPr>
      </w:pPr>
      <w:r w:rsidRPr="002D6A38">
        <w:rPr>
          <w:sz w:val="22"/>
          <w:szCs w:val="22"/>
        </w:rPr>
        <w:t>Faktury jsou splatné do 30 kalendářních dnů ode dne prokazatelnéh</w:t>
      </w:r>
      <w:r>
        <w:rPr>
          <w:sz w:val="22"/>
          <w:szCs w:val="22"/>
        </w:rPr>
        <w:t>o doručení faktury objednateli.</w:t>
      </w:r>
    </w:p>
    <w:p w:rsidR="00DC28FD" w:rsidRPr="002D6A38" w:rsidRDefault="002440D2" w:rsidP="00DC28FD">
      <w:pPr>
        <w:numPr>
          <w:ilvl w:val="0"/>
          <w:numId w:val="7"/>
        </w:numPr>
        <w:spacing w:before="120"/>
        <w:ind w:left="284" w:right="-24" w:hanging="284"/>
        <w:jc w:val="both"/>
        <w:rPr>
          <w:rFonts w:ascii="Arial" w:hAnsi="Arial" w:cs="Arial"/>
          <w:sz w:val="22"/>
          <w:szCs w:val="22"/>
        </w:rPr>
      </w:pPr>
      <w:r>
        <w:rPr>
          <w:rFonts w:ascii="Arial" w:hAnsi="Arial" w:cs="Arial"/>
          <w:sz w:val="22"/>
          <w:szCs w:val="22"/>
        </w:rPr>
        <w:t>Smluvní strany ujednávají, že za ú</w:t>
      </w:r>
      <w:r w:rsidR="00DC28FD" w:rsidRPr="002D6A38">
        <w:rPr>
          <w:rFonts w:ascii="Arial" w:hAnsi="Arial" w:cs="Arial"/>
          <w:sz w:val="22"/>
          <w:szCs w:val="22"/>
        </w:rPr>
        <w:t xml:space="preserve">hradu </w:t>
      </w:r>
      <w:r>
        <w:rPr>
          <w:rFonts w:ascii="Arial" w:hAnsi="Arial" w:cs="Arial"/>
          <w:sz w:val="22"/>
          <w:szCs w:val="22"/>
        </w:rPr>
        <w:t xml:space="preserve">považují </w:t>
      </w:r>
      <w:r w:rsidR="00DC28FD" w:rsidRPr="002D6A38">
        <w:rPr>
          <w:rFonts w:ascii="Arial" w:hAnsi="Arial" w:cs="Arial"/>
          <w:sz w:val="22"/>
          <w:szCs w:val="22"/>
        </w:rPr>
        <w:t>odepsání fakturo</w:t>
      </w:r>
      <w:r w:rsidR="00DC28FD">
        <w:rPr>
          <w:rFonts w:ascii="Arial" w:hAnsi="Arial" w:cs="Arial"/>
          <w:sz w:val="22"/>
          <w:szCs w:val="22"/>
        </w:rPr>
        <w:t>vané částky z účtu objednatele</w:t>
      </w:r>
      <w:r>
        <w:rPr>
          <w:rFonts w:ascii="Arial" w:hAnsi="Arial" w:cs="Arial"/>
          <w:sz w:val="22"/>
          <w:szCs w:val="22"/>
        </w:rPr>
        <w:t xml:space="preserve"> ve prospěch účtu zhotovitele</w:t>
      </w:r>
      <w:r w:rsidR="00DC28FD">
        <w:rPr>
          <w:rFonts w:ascii="Arial" w:hAnsi="Arial" w:cs="Arial"/>
          <w:sz w:val="22"/>
          <w:szCs w:val="22"/>
        </w:rPr>
        <w:t>.</w:t>
      </w:r>
    </w:p>
    <w:p w:rsidR="00DC28FD" w:rsidRDefault="00DC28FD" w:rsidP="00D66ADC">
      <w:pPr>
        <w:jc w:val="both"/>
        <w:rPr>
          <w:rFonts w:ascii="Arial" w:hAnsi="Arial" w:cs="Arial"/>
          <w:sz w:val="22"/>
          <w:szCs w:val="22"/>
        </w:rPr>
      </w:pPr>
    </w:p>
    <w:p w:rsidR="00D66ADC" w:rsidRPr="00D66ADC" w:rsidRDefault="00D66ADC" w:rsidP="00D66ADC">
      <w:pPr>
        <w:jc w:val="both"/>
        <w:rPr>
          <w:rFonts w:ascii="Arial" w:hAnsi="Arial" w:cs="Arial"/>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2D6A38" w:rsidRDefault="00DC28FD" w:rsidP="00DC28FD">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rsidR="00DC28FD" w:rsidRPr="00E22453" w:rsidRDefault="00DC28FD" w:rsidP="00DC28FD">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a) nejdéle do </w:t>
      </w:r>
      <w:r w:rsidR="00944546">
        <w:rPr>
          <w:rFonts w:ascii="Arial" w:hAnsi="Arial" w:cs="Arial"/>
          <w:b/>
          <w:sz w:val="22"/>
        </w:rPr>
        <w:t>150</w:t>
      </w:r>
      <w:r w:rsidRPr="002D6A38">
        <w:rPr>
          <w:rFonts w:ascii="Arial" w:hAnsi="Arial" w:cs="Arial"/>
          <w:b/>
          <w:sz w:val="22"/>
          <w:szCs w:val="22"/>
        </w:rPr>
        <w:t xml:space="preserve"> </w:t>
      </w:r>
      <w:r>
        <w:rPr>
          <w:rFonts w:ascii="Arial" w:hAnsi="Arial" w:cs="Arial"/>
          <w:b/>
          <w:sz w:val="22"/>
          <w:szCs w:val="22"/>
        </w:rPr>
        <w:t xml:space="preserve">kalendářních </w:t>
      </w:r>
      <w:r w:rsidRPr="002D6A38">
        <w:rPr>
          <w:rFonts w:ascii="Arial" w:hAnsi="Arial" w:cs="Arial"/>
          <w:b/>
          <w:sz w:val="22"/>
          <w:szCs w:val="22"/>
        </w:rPr>
        <w:t xml:space="preserve">dnů od </w:t>
      </w:r>
      <w:r>
        <w:rPr>
          <w:rFonts w:ascii="Arial" w:hAnsi="Arial" w:cs="Arial"/>
          <w:b/>
          <w:sz w:val="22"/>
          <w:szCs w:val="22"/>
        </w:rPr>
        <w:t>vstupu</w:t>
      </w:r>
      <w:r w:rsidRPr="002D6A38">
        <w:rPr>
          <w:rFonts w:ascii="Arial" w:hAnsi="Arial" w:cs="Arial"/>
          <w:b/>
          <w:sz w:val="22"/>
          <w:szCs w:val="22"/>
        </w:rPr>
        <w:t xml:space="preserve"> smlouvy</w:t>
      </w:r>
      <w:r>
        <w:rPr>
          <w:rFonts w:ascii="Arial" w:hAnsi="Arial" w:cs="Arial"/>
          <w:b/>
          <w:sz w:val="22"/>
          <w:szCs w:val="22"/>
        </w:rPr>
        <w:t xml:space="preserve"> v </w:t>
      </w:r>
      <w:r w:rsidRPr="00E22453">
        <w:rPr>
          <w:rFonts w:ascii="Arial" w:hAnsi="Arial" w:cs="Arial"/>
          <w:b/>
          <w:sz w:val="22"/>
          <w:szCs w:val="22"/>
        </w:rPr>
        <w:t>účinnost</w:t>
      </w:r>
    </w:p>
    <w:p w:rsidR="00DC28FD" w:rsidRPr="002E639A" w:rsidRDefault="00DC28FD" w:rsidP="00DC28FD">
      <w:pPr>
        <w:spacing w:before="120"/>
        <w:ind w:left="567" w:hanging="283"/>
        <w:jc w:val="both"/>
        <w:rPr>
          <w:rFonts w:ascii="Arial" w:hAnsi="Arial" w:cs="Arial"/>
          <w:b/>
          <w:sz w:val="22"/>
          <w:szCs w:val="22"/>
        </w:rPr>
      </w:pPr>
      <w:r w:rsidRPr="00E22453">
        <w:rPr>
          <w:rFonts w:ascii="Arial" w:hAnsi="Arial" w:cs="Arial"/>
          <w:sz w:val="22"/>
          <w:szCs w:val="22"/>
        </w:rPr>
        <w:t>-</w:t>
      </w:r>
      <w:r w:rsidRPr="00E22453">
        <w:rPr>
          <w:rFonts w:ascii="Arial" w:hAnsi="Arial" w:cs="Arial"/>
          <w:sz w:val="22"/>
          <w:szCs w:val="22"/>
        </w:rPr>
        <w:tab/>
        <w:t xml:space="preserve">předmět díla uvedený v čl. I. bod 1. písm. </w:t>
      </w:r>
      <w:r>
        <w:rPr>
          <w:rFonts w:ascii="Arial" w:hAnsi="Arial" w:cs="Arial"/>
          <w:sz w:val="22"/>
          <w:szCs w:val="22"/>
        </w:rPr>
        <w:t>b</w:t>
      </w:r>
      <w:r w:rsidR="00501B33">
        <w:rPr>
          <w:rFonts w:ascii="Arial" w:hAnsi="Arial" w:cs="Arial"/>
          <w:sz w:val="22"/>
          <w:szCs w:val="22"/>
        </w:rPr>
        <w:t>)</w:t>
      </w:r>
      <w:r w:rsidR="00B8727D">
        <w:rPr>
          <w:rFonts w:ascii="Arial" w:hAnsi="Arial" w:cs="Arial"/>
          <w:sz w:val="22"/>
          <w:szCs w:val="22"/>
        </w:rPr>
        <w:t xml:space="preserve"> a c</w:t>
      </w:r>
      <w:r w:rsidRPr="00E22453">
        <w:rPr>
          <w:rFonts w:ascii="Arial" w:hAnsi="Arial" w:cs="Arial"/>
          <w:sz w:val="22"/>
          <w:szCs w:val="22"/>
        </w:rPr>
        <w:t>) ne</w:t>
      </w:r>
      <w:r w:rsidRPr="002D6A38">
        <w:rPr>
          <w:rFonts w:ascii="Arial" w:hAnsi="Arial" w:cs="Arial"/>
          <w:sz w:val="22"/>
          <w:szCs w:val="22"/>
        </w:rPr>
        <w:t xml:space="preserve">jdéle do </w:t>
      </w:r>
      <w:r w:rsidR="00944546">
        <w:rPr>
          <w:rFonts w:ascii="Arial" w:hAnsi="Arial" w:cs="Arial"/>
          <w:b/>
          <w:sz w:val="22"/>
        </w:rPr>
        <w:t>90</w:t>
      </w:r>
      <w:r w:rsidRPr="002D6A38">
        <w:rPr>
          <w:rFonts w:ascii="Arial" w:hAnsi="Arial" w:cs="Arial"/>
          <w:b/>
          <w:sz w:val="22"/>
          <w:szCs w:val="22"/>
        </w:rPr>
        <w:t xml:space="preserve"> </w:t>
      </w:r>
      <w:r>
        <w:rPr>
          <w:rFonts w:ascii="Arial" w:hAnsi="Arial" w:cs="Arial"/>
          <w:b/>
          <w:sz w:val="22"/>
          <w:szCs w:val="22"/>
        </w:rPr>
        <w:t>kalendářních</w:t>
      </w:r>
      <w:r w:rsidRPr="002D6A38">
        <w:rPr>
          <w:rFonts w:ascii="Arial" w:hAnsi="Arial" w:cs="Arial"/>
          <w:b/>
          <w:sz w:val="22"/>
          <w:szCs w:val="22"/>
        </w:rPr>
        <w:t xml:space="preserve"> dnů od </w:t>
      </w:r>
      <w:r>
        <w:rPr>
          <w:rFonts w:ascii="Arial" w:hAnsi="Arial" w:cs="Arial"/>
          <w:b/>
          <w:sz w:val="22"/>
          <w:szCs w:val="22"/>
        </w:rPr>
        <w:t>vydání stavebního povolení</w:t>
      </w:r>
    </w:p>
    <w:p w:rsidR="00DC28FD" w:rsidRPr="002D6A38" w:rsidRDefault="00DC28FD" w:rsidP="00DC28FD">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termínů dokončení díla podléhá sankcím sjednaným touto smlouvou a může též vyústit ve vznik škody objednateli.</w:t>
      </w:r>
    </w:p>
    <w:p w:rsidR="00DC28FD" w:rsidRDefault="00DC28FD" w:rsidP="004A52A9">
      <w:pPr>
        <w:jc w:val="both"/>
        <w:rPr>
          <w:rFonts w:ascii="Arial" w:hAnsi="Arial" w:cs="Arial"/>
          <w:sz w:val="22"/>
          <w:szCs w:val="22"/>
        </w:rPr>
      </w:pPr>
    </w:p>
    <w:p w:rsidR="00D66ADC" w:rsidRPr="002D6A38" w:rsidRDefault="00D66ADC" w:rsidP="004A52A9">
      <w:pPr>
        <w:jc w:val="both"/>
        <w:rPr>
          <w:rFonts w:ascii="Arial" w:hAnsi="Arial" w:cs="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rsidR="001A22D6" w:rsidRDefault="001A22D6" w:rsidP="00E640E5">
      <w:pPr>
        <w:pStyle w:val="Zkladntextodsazen"/>
        <w:numPr>
          <w:ilvl w:val="0"/>
          <w:numId w:val="8"/>
        </w:numPr>
        <w:spacing w:before="120"/>
        <w:ind w:left="284" w:hanging="284"/>
        <w:rPr>
          <w:rFonts w:cs="Arial"/>
          <w:sz w:val="22"/>
          <w:szCs w:val="22"/>
        </w:rPr>
      </w:pPr>
      <w:r w:rsidRPr="002D6A38">
        <w:rPr>
          <w:rFonts w:cs="Arial"/>
          <w:sz w:val="22"/>
          <w:szCs w:val="22"/>
        </w:rPr>
        <w:lastRenderedPageBreak/>
        <w:t>Zhotovitel prohlašuje, že mu jsou známy technické, kvalitativní a specifické podmínky</w:t>
      </w:r>
      <w:r w:rsidR="00DC3068">
        <w:rPr>
          <w:rFonts w:cs="Arial"/>
          <w:sz w:val="22"/>
          <w:szCs w:val="22"/>
        </w:rPr>
        <w:t>,</w:t>
      </w:r>
      <w:r w:rsidRPr="002D6A38">
        <w:rPr>
          <w:rFonts w:cs="Arial"/>
          <w:sz w:val="22"/>
          <w:szCs w:val="22"/>
        </w:rPr>
        <w:t xml:space="preserve"> za nichž se má dílo realizovat.</w:t>
      </w:r>
    </w:p>
    <w:p w:rsidR="003844FA" w:rsidRPr="00C55CD2" w:rsidRDefault="00DC3068" w:rsidP="00DC3068">
      <w:pPr>
        <w:pStyle w:val="Odstavecseseznamem"/>
        <w:numPr>
          <w:ilvl w:val="0"/>
          <w:numId w:val="8"/>
        </w:numPr>
        <w:spacing w:after="120"/>
        <w:ind w:left="284" w:hanging="284"/>
        <w:jc w:val="both"/>
        <w:rPr>
          <w:rFonts w:ascii="Arial" w:hAnsi="Arial" w:cs="Arial"/>
          <w:sz w:val="22"/>
          <w:szCs w:val="22"/>
        </w:rPr>
      </w:pPr>
      <w:r w:rsidRPr="00C55CD2">
        <w:rPr>
          <w:rFonts w:ascii="Arial" w:hAnsi="Arial" w:cs="Arial"/>
          <w:sz w:val="22"/>
          <w:szCs w:val="22"/>
        </w:rPr>
        <w:t>Zhotovitel provede dílo tak, aby vyhovělo p</w:t>
      </w:r>
      <w:r w:rsidR="003844FA" w:rsidRPr="00C55CD2">
        <w:rPr>
          <w:rFonts w:ascii="Arial" w:hAnsi="Arial" w:cs="Arial"/>
          <w:sz w:val="22"/>
          <w:szCs w:val="22"/>
        </w:rPr>
        <w:t>ožadavk</w:t>
      </w:r>
      <w:r w:rsidRPr="00C55CD2">
        <w:rPr>
          <w:rFonts w:ascii="Arial" w:hAnsi="Arial" w:cs="Arial"/>
          <w:sz w:val="22"/>
          <w:szCs w:val="22"/>
        </w:rPr>
        <w:t>u</w:t>
      </w:r>
      <w:r w:rsidR="003844FA" w:rsidRPr="00C55CD2">
        <w:rPr>
          <w:rFonts w:ascii="Arial" w:hAnsi="Arial" w:cs="Arial"/>
          <w:sz w:val="22"/>
          <w:szCs w:val="22"/>
        </w:rPr>
        <w:t xml:space="preserve"> objednatele </w:t>
      </w:r>
      <w:r w:rsidRPr="00C55CD2">
        <w:rPr>
          <w:rFonts w:ascii="Arial" w:hAnsi="Arial" w:cs="Arial"/>
          <w:sz w:val="22"/>
          <w:szCs w:val="22"/>
        </w:rPr>
        <w:t>na</w:t>
      </w:r>
      <w:r w:rsidR="003844FA" w:rsidRPr="00C55CD2">
        <w:rPr>
          <w:rFonts w:ascii="Arial" w:hAnsi="Arial" w:cs="Arial"/>
          <w:sz w:val="22"/>
          <w:szCs w:val="22"/>
        </w:rPr>
        <w:t xml:space="preserve"> dodržení finančního limitu </w:t>
      </w:r>
      <w:r w:rsidRPr="00C55CD2">
        <w:rPr>
          <w:rFonts w:ascii="Arial" w:hAnsi="Arial" w:cs="Arial"/>
          <w:sz w:val="22"/>
          <w:szCs w:val="22"/>
        </w:rPr>
        <w:t xml:space="preserve">nákladů </w:t>
      </w:r>
      <w:r w:rsidR="003844FA" w:rsidRPr="00C55CD2">
        <w:rPr>
          <w:rFonts w:ascii="Arial" w:hAnsi="Arial" w:cs="Arial"/>
          <w:sz w:val="22"/>
          <w:szCs w:val="22"/>
        </w:rPr>
        <w:t>daného investičním záměrem</w:t>
      </w:r>
      <w:r w:rsidRPr="00C55CD2">
        <w:rPr>
          <w:rFonts w:ascii="Arial" w:hAnsi="Arial" w:cs="Arial"/>
          <w:sz w:val="22"/>
          <w:szCs w:val="22"/>
        </w:rPr>
        <w:t xml:space="preserve">. Záměr je oceněn podle </w:t>
      </w:r>
      <w:r w:rsidR="003844FA" w:rsidRPr="00C55CD2">
        <w:rPr>
          <w:rFonts w:ascii="Arial" w:hAnsi="Arial" w:cs="Arial"/>
          <w:sz w:val="22"/>
          <w:szCs w:val="22"/>
        </w:rPr>
        <w:t>cenov</w:t>
      </w:r>
      <w:r w:rsidRPr="00C55CD2">
        <w:rPr>
          <w:rFonts w:ascii="Arial" w:hAnsi="Arial" w:cs="Arial"/>
          <w:sz w:val="22"/>
          <w:szCs w:val="22"/>
        </w:rPr>
        <w:t>é</w:t>
      </w:r>
      <w:r w:rsidR="003844FA" w:rsidRPr="00C55CD2">
        <w:rPr>
          <w:rFonts w:ascii="Arial" w:hAnsi="Arial" w:cs="Arial"/>
          <w:sz w:val="22"/>
          <w:szCs w:val="22"/>
        </w:rPr>
        <w:t xml:space="preserve"> soustav</w:t>
      </w:r>
      <w:r w:rsidRPr="00C55CD2">
        <w:rPr>
          <w:rFonts w:ascii="Arial" w:hAnsi="Arial" w:cs="Arial"/>
          <w:sz w:val="22"/>
          <w:szCs w:val="22"/>
        </w:rPr>
        <w:t>y</w:t>
      </w:r>
      <w:r w:rsidR="003844FA" w:rsidRPr="00C55CD2">
        <w:rPr>
          <w:rFonts w:ascii="Arial" w:hAnsi="Arial" w:cs="Arial"/>
          <w:sz w:val="22"/>
          <w:szCs w:val="22"/>
        </w:rPr>
        <w:t xml:space="preserve"> RTS II/2020</w:t>
      </w:r>
      <w:r w:rsidRPr="00C55CD2">
        <w:rPr>
          <w:rFonts w:ascii="Arial" w:hAnsi="Arial" w:cs="Arial"/>
          <w:sz w:val="22"/>
          <w:szCs w:val="22"/>
        </w:rPr>
        <w:t>. Pro určení naplnění tohoto požadavku se předpokládá cenová indexace na cenovou úroveň aktuální v době odevzdání projektové dokumentace. N</w:t>
      </w:r>
      <w:r w:rsidR="003844FA" w:rsidRPr="00C55CD2">
        <w:rPr>
          <w:rFonts w:ascii="Arial" w:hAnsi="Arial" w:cs="Arial"/>
          <w:sz w:val="22"/>
          <w:szCs w:val="22"/>
        </w:rPr>
        <w:t xml:space="preserve">ení-li </w:t>
      </w:r>
      <w:r w:rsidRPr="00C55CD2">
        <w:rPr>
          <w:rFonts w:ascii="Arial" w:hAnsi="Arial" w:cs="Arial"/>
          <w:sz w:val="22"/>
          <w:szCs w:val="22"/>
        </w:rPr>
        <w:t xml:space="preserve">dodržení limitu </w:t>
      </w:r>
      <w:r w:rsidR="003844FA" w:rsidRPr="00C55CD2">
        <w:rPr>
          <w:rFonts w:ascii="Arial" w:hAnsi="Arial" w:cs="Arial"/>
          <w:sz w:val="22"/>
          <w:szCs w:val="22"/>
        </w:rPr>
        <w:t>možné</w:t>
      </w:r>
      <w:r w:rsidRPr="00C55CD2">
        <w:rPr>
          <w:rFonts w:ascii="Arial" w:hAnsi="Arial" w:cs="Arial"/>
          <w:sz w:val="22"/>
          <w:szCs w:val="22"/>
        </w:rPr>
        <w:t xml:space="preserve"> ani v případě užití nejlevnějšího možného řešení naplňujícího věcný rozsah záměru</w:t>
      </w:r>
      <w:r w:rsidR="003844FA" w:rsidRPr="00C55CD2">
        <w:rPr>
          <w:rFonts w:ascii="Arial" w:hAnsi="Arial" w:cs="Arial"/>
          <w:sz w:val="22"/>
          <w:szCs w:val="22"/>
        </w:rPr>
        <w:t xml:space="preserve">, </w:t>
      </w:r>
      <w:r w:rsidRPr="00C55CD2">
        <w:rPr>
          <w:rFonts w:ascii="Arial" w:hAnsi="Arial" w:cs="Arial"/>
          <w:sz w:val="22"/>
          <w:szCs w:val="22"/>
        </w:rPr>
        <w:t>je vyžadováno podrobné</w:t>
      </w:r>
      <w:r w:rsidR="003844FA" w:rsidRPr="00C55CD2">
        <w:rPr>
          <w:rFonts w:ascii="Arial" w:hAnsi="Arial" w:cs="Arial"/>
          <w:sz w:val="22"/>
          <w:szCs w:val="22"/>
        </w:rPr>
        <w:t xml:space="preserve"> zdůvodnění </w:t>
      </w:r>
      <w:r w:rsidRPr="00C55CD2">
        <w:rPr>
          <w:rFonts w:ascii="Arial" w:hAnsi="Arial" w:cs="Arial"/>
          <w:sz w:val="22"/>
          <w:szCs w:val="22"/>
        </w:rPr>
        <w:t xml:space="preserve">tohoto </w:t>
      </w:r>
      <w:r w:rsidR="003844FA" w:rsidRPr="00C55CD2">
        <w:rPr>
          <w:rFonts w:ascii="Arial" w:hAnsi="Arial" w:cs="Arial"/>
          <w:sz w:val="22"/>
          <w:szCs w:val="22"/>
        </w:rPr>
        <w:t>překročení.</w:t>
      </w:r>
    </w:p>
    <w:p w:rsidR="00F73317" w:rsidRDefault="00F73317" w:rsidP="00D66ADC">
      <w:pPr>
        <w:jc w:val="both"/>
        <w:rPr>
          <w:rFonts w:ascii="Arial" w:hAnsi="Arial" w:cs="Arial"/>
          <w:sz w:val="22"/>
          <w:szCs w:val="22"/>
        </w:rPr>
      </w:pPr>
    </w:p>
    <w:p w:rsidR="00D66ADC" w:rsidRPr="00D66ADC" w:rsidRDefault="00D66ADC" w:rsidP="00D66ADC">
      <w:pPr>
        <w:jc w:val="both"/>
        <w:rPr>
          <w:rFonts w:ascii="Arial" w:hAnsi="Arial"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Default="004A52A9" w:rsidP="00D66ADC">
      <w:pPr>
        <w:jc w:val="both"/>
        <w:rPr>
          <w:rFonts w:ascii="Arial" w:hAnsi="Arial" w:cs="Arial"/>
          <w:sz w:val="22"/>
          <w:szCs w:val="22"/>
        </w:rPr>
      </w:pPr>
    </w:p>
    <w:p w:rsidR="00D66ADC" w:rsidRPr="00D66ADC" w:rsidRDefault="00D66ADC" w:rsidP="00D66ADC">
      <w:pPr>
        <w:jc w:val="both"/>
        <w:rPr>
          <w:rFonts w:ascii="Arial" w:hAnsi="Arial"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lastRenderedPageBreak/>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rsidP="00D66ADC">
      <w:pPr>
        <w:jc w:val="both"/>
        <w:rPr>
          <w:rFonts w:ascii="Arial" w:hAnsi="Arial" w:cs="Arial"/>
          <w:sz w:val="22"/>
          <w:szCs w:val="22"/>
        </w:rPr>
      </w:pPr>
    </w:p>
    <w:p w:rsidR="00D66ADC" w:rsidRDefault="00D66ADC" w:rsidP="00D66ADC">
      <w:pPr>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DF4065" w:rsidRPr="002D6A38"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navýšení ceny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rsidR="00DF4065" w:rsidRPr="0023246C" w:rsidRDefault="00DF4065" w:rsidP="00191CEB">
      <w:pPr>
        <w:pStyle w:val="Odstavec0"/>
        <w:numPr>
          <w:ilvl w:val="0"/>
          <w:numId w:val="3"/>
        </w:numPr>
        <w:tabs>
          <w:tab w:val="clear" w:pos="709"/>
        </w:tabs>
        <w:spacing w:before="0" w:after="60"/>
        <w:ind w:left="567" w:hanging="283"/>
        <w:rPr>
          <w:rFonts w:cs="Arial"/>
          <w:sz w:val="22"/>
          <w:szCs w:val="22"/>
          <w:lang w:val="cs-CZ"/>
        </w:rPr>
      </w:pPr>
      <w:r w:rsidRPr="0023246C">
        <w:rPr>
          <w:rFonts w:cs="Arial"/>
          <w:sz w:val="22"/>
          <w:szCs w:val="22"/>
          <w:lang w:val="cs-CZ"/>
        </w:rPr>
        <w:t xml:space="preserve">ve výši </w:t>
      </w:r>
      <w:r w:rsidR="0023246C" w:rsidRPr="0023246C">
        <w:rPr>
          <w:rFonts w:cs="Arial"/>
          <w:sz w:val="22"/>
          <w:szCs w:val="22"/>
          <w:lang w:val="cs-CZ"/>
        </w:rPr>
        <w:t>6</w:t>
      </w:r>
      <w:r w:rsidR="00131688" w:rsidRPr="0023246C">
        <w:rPr>
          <w:rFonts w:cs="Arial"/>
          <w:sz w:val="22"/>
          <w:szCs w:val="22"/>
          <w:lang w:val="cs-CZ"/>
        </w:rPr>
        <w:t> </w:t>
      </w:r>
      <w:r w:rsidRPr="0023246C">
        <w:rPr>
          <w:rFonts w:cs="Arial"/>
          <w:sz w:val="22"/>
          <w:szCs w:val="22"/>
          <w:lang w:val="cs-CZ"/>
        </w:rPr>
        <w:t xml:space="preserve">% z ceny díla </w:t>
      </w:r>
      <w:r w:rsidR="0023246C" w:rsidRPr="0023246C">
        <w:rPr>
          <w:rFonts w:cs="Arial"/>
          <w:sz w:val="22"/>
          <w:szCs w:val="22"/>
          <w:lang w:val="cs-CZ"/>
        </w:rPr>
        <w:t xml:space="preserve">bez DPH za zpracování projektové dokumentace pro provádění stavby </w:t>
      </w:r>
      <w:r w:rsidRPr="0023246C">
        <w:rPr>
          <w:rFonts w:cs="Arial"/>
          <w:sz w:val="22"/>
          <w:szCs w:val="22"/>
          <w:lang w:val="cs-CZ"/>
        </w:rPr>
        <w:t xml:space="preserve">v případě navýšení smluvní ceny díla stavby </w:t>
      </w:r>
      <w:r w:rsidR="00131688" w:rsidRPr="0023246C">
        <w:rPr>
          <w:rFonts w:cs="Arial"/>
          <w:sz w:val="22"/>
          <w:szCs w:val="22"/>
          <w:lang w:val="cs-CZ"/>
        </w:rPr>
        <w:t>od 0,</w:t>
      </w:r>
      <w:r w:rsidR="0023246C" w:rsidRPr="0023246C">
        <w:rPr>
          <w:rFonts w:cs="Arial"/>
          <w:sz w:val="22"/>
          <w:szCs w:val="22"/>
          <w:lang w:val="cs-CZ"/>
        </w:rPr>
        <w:t>2</w:t>
      </w:r>
      <w:r w:rsidR="00131688" w:rsidRPr="0023246C">
        <w:rPr>
          <w:rFonts w:cs="Arial"/>
          <w:sz w:val="22"/>
          <w:szCs w:val="22"/>
          <w:lang w:val="cs-CZ"/>
        </w:rPr>
        <w:t xml:space="preserve">5 % </w:t>
      </w:r>
      <w:r w:rsidRPr="0023246C">
        <w:rPr>
          <w:rFonts w:cs="Arial"/>
          <w:sz w:val="22"/>
          <w:szCs w:val="22"/>
          <w:lang w:val="cs-CZ"/>
        </w:rPr>
        <w:t>do 5</w:t>
      </w:r>
      <w:r w:rsidR="00131688" w:rsidRPr="0023246C">
        <w:rPr>
          <w:rFonts w:cs="Arial"/>
          <w:sz w:val="22"/>
          <w:szCs w:val="22"/>
          <w:lang w:val="cs-CZ"/>
        </w:rPr>
        <w:t> </w:t>
      </w:r>
      <w:r w:rsidRPr="0023246C">
        <w:rPr>
          <w:rFonts w:cs="Arial"/>
          <w:sz w:val="22"/>
          <w:szCs w:val="22"/>
          <w:lang w:val="cs-CZ"/>
        </w:rPr>
        <w:t>% včetně,</w:t>
      </w:r>
    </w:p>
    <w:p w:rsidR="00DF4065" w:rsidRPr="0023246C" w:rsidRDefault="00C85169" w:rsidP="00C85169">
      <w:pPr>
        <w:pStyle w:val="Odstavec0"/>
        <w:tabs>
          <w:tab w:val="clear" w:pos="709"/>
        </w:tabs>
        <w:spacing w:before="0" w:after="60"/>
        <w:ind w:left="567" w:hanging="283"/>
        <w:rPr>
          <w:rFonts w:cs="Arial"/>
          <w:sz w:val="22"/>
          <w:szCs w:val="22"/>
          <w:lang w:val="cs-CZ"/>
        </w:rPr>
      </w:pPr>
      <w:r w:rsidRPr="0023246C">
        <w:rPr>
          <w:rFonts w:cs="Arial"/>
          <w:sz w:val="22"/>
          <w:szCs w:val="22"/>
          <w:lang w:val="cs-CZ"/>
        </w:rPr>
        <w:t>-</w:t>
      </w:r>
      <w:r w:rsidRPr="0023246C">
        <w:rPr>
          <w:rFonts w:cs="Arial"/>
          <w:sz w:val="22"/>
          <w:szCs w:val="22"/>
          <w:lang w:val="cs-CZ"/>
        </w:rPr>
        <w:tab/>
      </w:r>
      <w:r w:rsidR="00DF4065" w:rsidRPr="0023246C">
        <w:rPr>
          <w:rFonts w:cs="Arial"/>
          <w:sz w:val="22"/>
          <w:szCs w:val="22"/>
          <w:lang w:val="cs-CZ"/>
        </w:rPr>
        <w:t xml:space="preserve">ve výši </w:t>
      </w:r>
      <w:r w:rsidR="00131688" w:rsidRPr="0023246C">
        <w:rPr>
          <w:rFonts w:cs="Arial"/>
          <w:sz w:val="22"/>
          <w:szCs w:val="22"/>
          <w:lang w:val="cs-CZ"/>
        </w:rPr>
        <w:t>1</w:t>
      </w:r>
      <w:r w:rsidR="0023246C" w:rsidRPr="0023246C">
        <w:rPr>
          <w:rFonts w:cs="Arial"/>
          <w:sz w:val="22"/>
          <w:szCs w:val="22"/>
          <w:lang w:val="cs-CZ"/>
        </w:rPr>
        <w:t>3</w:t>
      </w:r>
      <w:r w:rsidR="00131688" w:rsidRPr="0023246C">
        <w:rPr>
          <w:rFonts w:cs="Arial"/>
          <w:sz w:val="22"/>
          <w:szCs w:val="22"/>
          <w:lang w:val="cs-CZ"/>
        </w:rPr>
        <w:t> </w:t>
      </w:r>
      <w:r w:rsidR="00DF4065" w:rsidRPr="0023246C">
        <w:rPr>
          <w:rFonts w:cs="Arial"/>
          <w:sz w:val="22"/>
          <w:szCs w:val="22"/>
          <w:lang w:val="cs-CZ"/>
        </w:rPr>
        <w:t xml:space="preserve">% </w:t>
      </w:r>
      <w:r w:rsidR="0023246C" w:rsidRPr="0023246C">
        <w:rPr>
          <w:rFonts w:cs="Arial"/>
          <w:sz w:val="22"/>
          <w:szCs w:val="22"/>
          <w:lang w:val="cs-CZ"/>
        </w:rPr>
        <w:t>z ceny díla bez DPH za zpracování projektové dokumentace pro provádění stavby</w:t>
      </w:r>
      <w:r w:rsidR="00DF4065" w:rsidRPr="0023246C">
        <w:rPr>
          <w:rFonts w:cs="Arial"/>
          <w:sz w:val="22"/>
          <w:szCs w:val="22"/>
          <w:lang w:val="cs-CZ"/>
        </w:rPr>
        <w:t xml:space="preserve"> v případě navýšení smluvní ceny díla stavby od 5</w:t>
      </w:r>
      <w:r w:rsidR="00131688" w:rsidRPr="0023246C">
        <w:rPr>
          <w:rFonts w:cs="Arial"/>
          <w:sz w:val="22"/>
          <w:szCs w:val="22"/>
          <w:lang w:val="cs-CZ"/>
        </w:rPr>
        <w:t> </w:t>
      </w:r>
      <w:r w:rsidR="00DF4065" w:rsidRPr="0023246C">
        <w:rPr>
          <w:rFonts w:cs="Arial"/>
          <w:sz w:val="22"/>
          <w:szCs w:val="22"/>
          <w:lang w:val="cs-CZ"/>
        </w:rPr>
        <w:t>% do 10</w:t>
      </w:r>
      <w:r w:rsidR="00131688" w:rsidRPr="0023246C">
        <w:rPr>
          <w:rFonts w:cs="Arial"/>
          <w:sz w:val="22"/>
          <w:szCs w:val="22"/>
          <w:lang w:val="cs-CZ"/>
        </w:rPr>
        <w:t> </w:t>
      </w:r>
      <w:r w:rsidR="00DF4065" w:rsidRPr="0023246C">
        <w:rPr>
          <w:rFonts w:cs="Arial"/>
          <w:sz w:val="22"/>
          <w:szCs w:val="22"/>
          <w:lang w:val="cs-CZ"/>
        </w:rPr>
        <w:t>% včetně,</w:t>
      </w:r>
    </w:p>
    <w:p w:rsidR="00BD5CA5" w:rsidRDefault="00C85169" w:rsidP="00C85169">
      <w:pPr>
        <w:pStyle w:val="Odstavec0"/>
        <w:tabs>
          <w:tab w:val="clear" w:pos="709"/>
        </w:tabs>
        <w:spacing w:before="0"/>
        <w:ind w:left="567" w:hanging="283"/>
        <w:rPr>
          <w:rFonts w:cs="Arial"/>
          <w:sz w:val="22"/>
          <w:szCs w:val="22"/>
          <w:lang w:val="cs-CZ"/>
        </w:rPr>
      </w:pPr>
      <w:r w:rsidRPr="0023246C">
        <w:rPr>
          <w:rFonts w:cs="Arial"/>
          <w:sz w:val="22"/>
          <w:szCs w:val="22"/>
          <w:lang w:val="cs-CZ"/>
        </w:rPr>
        <w:t>-</w:t>
      </w:r>
      <w:r w:rsidRPr="0023246C">
        <w:rPr>
          <w:rFonts w:cs="Arial"/>
          <w:sz w:val="22"/>
          <w:szCs w:val="22"/>
          <w:lang w:val="cs-CZ"/>
        </w:rPr>
        <w:tab/>
      </w:r>
      <w:r w:rsidR="00DF4065" w:rsidRPr="0023246C">
        <w:rPr>
          <w:rFonts w:cs="Arial"/>
          <w:sz w:val="22"/>
          <w:szCs w:val="22"/>
          <w:lang w:val="cs-CZ"/>
        </w:rPr>
        <w:t xml:space="preserve">ve výši </w:t>
      </w:r>
      <w:r w:rsidR="00131688" w:rsidRPr="0023246C">
        <w:rPr>
          <w:rFonts w:cs="Arial"/>
          <w:sz w:val="22"/>
          <w:szCs w:val="22"/>
          <w:lang w:val="cs-CZ"/>
        </w:rPr>
        <w:t>2</w:t>
      </w:r>
      <w:r w:rsidR="00DF4065" w:rsidRPr="0023246C">
        <w:rPr>
          <w:rFonts w:cs="Arial"/>
          <w:sz w:val="22"/>
          <w:szCs w:val="22"/>
          <w:lang w:val="cs-CZ"/>
        </w:rPr>
        <w:t>0</w:t>
      </w:r>
      <w:r w:rsidR="00131688" w:rsidRPr="0023246C">
        <w:rPr>
          <w:rFonts w:cs="Arial"/>
          <w:sz w:val="22"/>
          <w:szCs w:val="22"/>
          <w:lang w:val="cs-CZ"/>
        </w:rPr>
        <w:t> </w:t>
      </w:r>
      <w:r w:rsidR="00DF4065" w:rsidRPr="0023246C">
        <w:rPr>
          <w:rFonts w:cs="Arial"/>
          <w:sz w:val="22"/>
          <w:szCs w:val="22"/>
          <w:lang w:val="cs-CZ"/>
        </w:rPr>
        <w:t xml:space="preserve">% </w:t>
      </w:r>
      <w:r w:rsidR="0023246C" w:rsidRPr="0023246C">
        <w:rPr>
          <w:rFonts w:cs="Arial"/>
          <w:sz w:val="22"/>
          <w:szCs w:val="22"/>
          <w:lang w:val="cs-CZ"/>
        </w:rPr>
        <w:t xml:space="preserve">z ceny díla bez DPH za zpracování projektové dokumentace pro provádění stavby </w:t>
      </w:r>
      <w:r w:rsidR="00DF4065" w:rsidRPr="0023246C">
        <w:rPr>
          <w:rFonts w:cs="Arial"/>
          <w:sz w:val="22"/>
          <w:szCs w:val="22"/>
          <w:lang w:val="cs-CZ"/>
        </w:rPr>
        <w:t>v případě navýšení smluvní ceny díla stavby větším než 10</w:t>
      </w:r>
      <w:r w:rsidR="00131688" w:rsidRPr="0023246C">
        <w:rPr>
          <w:rFonts w:cs="Arial"/>
          <w:sz w:val="22"/>
          <w:szCs w:val="22"/>
          <w:lang w:val="cs-CZ"/>
        </w:rPr>
        <w:t> </w:t>
      </w:r>
      <w:r w:rsidR="00DF4065" w:rsidRPr="0023246C">
        <w:rPr>
          <w:rFonts w:cs="Arial"/>
          <w:sz w:val="22"/>
          <w:szCs w:val="22"/>
          <w:lang w:val="cs-CZ"/>
        </w:rPr>
        <w:t>%.</w:t>
      </w:r>
    </w:p>
    <w:p w:rsidR="0023246C" w:rsidRPr="00811DED" w:rsidRDefault="0023246C" w:rsidP="0023246C">
      <w:pPr>
        <w:pStyle w:val="Odstavec0"/>
        <w:tabs>
          <w:tab w:val="clear" w:pos="709"/>
        </w:tabs>
        <w:ind w:left="284" w:firstLine="0"/>
        <w:rPr>
          <w:rFonts w:cs="Arial"/>
          <w:sz w:val="22"/>
          <w:szCs w:val="22"/>
          <w:lang w:val="cs-CZ"/>
        </w:rPr>
      </w:pPr>
      <w:r>
        <w:rPr>
          <w:rFonts w:cs="Arial"/>
          <w:sz w:val="22"/>
          <w:szCs w:val="22"/>
          <w:lang w:val="cs-CZ"/>
        </w:rPr>
        <w:t>Uvedené se použije obdobně pro výpočet smluvní pokuty za chyby projektu vnitřního vybavení vedoucí k navýšení ceny dodávek, přičemž za základ pro výpočet bude užita cena bez DPH za zpracování projektové dokumentace vnitřního vybavení.</w:t>
      </w:r>
    </w:p>
    <w:p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V případě, že Úřad pro ochranu hospodářské soutěže (dále jen „ÚOHS“) zjistí během zadávacího řízení realizovaného na základě projektové dokumentace vypracované </w:t>
      </w:r>
      <w:r w:rsidR="004941A6" w:rsidRPr="002D6A38">
        <w:rPr>
          <w:rFonts w:cs="Arial"/>
          <w:sz w:val="22"/>
          <w:szCs w:val="22"/>
          <w:lang w:val="cs-CZ"/>
        </w:rPr>
        <w:t>na základě této smlouvy</w:t>
      </w:r>
      <w:r w:rsidRPr="002D6A38">
        <w:rPr>
          <w:rFonts w:cs="Arial"/>
          <w:sz w:val="22"/>
          <w:szCs w:val="22"/>
          <w:lang w:val="cs-CZ"/>
        </w:rPr>
        <w:t xml:space="preserve"> pochybení zadavatele v důsledku chybně zpracované projektové dokumentace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bude zhotovitel povinen uhradit objednateli náklady na správní řízení vedené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zaplatit objednateli škodu, která mu tímto vznikla.</w:t>
      </w:r>
    </w:p>
    <w:p w:rsidR="00685049" w:rsidRPr="002D6A38" w:rsidRDefault="0042168F" w:rsidP="00191CEB">
      <w:pPr>
        <w:pStyle w:val="Odstavec0"/>
        <w:numPr>
          <w:ilvl w:val="0"/>
          <w:numId w:val="15"/>
        </w:numPr>
        <w:tabs>
          <w:tab w:val="clear" w:pos="709"/>
        </w:tabs>
        <w:ind w:left="284" w:hanging="284"/>
        <w:rPr>
          <w:rFonts w:cs="Arial"/>
          <w:sz w:val="22"/>
          <w:szCs w:val="22"/>
          <w:lang w:val="cs-CZ"/>
        </w:rPr>
      </w:pPr>
      <w:r>
        <w:rPr>
          <w:rFonts w:cs="Arial"/>
          <w:sz w:val="22"/>
          <w:szCs w:val="22"/>
          <w:lang w:val="cs-CZ"/>
        </w:rPr>
        <w:t>V </w:t>
      </w:r>
      <w:r w:rsidR="00A37460" w:rsidRPr="002D6A38">
        <w:rPr>
          <w:rFonts w:cs="Arial"/>
          <w:sz w:val="22"/>
          <w:szCs w:val="22"/>
          <w:lang w:val="cs-CZ"/>
        </w:rPr>
        <w:t>případě, že objednatel při kontrole projektové dokumentace a oceně</w:t>
      </w:r>
      <w:r>
        <w:rPr>
          <w:rFonts w:cs="Arial"/>
          <w:sz w:val="22"/>
          <w:szCs w:val="22"/>
          <w:lang w:val="cs-CZ"/>
        </w:rPr>
        <w:t>ného soupisu stavebních prací s </w:t>
      </w:r>
      <w:r w:rsidR="00375931" w:rsidRPr="002D6A38">
        <w:rPr>
          <w:rFonts w:cs="Arial"/>
          <w:sz w:val="22"/>
          <w:szCs w:val="22"/>
          <w:lang w:val="cs-CZ"/>
        </w:rPr>
        <w:t>výkazem výměr</w:t>
      </w:r>
      <w:r w:rsidR="00A37460" w:rsidRPr="002D6A38">
        <w:rPr>
          <w:rFonts w:cs="Arial"/>
          <w:sz w:val="22"/>
          <w:szCs w:val="22"/>
          <w:lang w:val="cs-CZ"/>
        </w:rPr>
        <w:t xml:space="preserve"> zjistí podstatné n</w:t>
      </w:r>
      <w:r>
        <w:rPr>
          <w:rFonts w:cs="Arial"/>
          <w:sz w:val="22"/>
          <w:szCs w:val="22"/>
          <w:lang w:val="cs-CZ"/>
        </w:rPr>
        <w:t>edostatky spočívající zejména v </w:t>
      </w:r>
      <w:r w:rsidR="00A37460" w:rsidRPr="002D6A38">
        <w:rPr>
          <w:rFonts w:cs="Arial"/>
          <w:sz w:val="22"/>
          <w:szCs w:val="22"/>
          <w:lang w:val="cs-CZ"/>
        </w:rPr>
        <w:t xml:space="preserve">nesprávném stanovení počtu měrných jednotek nebo jednotkových cen, zavazuje se zhotovitel uhradit </w:t>
      </w:r>
      <w:r w:rsidR="00A37460" w:rsidRPr="002D6A38">
        <w:rPr>
          <w:rFonts w:cs="Arial"/>
          <w:sz w:val="22"/>
          <w:szCs w:val="22"/>
          <w:lang w:val="cs-CZ"/>
        </w:rPr>
        <w:lastRenderedPageBreak/>
        <w:t>objednateli náklady prokazatelně vynaložené na porovnání zhotovitelem vytvořené projektové dokumentace a soupisu st</w:t>
      </w:r>
      <w:r>
        <w:rPr>
          <w:rFonts w:cs="Arial"/>
          <w:sz w:val="22"/>
          <w:szCs w:val="22"/>
          <w:lang w:val="cs-CZ"/>
        </w:rPr>
        <w:t>avebních prací s výkazem výměr.</w:t>
      </w:r>
    </w:p>
    <w:p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131688">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 ceny příslušné části plnění, s jejímž předáním je v prodlení,</w:t>
      </w:r>
      <w:r w:rsidR="00044320" w:rsidRPr="002D6A38">
        <w:rPr>
          <w:rFonts w:cs="Arial"/>
          <w:sz w:val="22"/>
          <w:szCs w:val="22"/>
          <w:lang w:val="cs-CZ"/>
        </w:rPr>
        <w:t xml:space="preserve">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rsidR="00FF0EE3" w:rsidRPr="00811DED" w:rsidRDefault="005505BA" w:rsidP="00191CEB">
      <w:pPr>
        <w:numPr>
          <w:ilvl w:val="0"/>
          <w:numId w:val="15"/>
        </w:numPr>
        <w:spacing w:before="120"/>
        <w:ind w:left="284" w:hanging="284"/>
        <w:jc w:val="both"/>
        <w:rPr>
          <w:rFonts w:ascii="Arial" w:hAnsi="Arial" w:cs="Arial"/>
          <w:sz w:val="22"/>
          <w:szCs w:val="22"/>
        </w:rPr>
      </w:pPr>
      <w:r>
        <w:rPr>
          <w:rFonts w:ascii="Arial" w:hAnsi="Arial" w:cs="Arial"/>
          <w:sz w:val="22"/>
          <w:szCs w:val="22"/>
        </w:rPr>
        <w:t>V</w:t>
      </w:r>
      <w:r w:rsidR="00FF0EE3" w:rsidRPr="003B7DE4">
        <w:rPr>
          <w:rFonts w:ascii="Arial" w:hAnsi="Arial" w:cs="Arial"/>
          <w:sz w:val="22"/>
          <w:szCs w:val="22"/>
        </w:rPr>
        <w:t xml:space="preserve"> případ</w:t>
      </w:r>
      <w:r>
        <w:rPr>
          <w:rFonts w:ascii="Arial" w:hAnsi="Arial" w:cs="Arial"/>
          <w:sz w:val="22"/>
          <w:szCs w:val="22"/>
        </w:rPr>
        <w:t>ě</w:t>
      </w:r>
      <w:r w:rsidR="00FF0EE3" w:rsidRPr="003B7DE4">
        <w:rPr>
          <w:rFonts w:ascii="Arial" w:hAnsi="Arial" w:cs="Arial"/>
          <w:sz w:val="22"/>
          <w:szCs w:val="22"/>
        </w:rPr>
        <w:t xml:space="preserve"> jiného než výše </w:t>
      </w:r>
      <w:r>
        <w:rPr>
          <w:rFonts w:ascii="Arial" w:hAnsi="Arial" w:cs="Arial"/>
          <w:sz w:val="22"/>
          <w:szCs w:val="22"/>
        </w:rPr>
        <w:t xml:space="preserve">výslovně </w:t>
      </w:r>
      <w:r w:rsidR="00FF0EE3" w:rsidRPr="003B7DE4">
        <w:rPr>
          <w:rFonts w:ascii="Arial" w:hAnsi="Arial" w:cs="Arial"/>
          <w:sz w:val="22"/>
          <w:szCs w:val="22"/>
        </w:rPr>
        <w:t xml:space="preserve">uvedeného porušení povinností zhotovitele </w:t>
      </w:r>
      <w:r>
        <w:rPr>
          <w:rFonts w:ascii="Arial" w:hAnsi="Arial" w:cs="Arial"/>
          <w:sz w:val="22"/>
          <w:szCs w:val="22"/>
        </w:rPr>
        <w:t xml:space="preserve">vyplývajícího </w:t>
      </w:r>
      <w:r w:rsidR="00FF0EE3" w:rsidRPr="003B7DE4">
        <w:rPr>
          <w:rFonts w:ascii="Arial" w:hAnsi="Arial" w:cs="Arial"/>
          <w:sz w:val="22"/>
          <w:szCs w:val="22"/>
        </w:rPr>
        <w:t xml:space="preserve">z této </w:t>
      </w:r>
      <w:r w:rsidR="00FF0EE3" w:rsidRPr="00811DED">
        <w:rPr>
          <w:rFonts w:ascii="Arial" w:hAnsi="Arial" w:cs="Arial"/>
          <w:sz w:val="22"/>
          <w:szCs w:val="22"/>
        </w:rPr>
        <w:t xml:space="preserve">smlouvy </w:t>
      </w:r>
      <w:r w:rsidRPr="00811DED">
        <w:rPr>
          <w:rFonts w:ascii="Arial" w:hAnsi="Arial" w:cs="Arial"/>
          <w:sz w:val="22"/>
          <w:szCs w:val="22"/>
        </w:rPr>
        <w:t xml:space="preserve">nebo právních předpisů vztahujících se k realizaci díla, jež je předmětem této smlouvy, </w:t>
      </w:r>
      <w:r w:rsidR="00FF0EE3" w:rsidRPr="00811DED">
        <w:rPr>
          <w:rFonts w:ascii="Arial" w:hAnsi="Arial" w:cs="Arial"/>
          <w:sz w:val="22"/>
          <w:szCs w:val="22"/>
        </w:rPr>
        <w:t xml:space="preserve">je zhotovitel povinen zaplatit objednateli smluvní pokutu ve výši </w:t>
      </w:r>
      <w:r w:rsidR="00CD02E5" w:rsidRPr="00811DED">
        <w:rPr>
          <w:rFonts w:ascii="Arial" w:hAnsi="Arial" w:cs="Arial"/>
          <w:sz w:val="22"/>
          <w:szCs w:val="22"/>
        </w:rPr>
        <w:t>1 000,- Kč</w:t>
      </w:r>
      <w:r w:rsidR="00CD02E5" w:rsidRPr="00811DED">
        <w:rPr>
          <w:rFonts w:ascii="Arial" w:hAnsi="Arial" w:cs="Arial"/>
          <w:i/>
          <w:sz w:val="22"/>
          <w:szCs w:val="22"/>
        </w:rPr>
        <w:t xml:space="preserve"> </w:t>
      </w:r>
      <w:r w:rsidR="00CD02E5" w:rsidRPr="00811DED">
        <w:rPr>
          <w:rFonts w:ascii="Arial" w:hAnsi="Arial" w:cs="Arial"/>
          <w:sz w:val="22"/>
          <w:szCs w:val="22"/>
        </w:rPr>
        <w:t xml:space="preserve">za každý </w:t>
      </w:r>
      <w:r w:rsidRPr="00811DED">
        <w:rPr>
          <w:rFonts w:ascii="Arial" w:hAnsi="Arial" w:cs="Arial"/>
          <w:sz w:val="22"/>
          <w:szCs w:val="22"/>
        </w:rPr>
        <w:t>jednotlivý případ</w:t>
      </w:r>
      <w:r w:rsidR="00FF0EE3" w:rsidRPr="00811DED">
        <w:rPr>
          <w:rFonts w:ascii="Arial" w:hAnsi="Arial" w:cs="Arial"/>
          <w:sz w:val="22"/>
          <w:szCs w:val="22"/>
        </w:rPr>
        <w:t>.</w:t>
      </w:r>
    </w:p>
    <w:p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rsidR="008976D1" w:rsidRPr="002D6A38" w:rsidRDefault="008976D1" w:rsidP="00FF0EE3">
      <w:pPr>
        <w:numPr>
          <w:ilvl w:val="0"/>
          <w:numId w:val="15"/>
        </w:numPr>
        <w:spacing w:before="120"/>
        <w:ind w:left="284" w:hanging="426"/>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rsidR="00EF5B4E" w:rsidRDefault="00EF5B4E" w:rsidP="00D66ADC">
      <w:pPr>
        <w:jc w:val="both"/>
        <w:rPr>
          <w:rFonts w:ascii="Arial" w:hAnsi="Arial" w:cs="Arial"/>
          <w:sz w:val="22"/>
          <w:szCs w:val="22"/>
        </w:rPr>
      </w:pPr>
    </w:p>
    <w:p w:rsidR="00D66ADC" w:rsidRPr="00D66ADC" w:rsidRDefault="00D66ADC" w:rsidP="00D66ADC">
      <w:pPr>
        <w:jc w:val="both"/>
        <w:rPr>
          <w:rFonts w:ascii="Arial" w:hAnsi="Arial"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lastRenderedPageBreak/>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811DED"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E52CD1" w:rsidRPr="00811DED">
        <w:rPr>
          <w:rFonts w:cs="Arial"/>
          <w:sz w:val="22"/>
          <w:szCs w:val="22"/>
        </w:rPr>
        <w:t>smlouv</w:t>
      </w:r>
      <w:r>
        <w:rPr>
          <w:rFonts w:cs="Arial"/>
          <w:sz w:val="22"/>
          <w:szCs w:val="22"/>
        </w:rPr>
        <w:t>u vypovědět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zpoždění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F16A6A" w:rsidRDefault="00F16A6A" w:rsidP="00D66ADC">
      <w:pPr>
        <w:jc w:val="both"/>
        <w:rPr>
          <w:rFonts w:ascii="Arial" w:hAnsi="Arial" w:cs="Arial"/>
          <w:sz w:val="22"/>
          <w:szCs w:val="22"/>
        </w:rPr>
      </w:pPr>
    </w:p>
    <w:p w:rsidR="00D66ADC" w:rsidRPr="00D66ADC" w:rsidRDefault="00D66ADC" w:rsidP="00D66ADC">
      <w:pPr>
        <w:jc w:val="both"/>
        <w:rPr>
          <w:rFonts w:ascii="Arial" w:hAnsi="Arial" w:cs="Arial"/>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1A22D6" w:rsidRPr="002D6A38" w:rsidRDefault="001A22D6" w:rsidP="004A52A9">
      <w:pPr>
        <w:pStyle w:val="Nadpis7"/>
        <w:spacing w:after="120"/>
        <w:ind w:right="-23"/>
        <w:rPr>
          <w:sz w:val="22"/>
          <w:szCs w:val="22"/>
        </w:rPr>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se je neponechat.</w:t>
      </w:r>
    </w:p>
    <w:p w:rsidR="009E3E9F" w:rsidRDefault="009E3E9F" w:rsidP="00D66ADC">
      <w:pPr>
        <w:jc w:val="both"/>
        <w:rPr>
          <w:rFonts w:ascii="Arial" w:hAnsi="Arial" w:cs="Arial"/>
          <w:sz w:val="22"/>
          <w:szCs w:val="22"/>
        </w:rPr>
      </w:pPr>
    </w:p>
    <w:p w:rsidR="00D66ADC" w:rsidRPr="00D66ADC" w:rsidRDefault="00D66ADC" w:rsidP="00D66ADC">
      <w:pPr>
        <w:jc w:val="both"/>
        <w:rPr>
          <w:rFonts w:ascii="Arial" w:hAnsi="Arial" w:cs="Arial"/>
          <w:sz w:val="22"/>
          <w:szCs w:val="22"/>
        </w:rPr>
      </w:pPr>
    </w:p>
    <w:p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rsidR="001A22D6" w:rsidRPr="00904512" w:rsidRDefault="001A22D6" w:rsidP="00ED425E">
      <w:pPr>
        <w:pStyle w:val="Textvbloku"/>
        <w:keepNext/>
        <w:numPr>
          <w:ilvl w:val="0"/>
          <w:numId w:val="17"/>
        </w:numPr>
        <w:spacing w:before="120"/>
        <w:ind w:left="284" w:hanging="284"/>
        <w:rPr>
          <w:sz w:val="22"/>
          <w:szCs w:val="22"/>
        </w:rPr>
      </w:pPr>
      <w:r w:rsidRPr="002D6A38">
        <w:rPr>
          <w:sz w:val="22"/>
          <w:szCs w:val="22"/>
        </w:rPr>
        <w:t>Předmět díla bude předán objednatel</w:t>
      </w:r>
      <w:r w:rsidR="00115C41">
        <w:rPr>
          <w:sz w:val="22"/>
          <w:szCs w:val="22"/>
        </w:rPr>
        <w:t>i v sídl</w:t>
      </w:r>
      <w:r w:rsidR="0030233F">
        <w:rPr>
          <w:sz w:val="22"/>
          <w:szCs w:val="22"/>
        </w:rPr>
        <w:t>e</w:t>
      </w:r>
      <w:r w:rsidR="0085646F" w:rsidRPr="002D6A38">
        <w:rPr>
          <w:sz w:val="22"/>
          <w:szCs w:val="22"/>
        </w:rPr>
        <w:t xml:space="preserve"> </w:t>
      </w:r>
      <w:r w:rsidR="00470979" w:rsidRPr="002D6A38">
        <w:rPr>
          <w:sz w:val="22"/>
          <w:szCs w:val="22"/>
        </w:rPr>
        <w:t>Krajsk</w:t>
      </w:r>
      <w:r w:rsidR="00115C41">
        <w:rPr>
          <w:sz w:val="22"/>
          <w:szCs w:val="22"/>
        </w:rPr>
        <w:t>ého</w:t>
      </w:r>
      <w:r w:rsidR="00470979" w:rsidRPr="002D6A38">
        <w:rPr>
          <w:sz w:val="22"/>
          <w:szCs w:val="22"/>
        </w:rPr>
        <w:t xml:space="preserve"> úřad</w:t>
      </w:r>
      <w:r w:rsidR="00115C41">
        <w:rPr>
          <w:sz w:val="22"/>
          <w:szCs w:val="22"/>
        </w:rPr>
        <w:t>u</w:t>
      </w:r>
      <w:r w:rsidR="00470979" w:rsidRPr="002D6A38">
        <w:rPr>
          <w:sz w:val="22"/>
          <w:szCs w:val="22"/>
        </w:rPr>
        <w:t xml:space="preserve"> </w:t>
      </w:r>
      <w:r w:rsidR="008433FF" w:rsidRPr="002D6A38">
        <w:rPr>
          <w:sz w:val="22"/>
          <w:szCs w:val="22"/>
        </w:rPr>
        <w:t>P</w:t>
      </w:r>
      <w:r w:rsidR="00115C41">
        <w:rPr>
          <w:sz w:val="22"/>
          <w:szCs w:val="22"/>
        </w:rPr>
        <w:t>ardubického</w:t>
      </w:r>
      <w:r w:rsidR="008433FF" w:rsidRPr="002D6A38">
        <w:rPr>
          <w:sz w:val="22"/>
          <w:szCs w:val="22"/>
        </w:rPr>
        <w:t xml:space="preserve"> kraj</w:t>
      </w:r>
      <w:r w:rsidR="00115C41">
        <w:rPr>
          <w:sz w:val="22"/>
          <w:szCs w:val="22"/>
        </w:rPr>
        <w:t>e</w:t>
      </w:r>
      <w:r w:rsidR="008433FF" w:rsidRPr="002D6A38">
        <w:rPr>
          <w:sz w:val="22"/>
          <w:szCs w:val="22"/>
        </w:rPr>
        <w:t xml:space="preserve">, </w:t>
      </w:r>
      <w:r w:rsidR="008433FF" w:rsidRPr="00904512">
        <w:rPr>
          <w:sz w:val="22"/>
          <w:szCs w:val="22"/>
        </w:rPr>
        <w:t>Komenského nám. 12</w:t>
      </w:r>
      <w:r w:rsidR="004A2277" w:rsidRPr="00904512">
        <w:rPr>
          <w:sz w:val="22"/>
          <w:szCs w:val="22"/>
        </w:rPr>
        <w:t>0</w:t>
      </w:r>
      <w:r w:rsidR="0047048D">
        <w:rPr>
          <w:sz w:val="22"/>
          <w:szCs w:val="22"/>
        </w:rPr>
        <w:t>, 532 11 Pardubice, budova C</w:t>
      </w:r>
      <w:r w:rsidR="00960D4F" w:rsidRPr="00904512">
        <w:rPr>
          <w:sz w:val="22"/>
          <w:szCs w:val="22"/>
        </w:rPr>
        <w:t>.</w:t>
      </w:r>
    </w:p>
    <w:p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lastRenderedPageBreak/>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9E3E9F" w:rsidRDefault="009E3E9F" w:rsidP="00D66ADC">
      <w:pPr>
        <w:jc w:val="both"/>
        <w:rPr>
          <w:rFonts w:ascii="Arial" w:hAnsi="Arial" w:cs="Arial"/>
          <w:sz w:val="22"/>
          <w:szCs w:val="22"/>
        </w:rPr>
      </w:pPr>
    </w:p>
    <w:p w:rsidR="00D66ADC" w:rsidRPr="002D6A38" w:rsidRDefault="00D66ADC" w:rsidP="00D66ADC">
      <w:pPr>
        <w:jc w:val="both"/>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1A22D6" w:rsidRPr="002D6A38" w:rsidRDefault="001A22D6" w:rsidP="00992B86">
      <w:pPr>
        <w:pStyle w:val="Nadpis8"/>
        <w:ind w:right="71"/>
        <w:jc w:val="center"/>
        <w:rPr>
          <w:sz w:val="22"/>
          <w:szCs w:val="22"/>
          <w:u w:val="single"/>
        </w:rP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2D6A38">
        <w:rPr>
          <w:rFonts w:cs="Arial"/>
          <w:b/>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Default="00E03E34" w:rsidP="00D66ADC">
      <w:pPr>
        <w:jc w:val="both"/>
        <w:rPr>
          <w:rFonts w:ascii="Arial" w:hAnsi="Arial" w:cs="Arial"/>
          <w:sz w:val="22"/>
          <w:szCs w:val="22"/>
        </w:rPr>
      </w:pPr>
    </w:p>
    <w:p w:rsidR="00D66ADC" w:rsidRPr="002D6A38" w:rsidRDefault="00D66ADC" w:rsidP="00D66ADC">
      <w:pPr>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6A45E1" w:rsidRPr="006A45E1">
        <w:rPr>
          <w:rFonts w:cs="Arial"/>
          <w:sz w:val="22"/>
          <w:szCs w:val="22"/>
        </w:rPr>
        <w:t>1</w:t>
      </w:r>
      <w:r w:rsidR="00507A5F" w:rsidRPr="006A45E1">
        <w:rPr>
          <w:rFonts w:cs="Arial"/>
          <w:sz w:val="22"/>
          <w:szCs w:val="22"/>
        </w:rPr>
        <w:t> </w:t>
      </w:r>
      <w:r w:rsidR="00743986" w:rsidRPr="006A45E1">
        <w:rPr>
          <w:rFonts w:cs="Arial"/>
          <w:sz w:val="22"/>
          <w:szCs w:val="22"/>
        </w:rPr>
        <w:t>000 000</w:t>
      </w:r>
      <w:r w:rsidR="003254A5" w:rsidRPr="006A45E1">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p>
    <w:p w:rsidR="001A22D6" w:rsidRPr="002D6A38" w:rsidRDefault="001A22D6">
      <w:pPr>
        <w:ind w:right="-24"/>
        <w:jc w:val="center"/>
        <w:rPr>
          <w:rFonts w:ascii="Arial" w:hAnsi="Arial" w:cs="Arial"/>
          <w:b/>
          <w:sz w:val="22"/>
          <w:szCs w:val="22"/>
        </w:rPr>
      </w:pPr>
      <w:r w:rsidRPr="002D6A38">
        <w:rPr>
          <w:rFonts w:ascii="Arial" w:hAnsi="Arial" w:cs="Arial"/>
          <w:b/>
          <w:sz w:val="22"/>
          <w:szCs w:val="22"/>
        </w:rPr>
        <w:lastRenderedPageBreak/>
        <w:t>Článek XIII.</w:t>
      </w:r>
    </w:p>
    <w:p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rsidR="00115A11" w:rsidRDefault="00A8048D" w:rsidP="00890A8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rsidR="006A45E1" w:rsidRDefault="006A45E1" w:rsidP="006A45E1">
      <w:pPr>
        <w:pStyle w:val="Odstavec0"/>
        <w:numPr>
          <w:ilvl w:val="0"/>
          <w:numId w:val="20"/>
        </w:numPr>
        <w:tabs>
          <w:tab w:val="clear" w:pos="709"/>
        </w:tabs>
        <w:spacing w:before="0" w:after="120"/>
        <w:ind w:left="284" w:hanging="284"/>
        <w:rPr>
          <w:rFonts w:cs="Arial"/>
          <w:sz w:val="22"/>
          <w:szCs w:val="22"/>
          <w:lang w:val="cs-CZ"/>
        </w:rPr>
      </w:pPr>
      <w:r>
        <w:rPr>
          <w:rFonts w:cs="Arial"/>
          <w:sz w:val="22"/>
          <w:szCs w:val="22"/>
          <w:lang w:val="cs-CZ"/>
        </w:rPr>
        <w:t xml:space="preserve">Zhotovitel se zavazuje konzultovat </w:t>
      </w:r>
      <w:r w:rsidR="00DB1263">
        <w:rPr>
          <w:rFonts w:cs="Arial"/>
          <w:sz w:val="22"/>
          <w:szCs w:val="22"/>
          <w:lang w:val="cs-CZ"/>
        </w:rPr>
        <w:t xml:space="preserve">zpracování dokumentací (DSP, DPS) </w:t>
      </w:r>
      <w:r>
        <w:rPr>
          <w:rFonts w:cs="Arial"/>
          <w:sz w:val="22"/>
          <w:szCs w:val="22"/>
          <w:lang w:val="cs-CZ"/>
        </w:rPr>
        <w:t>se zhotovitelem studie</w:t>
      </w:r>
      <w:r w:rsidR="00DB1263">
        <w:rPr>
          <w:rFonts w:cs="Arial"/>
          <w:sz w:val="22"/>
          <w:szCs w:val="22"/>
          <w:lang w:val="cs-CZ"/>
        </w:rPr>
        <w:t>. V</w:t>
      </w:r>
      <w:r>
        <w:rPr>
          <w:rFonts w:cs="Arial"/>
          <w:sz w:val="22"/>
          <w:szCs w:val="22"/>
          <w:lang w:val="cs-CZ"/>
        </w:rPr>
        <w:t>eškeré změny, které</w:t>
      </w:r>
      <w:r w:rsidRPr="006A45E1">
        <w:rPr>
          <w:rFonts w:cs="Arial"/>
          <w:sz w:val="22"/>
          <w:szCs w:val="22"/>
          <w:lang w:val="cs-CZ"/>
        </w:rPr>
        <w:t xml:space="preserve"> </w:t>
      </w:r>
      <w:r w:rsidR="00DB1263">
        <w:rPr>
          <w:rFonts w:cs="Arial"/>
          <w:sz w:val="22"/>
          <w:szCs w:val="22"/>
          <w:lang w:val="cs-CZ"/>
        </w:rPr>
        <w:t xml:space="preserve">budou </w:t>
      </w:r>
      <w:r w:rsidRPr="006A45E1">
        <w:rPr>
          <w:rFonts w:cs="Arial"/>
          <w:sz w:val="22"/>
          <w:szCs w:val="22"/>
          <w:lang w:val="cs-CZ"/>
        </w:rPr>
        <w:t xml:space="preserve">v rámci zpracování dokumentací (DSP, DPS) </w:t>
      </w:r>
      <w:r w:rsidR="00DB1263" w:rsidRPr="006A45E1">
        <w:rPr>
          <w:rFonts w:cs="Arial"/>
          <w:sz w:val="22"/>
          <w:szCs w:val="22"/>
          <w:lang w:val="cs-CZ"/>
        </w:rPr>
        <w:t>oproti studii</w:t>
      </w:r>
      <w:r w:rsidR="00DB1263">
        <w:rPr>
          <w:rFonts w:cs="Arial"/>
          <w:sz w:val="22"/>
          <w:szCs w:val="22"/>
          <w:lang w:val="cs-CZ"/>
        </w:rPr>
        <w:t xml:space="preserve"> </w:t>
      </w:r>
      <w:r w:rsidRPr="006A45E1">
        <w:rPr>
          <w:rFonts w:cs="Arial"/>
          <w:sz w:val="22"/>
          <w:szCs w:val="22"/>
          <w:lang w:val="cs-CZ"/>
        </w:rPr>
        <w:t>prováděny</w:t>
      </w:r>
      <w:r w:rsidR="00DB1263">
        <w:rPr>
          <w:rFonts w:cs="Arial"/>
          <w:sz w:val="22"/>
          <w:szCs w:val="22"/>
          <w:lang w:val="cs-CZ"/>
        </w:rPr>
        <w:t>,</w:t>
      </w:r>
      <w:r w:rsidRPr="006A45E1">
        <w:rPr>
          <w:rFonts w:cs="Arial"/>
          <w:sz w:val="22"/>
          <w:szCs w:val="22"/>
          <w:lang w:val="cs-CZ"/>
        </w:rPr>
        <w:t xml:space="preserve"> </w:t>
      </w:r>
      <w:r w:rsidR="00DB1263">
        <w:rPr>
          <w:rFonts w:cs="Arial"/>
          <w:sz w:val="22"/>
          <w:szCs w:val="22"/>
          <w:lang w:val="cs-CZ"/>
        </w:rPr>
        <w:t>musí mít zhotovitel písemně odsouhlaseny</w:t>
      </w:r>
      <w:r w:rsidR="002B0693">
        <w:rPr>
          <w:rFonts w:cs="Arial"/>
          <w:sz w:val="22"/>
          <w:szCs w:val="22"/>
          <w:lang w:val="cs-CZ"/>
        </w:rPr>
        <w:t xml:space="preserve"> od zpracovatele studie</w:t>
      </w:r>
      <w:r w:rsidRPr="006A45E1">
        <w:rPr>
          <w:rFonts w:cs="Arial"/>
          <w:sz w:val="22"/>
          <w:szCs w:val="22"/>
          <w:lang w:val="cs-CZ"/>
        </w:rPr>
        <w:t>.</w:t>
      </w:r>
    </w:p>
    <w:p w:rsidR="000018C6" w:rsidRDefault="000018C6" w:rsidP="00D66ADC">
      <w:pPr>
        <w:jc w:val="both"/>
        <w:rPr>
          <w:rFonts w:ascii="Arial" w:hAnsi="Arial" w:cs="Arial"/>
          <w:sz w:val="22"/>
          <w:szCs w:val="22"/>
        </w:rPr>
      </w:pPr>
    </w:p>
    <w:p w:rsidR="00D66ADC" w:rsidRPr="006F324E" w:rsidRDefault="00D66ADC" w:rsidP="00D66ADC">
      <w:pPr>
        <w:jc w:val="both"/>
        <w:rPr>
          <w:rFonts w:ascii="Arial" w:hAnsi="Arial" w:cs="Arial"/>
          <w:sz w:val="22"/>
          <w:szCs w:val="22"/>
        </w:rPr>
      </w:pPr>
    </w:p>
    <w:p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47048D">
        <w:rPr>
          <w:rFonts w:ascii="Arial" w:hAnsi="Arial" w:cs="Arial"/>
          <w:sz w:val="22"/>
          <w:szCs w:val="22"/>
        </w:rPr>
        <w:t>2</w:t>
      </w:r>
      <w:r w:rsidRPr="000567C6">
        <w:rPr>
          <w:rFonts w:ascii="Arial" w:hAnsi="Arial" w:cs="Arial"/>
          <w:sz w:val="22"/>
          <w:szCs w:val="22"/>
        </w:rPr>
        <w:t xml:space="preserve"> této smlouvy.</w:t>
      </w:r>
    </w:p>
    <w:p w:rsidR="00115A11" w:rsidRDefault="00115A11" w:rsidP="00D66ADC">
      <w:pPr>
        <w:jc w:val="both"/>
        <w:rPr>
          <w:rFonts w:ascii="Arial" w:hAnsi="Arial" w:cs="Arial"/>
          <w:sz w:val="22"/>
          <w:szCs w:val="22"/>
        </w:rPr>
      </w:pPr>
    </w:p>
    <w:p w:rsidR="00D66ADC" w:rsidRPr="00115A11" w:rsidRDefault="00D66ADC" w:rsidP="00D66ADC">
      <w:pPr>
        <w:jc w:val="both"/>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4B6ED6"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4B6ED6" w:rsidRPr="0047048D" w:rsidRDefault="0047048D" w:rsidP="005E52A3">
      <w:pPr>
        <w:numPr>
          <w:ilvl w:val="0"/>
          <w:numId w:val="23"/>
        </w:numPr>
        <w:spacing w:after="60"/>
        <w:ind w:left="284" w:hanging="284"/>
        <w:jc w:val="both"/>
        <w:rPr>
          <w:rFonts w:ascii="Arial" w:hAnsi="Arial" w:cs="Arial"/>
          <w:sz w:val="22"/>
          <w:szCs w:val="22"/>
        </w:rPr>
      </w:pPr>
      <w:r w:rsidRPr="0047048D">
        <w:rPr>
          <w:rFonts w:ascii="Arial" w:hAnsi="Arial" w:cs="Arial"/>
          <w:sz w:val="22"/>
          <w:szCs w:val="22"/>
        </w:rPr>
        <w:t>Nedílnou součástí této smlouvy je příloha č. 1 – vzorový formulář k předávacímu protokolu a příloha č. 2 – plná moc k zastupování objednatele při výkonu inženýrské činnosti.</w:t>
      </w:r>
    </w:p>
    <w:p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rsidR="00890A82" w:rsidRDefault="00890A82" w:rsidP="00191CEB">
      <w:pPr>
        <w:numPr>
          <w:ilvl w:val="0"/>
          <w:numId w:val="23"/>
        </w:numPr>
        <w:spacing w:after="60"/>
        <w:ind w:left="284" w:hanging="284"/>
        <w:jc w:val="both"/>
        <w:rPr>
          <w:rFonts w:ascii="Arial" w:hAnsi="Arial" w:cs="Arial"/>
          <w:sz w:val="22"/>
          <w:szCs w:val="22"/>
        </w:rPr>
      </w:pPr>
      <w:r w:rsidRPr="00890A82">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0" w:history="1">
        <w:r w:rsidRPr="00890A82">
          <w:rPr>
            <w:rStyle w:val="Hypertextovodkaz"/>
            <w:rFonts w:ascii="Arial" w:hAnsi="Arial" w:cs="Arial"/>
            <w:sz w:val="22"/>
            <w:szCs w:val="22"/>
          </w:rPr>
          <w:t>www.pardubickykraj.cz/gdpr</w:t>
        </w:r>
      </w:hyperlink>
      <w:r w:rsidRPr="00890A82">
        <w:rPr>
          <w:rFonts w:ascii="Arial" w:hAnsi="Arial" w:cs="Arial"/>
          <w:sz w:val="22"/>
          <w:szCs w:val="22"/>
        </w:rPr>
        <w:t>.</w:t>
      </w:r>
    </w:p>
    <w:p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sidR="00890A82">
        <w:rPr>
          <w:rFonts w:ascii="Arial" w:hAnsi="Arial" w:cs="Arial"/>
          <w:sz w:val="22"/>
          <w:szCs w:val="22"/>
        </w:rPr>
        <w:t>ato smlouva je vyhotovena ve čtyřech</w:t>
      </w:r>
      <w:r w:rsidRPr="002D6A38">
        <w:rPr>
          <w:rFonts w:ascii="Arial" w:hAnsi="Arial" w:cs="Arial"/>
          <w:sz w:val="22"/>
          <w:szCs w:val="22"/>
        </w:rPr>
        <w:t xml:space="preserve"> stejnopisech, z nichž objednatel obdrží stejnopisy tři a zhotovitel stejnopis </w:t>
      </w:r>
      <w:r w:rsidR="00890A82">
        <w:rPr>
          <w:rFonts w:ascii="Arial" w:hAnsi="Arial" w:cs="Arial"/>
          <w:sz w:val="22"/>
          <w:szCs w:val="22"/>
        </w:rPr>
        <w:t>je</w:t>
      </w:r>
      <w:r w:rsidRPr="002D6A38">
        <w:rPr>
          <w:rFonts w:ascii="Arial" w:hAnsi="Arial" w:cs="Arial"/>
          <w:sz w:val="22"/>
          <w:szCs w:val="22"/>
        </w:rPr>
        <w:t>d</w:t>
      </w:r>
      <w:r w:rsidR="00890A82">
        <w:rPr>
          <w:rFonts w:ascii="Arial" w:hAnsi="Arial" w:cs="Arial"/>
          <w:sz w:val="22"/>
          <w:szCs w:val="22"/>
        </w:rPr>
        <w:t>en</w:t>
      </w:r>
      <w:r w:rsidRPr="002D6A38">
        <w:rPr>
          <w:rFonts w:ascii="Arial" w:hAnsi="Arial" w:cs="Arial"/>
          <w:sz w:val="22"/>
          <w:szCs w:val="22"/>
        </w:rPr>
        <w:t>.</w:t>
      </w:r>
    </w:p>
    <w:p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 xml:space="preserve">Smluvní strany prohlašují, že ujednání v této smlouvě obsažená jsou jim jasná a srozumitelná, jsou jimi míněna vážně a byla učiněna na základě jejich pravé a svobodné vůle, s jejich </w:t>
      </w:r>
      <w:r w:rsidRPr="002D6A38">
        <w:rPr>
          <w:rFonts w:ascii="Arial" w:hAnsi="Arial" w:cs="Arial"/>
          <w:sz w:val="22"/>
          <w:szCs w:val="22"/>
        </w:rPr>
        <w:lastRenderedPageBreak/>
        <w:t>obsahem souhlasí a budou se jimi řídit. Na důkaz tohoto tvrzení smluvní strany připojují níže své podpisy.</w:t>
      </w:r>
    </w:p>
    <w:p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rsidR="001A22D6" w:rsidRPr="002D6A38" w:rsidRDefault="001A22D6">
      <w:pPr>
        <w:ind w:right="-766"/>
        <w:jc w:val="both"/>
        <w:rPr>
          <w:rFonts w:ascii="Arial" w:hAnsi="Arial" w:cs="Arial"/>
          <w:sz w:val="22"/>
          <w:szCs w:val="22"/>
        </w:rPr>
      </w:pPr>
    </w:p>
    <w:p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rsidR="00C964F4" w:rsidRDefault="00C964F4" w:rsidP="004A52A9">
      <w:pPr>
        <w:ind w:right="-85"/>
        <w:jc w:val="both"/>
        <w:rPr>
          <w:rFonts w:ascii="Arial" w:hAnsi="Arial" w:cs="Arial"/>
          <w:sz w:val="22"/>
          <w:szCs w:val="22"/>
        </w:rPr>
      </w:pP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Pr="002D6A38" w:rsidRDefault="00C964F4" w:rsidP="004A52A9">
      <w:pPr>
        <w:ind w:right="-85"/>
        <w:jc w:val="both"/>
        <w:rPr>
          <w:rFonts w:ascii="Arial" w:hAnsi="Arial" w:cs="Arial"/>
          <w:sz w:val="22"/>
          <w:szCs w:val="22"/>
        </w:rPr>
      </w:pPr>
    </w:p>
    <w:p w:rsidR="00C964F4" w:rsidRDefault="00C964F4" w:rsidP="004A52A9">
      <w:pPr>
        <w:ind w:right="-85"/>
        <w:jc w:val="both"/>
        <w:rPr>
          <w:rFonts w:ascii="Arial" w:hAnsi="Arial" w:cs="Arial"/>
          <w:sz w:val="22"/>
          <w:szCs w:val="22"/>
        </w:rPr>
      </w:pPr>
    </w:p>
    <w:p w:rsidR="00D66ADC" w:rsidRDefault="00D66ADC" w:rsidP="004A52A9">
      <w:pPr>
        <w:ind w:right="-85"/>
        <w:jc w:val="both"/>
        <w:rPr>
          <w:rFonts w:ascii="Arial" w:hAnsi="Arial" w:cs="Arial"/>
          <w:sz w:val="22"/>
          <w:szCs w:val="22"/>
        </w:rPr>
      </w:pPr>
    </w:p>
    <w:p w:rsidR="00D66ADC" w:rsidRDefault="00D66ADC" w:rsidP="004A52A9">
      <w:pPr>
        <w:ind w:right="-85"/>
        <w:jc w:val="both"/>
        <w:rPr>
          <w:rFonts w:ascii="Arial" w:hAnsi="Arial" w:cs="Arial"/>
          <w:sz w:val="22"/>
          <w:szCs w:val="22"/>
        </w:rPr>
      </w:pPr>
    </w:p>
    <w:p w:rsidR="00D66ADC" w:rsidRPr="002D6A38" w:rsidRDefault="00D66ADC" w:rsidP="004A52A9">
      <w:pPr>
        <w:ind w:right="-85"/>
        <w:jc w:val="both"/>
        <w:rPr>
          <w:rFonts w:ascii="Arial" w:hAnsi="Arial" w:cs="Arial"/>
          <w:sz w:val="22"/>
          <w:szCs w:val="22"/>
        </w:rPr>
      </w:pPr>
      <w:bookmarkStart w:id="0" w:name="_GoBack"/>
      <w:bookmarkEnd w:id="0"/>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AC2B2E"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sidRPr="00AC2B2E">
        <w:rPr>
          <w:rFonts w:ascii="Arial" w:hAnsi="Arial" w:cs="Arial"/>
          <w:sz w:val="22"/>
          <w:szCs w:val="22"/>
        </w:rPr>
        <w:t>JUDr. Martin</w:t>
      </w:r>
      <w:r w:rsidR="00644000" w:rsidRPr="00AC2B2E">
        <w:rPr>
          <w:rFonts w:ascii="Arial" w:hAnsi="Arial" w:cs="Arial"/>
          <w:sz w:val="22"/>
          <w:szCs w:val="22"/>
        </w:rPr>
        <w:t xml:space="preserve"> Netolický, Ph.D.</w:t>
      </w:r>
      <w:r w:rsidRPr="00AC2B2E">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Pr="00AC2B2E">
        <w:rPr>
          <w:rFonts w:ascii="Arial" w:hAnsi="Arial" w:cs="Arial"/>
          <w:sz w:val="22"/>
          <w:szCs w:val="22"/>
        </w:rPr>
        <w:t>h</w:t>
      </w:r>
      <w:r w:rsidR="00644000" w:rsidRPr="00AC2B2E">
        <w:rPr>
          <w:rFonts w:ascii="Arial" w:hAnsi="Arial" w:cs="Arial"/>
          <w:sz w:val="22"/>
          <w:szCs w:val="22"/>
        </w:rPr>
        <w:t>ejtman</w:t>
      </w:r>
      <w:r w:rsidRPr="004A52A9">
        <w:rPr>
          <w:rFonts w:ascii="Arial" w:hAnsi="Arial" w:cs="Arial"/>
          <w:sz w:val="22"/>
          <w:szCs w:val="22"/>
        </w:rPr>
        <w:tab/>
      </w:r>
    </w:p>
    <w:sectPr w:rsidR="000B7AB0" w:rsidRPr="004A52A9" w:rsidSect="007C2B83">
      <w:headerReference w:type="default" r:id="rId11"/>
      <w:footerReference w:type="default" r:id="rId12"/>
      <w:headerReference w:type="first" r:id="rId13"/>
      <w:footerReference w:type="first" r:id="rId14"/>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619" w:rsidRDefault="008D0619">
      <w:r>
        <w:separator/>
      </w:r>
    </w:p>
  </w:endnote>
  <w:endnote w:type="continuationSeparator" w:id="0">
    <w:p w:rsidR="008D0619" w:rsidRDefault="008D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MT">
    <w:altName w:val="Arial"/>
    <w:panose1 w:val="00000000000000000000"/>
    <w:charset w:val="EE"/>
    <w:family w:val="auto"/>
    <w:notTrueType/>
    <w:pitch w:val="variable"/>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D66ADC">
      <w:rPr>
        <w:rFonts w:asciiTheme="minorHAnsi" w:hAnsiTheme="minorHAnsi" w:cs="Arial"/>
        <w:noProof/>
        <w:sz w:val="22"/>
      </w:rPr>
      <w:t>2</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D66ADC">
      <w:rPr>
        <w:rFonts w:asciiTheme="minorHAnsi" w:hAnsiTheme="minorHAnsi" w:cs="Arial"/>
        <w:noProof/>
        <w:sz w:val="22"/>
      </w:rPr>
      <w:t>12</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619" w:rsidRDefault="008D0619">
      <w:r>
        <w:separator/>
      </w:r>
    </w:p>
  </w:footnote>
  <w:footnote w:type="continuationSeparator" w:id="0">
    <w:p w:rsidR="008D0619" w:rsidRDefault="008D0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Pr="00DD030B" w:rsidRDefault="004D2359" w:rsidP="003844FA">
    <w:pPr>
      <w:pStyle w:val="Zhlav"/>
      <w:pBdr>
        <w:bottom w:val="single" w:sz="6" w:space="1" w:color="auto"/>
      </w:pBdr>
      <w:tabs>
        <w:tab w:val="clear" w:pos="9072"/>
        <w:tab w:val="right" w:pos="9356"/>
      </w:tabs>
      <w:rPr>
        <w:rFonts w:ascii="Arial" w:hAnsi="Arial"/>
      </w:rPr>
    </w:pPr>
    <w:r>
      <w:rPr>
        <w:rFonts w:ascii="Arial" w:hAnsi="Arial"/>
      </w:rPr>
      <w:t xml:space="preserve">Krajský úřad Pardubického kraje </w:t>
    </w:r>
    <w:r w:rsidR="00B364E4">
      <w:rPr>
        <w:rFonts w:ascii="Arial" w:hAnsi="Arial"/>
      </w:rPr>
      <w:tab/>
    </w:r>
    <w:r w:rsidR="00B364E4">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19E249A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4"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6"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7"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18"/>
  </w:num>
  <w:num w:numId="5">
    <w:abstractNumId w:val="1"/>
  </w:num>
  <w:num w:numId="6">
    <w:abstractNumId w:val="11"/>
  </w:num>
  <w:num w:numId="7">
    <w:abstractNumId w:val="13"/>
  </w:num>
  <w:num w:numId="8">
    <w:abstractNumId w:val="25"/>
  </w:num>
  <w:num w:numId="9">
    <w:abstractNumId w:val="21"/>
  </w:num>
  <w:num w:numId="10">
    <w:abstractNumId w:val="3"/>
  </w:num>
  <w:num w:numId="11">
    <w:abstractNumId w:val="8"/>
  </w:num>
  <w:num w:numId="12">
    <w:abstractNumId w:val="7"/>
  </w:num>
  <w:num w:numId="13">
    <w:abstractNumId w:val="20"/>
  </w:num>
  <w:num w:numId="14">
    <w:abstractNumId w:val="2"/>
  </w:num>
  <w:num w:numId="15">
    <w:abstractNumId w:val="17"/>
  </w:num>
  <w:num w:numId="16">
    <w:abstractNumId w:val="24"/>
  </w:num>
  <w:num w:numId="17">
    <w:abstractNumId w:val="6"/>
  </w:num>
  <w:num w:numId="18">
    <w:abstractNumId w:val="23"/>
  </w:num>
  <w:num w:numId="19">
    <w:abstractNumId w:val="12"/>
  </w:num>
  <w:num w:numId="20">
    <w:abstractNumId w:val="19"/>
  </w:num>
  <w:num w:numId="21">
    <w:abstractNumId w:val="10"/>
  </w:num>
  <w:num w:numId="22">
    <w:abstractNumId w:val="15"/>
  </w:num>
  <w:num w:numId="23">
    <w:abstractNumId w:val="14"/>
  </w:num>
  <w:num w:numId="24">
    <w:abstractNumId w:val="4"/>
  </w:num>
  <w:num w:numId="25">
    <w:abstractNumId w:val="22"/>
  </w:num>
  <w:num w:numId="2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4320"/>
    <w:rsid w:val="000504E9"/>
    <w:rsid w:val="00050EC4"/>
    <w:rsid w:val="000567C6"/>
    <w:rsid w:val="0006136B"/>
    <w:rsid w:val="000648F1"/>
    <w:rsid w:val="00065AC2"/>
    <w:rsid w:val="000718EC"/>
    <w:rsid w:val="00071B93"/>
    <w:rsid w:val="00071C6D"/>
    <w:rsid w:val="0007514D"/>
    <w:rsid w:val="00077CF9"/>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4227"/>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0E3"/>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6C"/>
    <w:rsid w:val="002324EB"/>
    <w:rsid w:val="002336B1"/>
    <w:rsid w:val="00234640"/>
    <w:rsid w:val="002352FF"/>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B0693"/>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0F7E"/>
    <w:rsid w:val="00365A57"/>
    <w:rsid w:val="0036776C"/>
    <w:rsid w:val="0037073B"/>
    <w:rsid w:val="003712FF"/>
    <w:rsid w:val="0037136F"/>
    <w:rsid w:val="0037211B"/>
    <w:rsid w:val="0037247D"/>
    <w:rsid w:val="00372A54"/>
    <w:rsid w:val="00373B14"/>
    <w:rsid w:val="00375931"/>
    <w:rsid w:val="003844FA"/>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63C2B"/>
    <w:rsid w:val="00463D08"/>
    <w:rsid w:val="00466674"/>
    <w:rsid w:val="0047048D"/>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437D"/>
    <w:rsid w:val="005224B6"/>
    <w:rsid w:val="00523EEE"/>
    <w:rsid w:val="00523FFA"/>
    <w:rsid w:val="005249FA"/>
    <w:rsid w:val="00525161"/>
    <w:rsid w:val="00532D0E"/>
    <w:rsid w:val="0053606A"/>
    <w:rsid w:val="005375D7"/>
    <w:rsid w:val="00545122"/>
    <w:rsid w:val="0054713C"/>
    <w:rsid w:val="005505BA"/>
    <w:rsid w:val="00550EF9"/>
    <w:rsid w:val="00554B9B"/>
    <w:rsid w:val="00562FCF"/>
    <w:rsid w:val="005652E4"/>
    <w:rsid w:val="0058729F"/>
    <w:rsid w:val="00587DB1"/>
    <w:rsid w:val="00592C10"/>
    <w:rsid w:val="00593A96"/>
    <w:rsid w:val="005A05A8"/>
    <w:rsid w:val="005A18EF"/>
    <w:rsid w:val="005A3405"/>
    <w:rsid w:val="005B2C67"/>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1576"/>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32EC"/>
    <w:rsid w:val="006640B5"/>
    <w:rsid w:val="006738EA"/>
    <w:rsid w:val="00685049"/>
    <w:rsid w:val="0068531E"/>
    <w:rsid w:val="00686241"/>
    <w:rsid w:val="00686511"/>
    <w:rsid w:val="00690AC7"/>
    <w:rsid w:val="006910D1"/>
    <w:rsid w:val="0069293A"/>
    <w:rsid w:val="00692DC3"/>
    <w:rsid w:val="00692FFE"/>
    <w:rsid w:val="00693B85"/>
    <w:rsid w:val="0069573F"/>
    <w:rsid w:val="006A0C78"/>
    <w:rsid w:val="006A45E1"/>
    <w:rsid w:val="006A5471"/>
    <w:rsid w:val="006A6550"/>
    <w:rsid w:val="006B1A1A"/>
    <w:rsid w:val="006C2310"/>
    <w:rsid w:val="006C3571"/>
    <w:rsid w:val="006C4B3E"/>
    <w:rsid w:val="006C563E"/>
    <w:rsid w:val="006C7EAA"/>
    <w:rsid w:val="006D1FAD"/>
    <w:rsid w:val="006D53DF"/>
    <w:rsid w:val="006D5787"/>
    <w:rsid w:val="006D6915"/>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3DD6"/>
    <w:rsid w:val="00734346"/>
    <w:rsid w:val="007347FE"/>
    <w:rsid w:val="00734FBD"/>
    <w:rsid w:val="00735D3A"/>
    <w:rsid w:val="00736AEA"/>
    <w:rsid w:val="00737922"/>
    <w:rsid w:val="00743986"/>
    <w:rsid w:val="0074416C"/>
    <w:rsid w:val="00744FBE"/>
    <w:rsid w:val="00745765"/>
    <w:rsid w:val="007475A8"/>
    <w:rsid w:val="00754088"/>
    <w:rsid w:val="00756473"/>
    <w:rsid w:val="0075777C"/>
    <w:rsid w:val="00757885"/>
    <w:rsid w:val="0076362F"/>
    <w:rsid w:val="00767F9E"/>
    <w:rsid w:val="00774EFA"/>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C6E1B"/>
    <w:rsid w:val="007D609C"/>
    <w:rsid w:val="007D6D8C"/>
    <w:rsid w:val="007D7ED5"/>
    <w:rsid w:val="007F21EC"/>
    <w:rsid w:val="007F2822"/>
    <w:rsid w:val="007F3340"/>
    <w:rsid w:val="007F79FC"/>
    <w:rsid w:val="007F7ADA"/>
    <w:rsid w:val="008002D9"/>
    <w:rsid w:val="008049DB"/>
    <w:rsid w:val="00805018"/>
    <w:rsid w:val="008116F0"/>
    <w:rsid w:val="00811DED"/>
    <w:rsid w:val="008141E8"/>
    <w:rsid w:val="00817199"/>
    <w:rsid w:val="00821074"/>
    <w:rsid w:val="00836B6D"/>
    <w:rsid w:val="008433FF"/>
    <w:rsid w:val="008463FF"/>
    <w:rsid w:val="008465A0"/>
    <w:rsid w:val="0085127E"/>
    <w:rsid w:val="008529A6"/>
    <w:rsid w:val="00853873"/>
    <w:rsid w:val="0085646F"/>
    <w:rsid w:val="00856978"/>
    <w:rsid w:val="00865A3E"/>
    <w:rsid w:val="008671CF"/>
    <w:rsid w:val="00867377"/>
    <w:rsid w:val="008712AF"/>
    <w:rsid w:val="0087348B"/>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78BA"/>
    <w:rsid w:val="008E1A1F"/>
    <w:rsid w:val="008E2493"/>
    <w:rsid w:val="008E2D41"/>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44546"/>
    <w:rsid w:val="00951344"/>
    <w:rsid w:val="00951B5E"/>
    <w:rsid w:val="009528EF"/>
    <w:rsid w:val="00952C21"/>
    <w:rsid w:val="00957608"/>
    <w:rsid w:val="00960D4F"/>
    <w:rsid w:val="00963405"/>
    <w:rsid w:val="0096436B"/>
    <w:rsid w:val="00964AFF"/>
    <w:rsid w:val="009656BA"/>
    <w:rsid w:val="00966999"/>
    <w:rsid w:val="009726F6"/>
    <w:rsid w:val="009739B5"/>
    <w:rsid w:val="0098529B"/>
    <w:rsid w:val="00990009"/>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64B3"/>
    <w:rsid w:val="00AA077B"/>
    <w:rsid w:val="00AB0BF6"/>
    <w:rsid w:val="00AB1158"/>
    <w:rsid w:val="00AB65D4"/>
    <w:rsid w:val="00AB74E8"/>
    <w:rsid w:val="00AC2B2E"/>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2796"/>
    <w:rsid w:val="00B25411"/>
    <w:rsid w:val="00B27D0D"/>
    <w:rsid w:val="00B32979"/>
    <w:rsid w:val="00B32A22"/>
    <w:rsid w:val="00B357BC"/>
    <w:rsid w:val="00B3606B"/>
    <w:rsid w:val="00B36342"/>
    <w:rsid w:val="00B364E4"/>
    <w:rsid w:val="00B41D95"/>
    <w:rsid w:val="00B444F9"/>
    <w:rsid w:val="00B4726A"/>
    <w:rsid w:val="00B475B0"/>
    <w:rsid w:val="00B633C4"/>
    <w:rsid w:val="00B63DC2"/>
    <w:rsid w:val="00B64591"/>
    <w:rsid w:val="00B65522"/>
    <w:rsid w:val="00B721F3"/>
    <w:rsid w:val="00B821C9"/>
    <w:rsid w:val="00B83619"/>
    <w:rsid w:val="00B8727D"/>
    <w:rsid w:val="00BA094C"/>
    <w:rsid w:val="00BA0E3E"/>
    <w:rsid w:val="00BA2BC0"/>
    <w:rsid w:val="00BA694E"/>
    <w:rsid w:val="00BA7865"/>
    <w:rsid w:val="00BB1106"/>
    <w:rsid w:val="00BB13C0"/>
    <w:rsid w:val="00BB5E90"/>
    <w:rsid w:val="00BB729A"/>
    <w:rsid w:val="00BB75F0"/>
    <w:rsid w:val="00BC2C9B"/>
    <w:rsid w:val="00BD3B74"/>
    <w:rsid w:val="00BD512C"/>
    <w:rsid w:val="00BD5CA5"/>
    <w:rsid w:val="00BE62CF"/>
    <w:rsid w:val="00BF12AE"/>
    <w:rsid w:val="00BF19F8"/>
    <w:rsid w:val="00C01888"/>
    <w:rsid w:val="00C06773"/>
    <w:rsid w:val="00C1025E"/>
    <w:rsid w:val="00C117D4"/>
    <w:rsid w:val="00C11E86"/>
    <w:rsid w:val="00C1280E"/>
    <w:rsid w:val="00C1388D"/>
    <w:rsid w:val="00C20767"/>
    <w:rsid w:val="00C220FE"/>
    <w:rsid w:val="00C2598B"/>
    <w:rsid w:val="00C3096B"/>
    <w:rsid w:val="00C345E6"/>
    <w:rsid w:val="00C34F52"/>
    <w:rsid w:val="00C37DD1"/>
    <w:rsid w:val="00C40FFD"/>
    <w:rsid w:val="00C4506F"/>
    <w:rsid w:val="00C45125"/>
    <w:rsid w:val="00C46629"/>
    <w:rsid w:val="00C46F1D"/>
    <w:rsid w:val="00C46F34"/>
    <w:rsid w:val="00C5045C"/>
    <w:rsid w:val="00C5086E"/>
    <w:rsid w:val="00C54559"/>
    <w:rsid w:val="00C55CD2"/>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21FEC"/>
    <w:rsid w:val="00D22E73"/>
    <w:rsid w:val="00D23807"/>
    <w:rsid w:val="00D25833"/>
    <w:rsid w:val="00D27231"/>
    <w:rsid w:val="00D301FD"/>
    <w:rsid w:val="00D30EBE"/>
    <w:rsid w:val="00D35CEC"/>
    <w:rsid w:val="00D37C97"/>
    <w:rsid w:val="00D4074A"/>
    <w:rsid w:val="00D43904"/>
    <w:rsid w:val="00D44992"/>
    <w:rsid w:val="00D46EF7"/>
    <w:rsid w:val="00D61036"/>
    <w:rsid w:val="00D63AE4"/>
    <w:rsid w:val="00D66ADC"/>
    <w:rsid w:val="00D72FAC"/>
    <w:rsid w:val="00D73D93"/>
    <w:rsid w:val="00D759D7"/>
    <w:rsid w:val="00D76F9E"/>
    <w:rsid w:val="00D772EE"/>
    <w:rsid w:val="00D77F18"/>
    <w:rsid w:val="00D83071"/>
    <w:rsid w:val="00D84D5D"/>
    <w:rsid w:val="00D84FF7"/>
    <w:rsid w:val="00D91803"/>
    <w:rsid w:val="00D9262B"/>
    <w:rsid w:val="00D96446"/>
    <w:rsid w:val="00D96AEC"/>
    <w:rsid w:val="00DA150A"/>
    <w:rsid w:val="00DA4F9C"/>
    <w:rsid w:val="00DA57AA"/>
    <w:rsid w:val="00DA6EF8"/>
    <w:rsid w:val="00DB1263"/>
    <w:rsid w:val="00DB29D1"/>
    <w:rsid w:val="00DB6472"/>
    <w:rsid w:val="00DC011E"/>
    <w:rsid w:val="00DC102D"/>
    <w:rsid w:val="00DC28FD"/>
    <w:rsid w:val="00DC3068"/>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10910"/>
    <w:rsid w:val="00E13761"/>
    <w:rsid w:val="00E139DF"/>
    <w:rsid w:val="00E13A3E"/>
    <w:rsid w:val="00E14827"/>
    <w:rsid w:val="00E1626B"/>
    <w:rsid w:val="00E166AA"/>
    <w:rsid w:val="00E22453"/>
    <w:rsid w:val="00E22C30"/>
    <w:rsid w:val="00E239A3"/>
    <w:rsid w:val="00E23B7F"/>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8E0"/>
    <w:rsid w:val="00E64F0A"/>
    <w:rsid w:val="00E77972"/>
    <w:rsid w:val="00E815D6"/>
    <w:rsid w:val="00E82219"/>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08F"/>
    <w:rsid w:val="00ED425E"/>
    <w:rsid w:val="00ED7DE9"/>
    <w:rsid w:val="00EE03BF"/>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5463"/>
    <w:rsid w:val="00F7183E"/>
    <w:rsid w:val="00F73317"/>
    <w:rsid w:val="00F73405"/>
    <w:rsid w:val="00F7465B"/>
    <w:rsid w:val="00F751C0"/>
    <w:rsid w:val="00F764C6"/>
    <w:rsid w:val="00F80B5A"/>
    <w:rsid w:val="00F81E6E"/>
    <w:rsid w:val="00F87978"/>
    <w:rsid w:val="00F95AEC"/>
    <w:rsid w:val="00FA6674"/>
    <w:rsid w:val="00FA6A21"/>
    <w:rsid w:val="00FA7180"/>
    <w:rsid w:val="00FA73F5"/>
    <w:rsid w:val="00FB16D3"/>
    <w:rsid w:val="00FB1CA8"/>
    <w:rsid w:val="00FB6AB8"/>
    <w:rsid w:val="00FC08E6"/>
    <w:rsid w:val="00FC4304"/>
    <w:rsid w:val="00FC5A2B"/>
    <w:rsid w:val="00FD0987"/>
    <w:rsid w:val="00FD39C0"/>
    <w:rsid w:val="00FE13AE"/>
    <w:rsid w:val="00FE2375"/>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titul">
    <w:name w:val="Subtitle"/>
    <w:basedOn w:val="Normln"/>
    <w:next w:val="Normln"/>
    <w:link w:val="Podtitul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ardubickykraj.cz/gdpr"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81E9BF-DA54-4D77-B89A-AC8C9AF58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5363</Words>
  <Characters>31942</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37231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2020-11-13T08:47:00Z</dcterms:created>
  <dcterms:modified xsi:type="dcterms:W3CDTF">2022-01-04T08:28:00Z</dcterms:modified>
</cp:coreProperties>
</file>