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6D74" w14:textId="77777777" w:rsidR="0083472F" w:rsidRPr="00C00844" w:rsidRDefault="003A4151" w:rsidP="003A4151">
      <w:pPr>
        <w:rPr>
          <w:rFonts w:asciiTheme="minorHAnsi" w:hAnsiTheme="minorHAnsi" w:cs="Calibri"/>
          <w:b/>
          <w:sz w:val="28"/>
          <w:szCs w:val="28"/>
        </w:rPr>
      </w:pPr>
      <w:r w:rsidRPr="00E25F5F">
        <w:rPr>
          <w:rFonts w:asciiTheme="minorHAnsi" w:hAnsiTheme="minorHAnsi" w:cs="Calibri"/>
          <w:b/>
          <w:sz w:val="28"/>
          <w:szCs w:val="28"/>
        </w:rPr>
        <w:t xml:space="preserve">Příloha č. 2 </w:t>
      </w:r>
      <w:r w:rsidR="00B92DDF">
        <w:rPr>
          <w:rFonts w:asciiTheme="minorHAnsi" w:hAnsiTheme="minorHAnsi" w:cs="Calibri"/>
          <w:b/>
          <w:sz w:val="28"/>
          <w:szCs w:val="28"/>
        </w:rPr>
        <w:t xml:space="preserve">zadávací dokumentace </w:t>
      </w:r>
      <w:r w:rsidRPr="00E25F5F">
        <w:rPr>
          <w:rFonts w:asciiTheme="minorHAnsi" w:hAnsiTheme="minorHAnsi" w:cs="Calibri"/>
          <w:b/>
          <w:sz w:val="28"/>
          <w:szCs w:val="28"/>
        </w:rPr>
        <w:t xml:space="preserve">- </w:t>
      </w:r>
      <w:r w:rsidR="00B92DDF" w:rsidRPr="00B92DDF">
        <w:rPr>
          <w:rFonts w:asciiTheme="minorHAnsi" w:hAnsiTheme="minorHAnsi" w:cs="Calibri"/>
          <w:b/>
          <w:sz w:val="28"/>
          <w:szCs w:val="28"/>
        </w:rPr>
        <w:t>Technické požadavky na provedení a vybavení</w:t>
      </w:r>
    </w:p>
    <w:p w14:paraId="16D7B284" w14:textId="77777777" w:rsidR="00EB335E" w:rsidRPr="00EE6165" w:rsidRDefault="00EB335E" w:rsidP="003A4151">
      <w:pPr>
        <w:rPr>
          <w:rFonts w:asciiTheme="minorHAnsi" w:hAnsiTheme="minorHAnsi" w:cs="Calibr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C0771B" w:rsidRPr="00EE6165" w14:paraId="48895F4E" w14:textId="77777777" w:rsidTr="00C00844">
        <w:tc>
          <w:tcPr>
            <w:tcW w:w="2977" w:type="dxa"/>
            <w:shd w:val="clear" w:color="auto" w:fill="FFF2CC" w:themeFill="accent4" w:themeFillTint="33"/>
            <w:vAlign w:val="center"/>
          </w:tcPr>
          <w:p w14:paraId="6BE82E58" w14:textId="77777777" w:rsidR="00C0771B" w:rsidRPr="00C00844" w:rsidRDefault="00C0771B" w:rsidP="00A747C1">
            <w:pPr>
              <w:rPr>
                <w:rFonts w:asciiTheme="minorHAnsi" w:hAnsiTheme="minorHAnsi" w:cs="Tahoma"/>
                <w:b/>
                <w:sz w:val="28"/>
                <w:szCs w:val="28"/>
              </w:rPr>
            </w:pPr>
            <w:r w:rsidRPr="00C00844">
              <w:rPr>
                <w:rFonts w:asciiTheme="minorHAnsi" w:hAnsiTheme="minorHAnsi" w:cs="Tahoma"/>
                <w:b/>
                <w:sz w:val="28"/>
                <w:szCs w:val="28"/>
              </w:rPr>
              <w:t>Název veřejné zakázky:</w:t>
            </w:r>
          </w:p>
        </w:tc>
        <w:tc>
          <w:tcPr>
            <w:tcW w:w="6662" w:type="dxa"/>
            <w:shd w:val="clear" w:color="auto" w:fill="FFF2CC" w:themeFill="accent4" w:themeFillTint="33"/>
            <w:vAlign w:val="center"/>
          </w:tcPr>
          <w:p w14:paraId="4546CF3E" w14:textId="376F531D" w:rsidR="004762C3" w:rsidRPr="004762C3" w:rsidRDefault="002E3A7E" w:rsidP="004762C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2E3A7E">
              <w:rPr>
                <w:rFonts w:ascii="Calibri" w:hAnsi="Calibri" w:cs="Calibri"/>
                <w:b/>
                <w:sz w:val="28"/>
                <w:szCs w:val="28"/>
              </w:rPr>
              <w:t xml:space="preserve">Služební vozy na </w:t>
            </w:r>
            <w:r w:rsidR="007E73BB">
              <w:rPr>
                <w:rFonts w:ascii="Calibri" w:hAnsi="Calibri" w:cs="Calibri"/>
                <w:b/>
                <w:sz w:val="28"/>
                <w:szCs w:val="28"/>
              </w:rPr>
              <w:t>finanční</w:t>
            </w:r>
            <w:r w:rsidRPr="002E3A7E">
              <w:rPr>
                <w:rFonts w:ascii="Calibri" w:hAnsi="Calibri" w:cs="Calibri"/>
                <w:b/>
                <w:sz w:val="28"/>
                <w:szCs w:val="28"/>
              </w:rPr>
              <w:t xml:space="preserve"> leasing</w:t>
            </w:r>
            <w:r w:rsidR="004762C3">
              <w:rPr>
                <w:rFonts w:ascii="Calibri" w:hAnsi="Calibri" w:cs="Calibri"/>
                <w:b/>
                <w:sz w:val="28"/>
                <w:szCs w:val="28"/>
              </w:rPr>
              <w:t xml:space="preserve"> </w:t>
            </w:r>
            <w:r w:rsidR="001D1AC9">
              <w:rPr>
                <w:rFonts w:ascii="Calibri" w:hAnsi="Calibri" w:cs="Calibri"/>
                <w:b/>
                <w:sz w:val="28"/>
                <w:szCs w:val="28"/>
              </w:rPr>
              <w:t>(</w:t>
            </w:r>
            <w:r w:rsidR="004762C3">
              <w:rPr>
                <w:rFonts w:ascii="Calibri" w:hAnsi="Calibri" w:cs="Calibri"/>
                <w:b/>
                <w:sz w:val="28"/>
                <w:szCs w:val="28"/>
              </w:rPr>
              <w:t>úvěr</w:t>
            </w:r>
            <w:r w:rsidR="001D1AC9">
              <w:rPr>
                <w:rFonts w:ascii="Calibri" w:hAnsi="Calibri" w:cs="Calibri"/>
                <w:b/>
                <w:sz w:val="28"/>
                <w:szCs w:val="28"/>
              </w:rPr>
              <w:t>)</w:t>
            </w:r>
          </w:p>
        </w:tc>
      </w:tr>
    </w:tbl>
    <w:p w14:paraId="591A0EBF" w14:textId="77777777" w:rsidR="00EB335E" w:rsidRPr="00EE6165" w:rsidRDefault="00EB335E" w:rsidP="00D6117D">
      <w:pPr>
        <w:jc w:val="both"/>
        <w:rPr>
          <w:rFonts w:asciiTheme="minorHAnsi" w:hAnsiTheme="minorHAnsi" w:cs="Calibri"/>
          <w:sz w:val="22"/>
          <w:szCs w:val="22"/>
        </w:rPr>
      </w:pPr>
    </w:p>
    <w:p w14:paraId="57B4A64D" w14:textId="270190D2" w:rsidR="0086639A" w:rsidRPr="008919A7" w:rsidRDefault="001D1AC9" w:rsidP="0032592D">
      <w:pPr>
        <w:jc w:val="both"/>
        <w:rPr>
          <w:rFonts w:ascii="Calibri" w:hAnsi="Calibri" w:cs="Calibri"/>
          <w:sz w:val="22"/>
          <w:szCs w:val="22"/>
        </w:rPr>
      </w:pPr>
      <w:r w:rsidRPr="001D1AC9">
        <w:rPr>
          <w:rFonts w:ascii="Calibri" w:hAnsi="Calibri" w:cs="Calibri"/>
          <w:sz w:val="22"/>
          <w:szCs w:val="22"/>
        </w:rPr>
        <w:t xml:space="preserve">Zadavatel vymezuje </w:t>
      </w:r>
      <w:r w:rsidRPr="001D1AC9">
        <w:rPr>
          <w:rFonts w:ascii="Calibri" w:hAnsi="Calibri" w:cs="Calibri"/>
          <w:b/>
          <w:bCs/>
          <w:sz w:val="22"/>
          <w:szCs w:val="22"/>
        </w:rPr>
        <w:t>závazné parametry a požadavky na výkon nebo funkci vozidel střední třídy</w:t>
      </w:r>
      <w:r w:rsidRPr="001D1AC9">
        <w:rPr>
          <w:rFonts w:ascii="Calibri" w:hAnsi="Calibri" w:cs="Calibri"/>
          <w:sz w:val="22"/>
          <w:szCs w:val="22"/>
        </w:rPr>
        <w:t>.</w:t>
      </w:r>
      <w:r w:rsidR="005E59ED" w:rsidRPr="008919A7">
        <w:rPr>
          <w:rFonts w:ascii="Calibri" w:hAnsi="Calibri" w:cs="Calibri"/>
          <w:b/>
          <w:sz w:val="22"/>
          <w:szCs w:val="22"/>
        </w:rPr>
        <w:t xml:space="preserve"> </w:t>
      </w:r>
    </w:p>
    <w:p w14:paraId="485CCDE9" w14:textId="77777777" w:rsidR="00FA47D5" w:rsidRPr="008919A7" w:rsidRDefault="00FA47D5" w:rsidP="00D6117D">
      <w:pPr>
        <w:pStyle w:val="Zkladntext2"/>
        <w:spacing w:after="0" w:line="240" w:lineRule="auto"/>
        <w:rPr>
          <w:rFonts w:cs="Calibri"/>
          <w:sz w:val="22"/>
          <w:szCs w:val="22"/>
        </w:rPr>
      </w:pPr>
    </w:p>
    <w:p w14:paraId="2B5439BD" w14:textId="77777777" w:rsidR="00EB335E" w:rsidRDefault="0034151B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  <w:r w:rsidRPr="008919A7">
        <w:rPr>
          <w:rFonts w:cs="Calibri"/>
          <w:b/>
          <w:sz w:val="22"/>
          <w:szCs w:val="22"/>
        </w:rPr>
        <w:t>Vyplněná příloha č. 2 společně s relevantními doklady prokazujícími splnění požadavků zadavatele tvoří nedílnou součást nabídky účastníka.</w:t>
      </w:r>
    </w:p>
    <w:p w14:paraId="5937D62F" w14:textId="77777777" w:rsidR="000202C1" w:rsidRDefault="000202C1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4E20B0B3" w14:textId="77777777" w:rsidR="000202C1" w:rsidRPr="001E2C1C" w:rsidRDefault="000202C1" w:rsidP="00D6117D">
      <w:pPr>
        <w:pStyle w:val="Zkladntext2"/>
        <w:spacing w:after="0" w:line="240" w:lineRule="auto"/>
        <w:rPr>
          <w:rFonts w:cs="Calibri"/>
          <w:b/>
          <w:color w:val="FF0000"/>
          <w:sz w:val="22"/>
          <w:szCs w:val="22"/>
        </w:rPr>
      </w:pPr>
      <w:r w:rsidRPr="001E2C1C">
        <w:rPr>
          <w:rFonts w:cs="Calibri"/>
          <w:b/>
          <w:sz w:val="22"/>
          <w:szCs w:val="22"/>
        </w:rPr>
        <w:t>Nabídka musí splňovat Nařízení vlády 173/2016 Sb., o stanovení závazných podmínek pro veřejné zakázky na pořízení silničních vozidel</w:t>
      </w:r>
      <w:r w:rsidR="009579E3" w:rsidRPr="001E2C1C">
        <w:rPr>
          <w:rFonts w:cs="Calibri"/>
          <w:b/>
          <w:sz w:val="22"/>
          <w:szCs w:val="22"/>
        </w:rPr>
        <w:t>.</w:t>
      </w:r>
    </w:p>
    <w:p w14:paraId="5727A4E2" w14:textId="77777777" w:rsidR="00EB335E" w:rsidRPr="008919A7" w:rsidRDefault="00EB335E" w:rsidP="00D6117D">
      <w:pPr>
        <w:pStyle w:val="Zkladntext2"/>
        <w:spacing w:after="0" w:line="240" w:lineRule="auto"/>
        <w:rPr>
          <w:rFonts w:cs="Calibri"/>
          <w:b/>
          <w:sz w:val="22"/>
          <w:szCs w:val="22"/>
        </w:rPr>
      </w:pPr>
    </w:p>
    <w:p w14:paraId="26ED547C" w14:textId="77777777" w:rsidR="00592163" w:rsidRPr="00EE6165" w:rsidRDefault="00592163" w:rsidP="00D6117D">
      <w:pPr>
        <w:pStyle w:val="Zkladntext2"/>
        <w:spacing w:after="0" w:line="240" w:lineRule="auto"/>
        <w:rPr>
          <w:rFonts w:asciiTheme="minorHAnsi" w:hAnsiTheme="minorHAnsi"/>
          <w:sz w:val="2"/>
          <w:szCs w:val="22"/>
        </w:rPr>
      </w:pPr>
    </w:p>
    <w:p w14:paraId="79CEDF7A" w14:textId="77777777" w:rsidR="00311AAB" w:rsidRDefault="008919A7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  <w:r w:rsidRPr="008919A7">
        <w:rPr>
          <w:rFonts w:asciiTheme="minorHAnsi" w:hAnsiTheme="minorHAnsi"/>
          <w:b/>
          <w:szCs w:val="24"/>
        </w:rPr>
        <w:t>Technické požadavky na provedení a vybavení</w:t>
      </w:r>
    </w:p>
    <w:p w14:paraId="106041A3" w14:textId="77777777" w:rsidR="008919A7" w:rsidRPr="008919A7" w:rsidRDefault="008919A7" w:rsidP="00D6117D">
      <w:pPr>
        <w:pStyle w:val="Zkladntext2"/>
        <w:spacing w:after="0" w:line="240" w:lineRule="auto"/>
        <w:rPr>
          <w:rFonts w:asciiTheme="minorHAnsi" w:hAnsiTheme="minorHAnsi"/>
          <w:b/>
          <w:szCs w:val="24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838"/>
        <w:gridCol w:w="3969"/>
        <w:gridCol w:w="3827"/>
      </w:tblGrid>
      <w:tr w:rsidR="00EE7325" w:rsidRPr="00EE6165" w14:paraId="256E7458" w14:textId="77777777" w:rsidTr="00C00844">
        <w:tc>
          <w:tcPr>
            <w:tcW w:w="5807" w:type="dxa"/>
            <w:gridSpan w:val="2"/>
            <w:shd w:val="clear" w:color="auto" w:fill="DEEAF6" w:themeFill="accent1" w:themeFillTint="33"/>
            <w:vAlign w:val="center"/>
          </w:tcPr>
          <w:p w14:paraId="57C2B67F" w14:textId="5B80443F" w:rsidR="00EE7325" w:rsidRPr="00C00844" w:rsidRDefault="00EE7325" w:rsidP="00642F7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00844">
              <w:rPr>
                <w:rFonts w:asciiTheme="minorHAnsi" w:hAnsiTheme="minorHAnsi"/>
                <w:b/>
                <w:sz w:val="22"/>
                <w:szCs w:val="22"/>
              </w:rPr>
              <w:t>Závazné charakteristiky a požadavky</w:t>
            </w:r>
            <w:r w:rsidR="00736BB7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na technické provedení a vybavení</w:t>
            </w:r>
            <w:r w:rsidR="00EE6165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AF7E69">
              <w:rPr>
                <w:rFonts w:asciiTheme="minorHAnsi" w:hAnsiTheme="minorHAnsi"/>
                <w:b/>
                <w:sz w:val="22"/>
                <w:szCs w:val="22"/>
              </w:rPr>
              <w:t>4</w:t>
            </w:r>
            <w:r w:rsidR="00B94560" w:rsidRPr="00C00844">
              <w:rPr>
                <w:rFonts w:asciiTheme="minorHAnsi" w:hAnsiTheme="minorHAnsi"/>
                <w:b/>
                <w:sz w:val="22"/>
                <w:szCs w:val="22"/>
              </w:rPr>
              <w:t xml:space="preserve"> služebních vozidel</w:t>
            </w:r>
            <w:r w:rsidR="00AF7E69">
              <w:rPr>
                <w:rFonts w:asciiTheme="minorHAnsi" w:hAnsiTheme="minorHAnsi"/>
                <w:b/>
                <w:sz w:val="22"/>
                <w:szCs w:val="22"/>
              </w:rPr>
              <w:t xml:space="preserve"> střední třídy, kombi</w:t>
            </w:r>
          </w:p>
        </w:tc>
        <w:tc>
          <w:tcPr>
            <w:tcW w:w="3827" w:type="dxa"/>
            <w:shd w:val="clear" w:color="auto" w:fill="DEEAF6" w:themeFill="accent1" w:themeFillTint="33"/>
          </w:tcPr>
          <w:p w14:paraId="63E00D63" w14:textId="77777777" w:rsidR="00EE7325" w:rsidRPr="00EE6165" w:rsidRDefault="00EE7325" w:rsidP="00EE6165">
            <w:pPr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Uveďte údaje o splnění </w:t>
            </w:r>
            <w:r w:rsidR="00F23F96" w:rsidRPr="00EE6165">
              <w:rPr>
                <w:rFonts w:asciiTheme="minorHAnsi" w:hAnsiTheme="minorHAnsi"/>
                <w:b/>
                <w:sz w:val="22"/>
                <w:szCs w:val="22"/>
              </w:rPr>
              <w:t xml:space="preserve">závazných charakteristika a </w:t>
            </w:r>
            <w:r w:rsidRPr="008919A7">
              <w:rPr>
                <w:rFonts w:asciiTheme="minorHAnsi" w:hAnsiTheme="minorHAnsi"/>
                <w:b/>
                <w:sz w:val="22"/>
                <w:szCs w:val="22"/>
              </w:rPr>
              <w:t>požadavků</w:t>
            </w:r>
            <w:r w:rsidR="00EE6165" w:rsidRPr="008919A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 xml:space="preserve">(doplní </w:t>
            </w:r>
            <w:r w:rsidR="008919A7" w:rsidRPr="008919A7">
              <w:rPr>
                <w:rFonts w:asciiTheme="minorHAnsi" w:hAnsiTheme="minorHAnsi"/>
                <w:sz w:val="22"/>
                <w:szCs w:val="22"/>
              </w:rPr>
              <w:t>účastník</w:t>
            </w:r>
            <w:r w:rsidR="00EE6165" w:rsidRPr="008919A7">
              <w:rPr>
                <w:rFonts w:asciiTheme="minorHAnsi" w:hAnsiTheme="minorHAnsi"/>
                <w:sz w:val="22"/>
                <w:szCs w:val="22"/>
              </w:rPr>
              <w:t>)</w:t>
            </w:r>
            <w:r w:rsidRPr="008919A7">
              <w:rPr>
                <w:rFonts w:asciiTheme="minorHAnsi" w:hAnsiTheme="minorHAnsi"/>
                <w:b/>
              </w:rPr>
              <w:t xml:space="preserve">  </w:t>
            </w:r>
          </w:p>
        </w:tc>
      </w:tr>
      <w:tr w:rsidR="00736BB7" w:rsidRPr="00EE6165" w14:paraId="69244FB3" w14:textId="77777777" w:rsidTr="004450F0">
        <w:trPr>
          <w:trHeight w:val="340"/>
        </w:trPr>
        <w:tc>
          <w:tcPr>
            <w:tcW w:w="1838" w:type="dxa"/>
            <w:vMerge w:val="restart"/>
          </w:tcPr>
          <w:p w14:paraId="19722498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BARVA</w:t>
            </w:r>
          </w:p>
        </w:tc>
        <w:tc>
          <w:tcPr>
            <w:tcW w:w="3969" w:type="dxa"/>
            <w:vAlign w:val="center"/>
          </w:tcPr>
          <w:p w14:paraId="4AF29FC7" w14:textId="648F881A" w:rsidR="00736BB7" w:rsidRPr="00046A70" w:rsidRDefault="002E2B82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barva metalická bez omezení</w:t>
            </w:r>
          </w:p>
        </w:tc>
        <w:tc>
          <w:tcPr>
            <w:tcW w:w="3827" w:type="dxa"/>
          </w:tcPr>
          <w:p w14:paraId="58E876D9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36BB7" w:rsidRPr="00EE6165" w14:paraId="2A68BAD9" w14:textId="77777777" w:rsidTr="004450F0">
        <w:trPr>
          <w:trHeight w:val="340"/>
        </w:trPr>
        <w:tc>
          <w:tcPr>
            <w:tcW w:w="1838" w:type="dxa"/>
            <w:vMerge/>
          </w:tcPr>
          <w:p w14:paraId="3112834F" w14:textId="77777777" w:rsidR="00736BB7" w:rsidRPr="00EE6165" w:rsidRDefault="00736B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E443C27" w14:textId="77777777" w:rsidR="00736BB7" w:rsidRPr="00046A70" w:rsidRDefault="00736BB7" w:rsidP="00642F73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barva interi</w:t>
            </w:r>
            <w:r w:rsidR="00642F73" w:rsidRPr="00046A70">
              <w:rPr>
                <w:rFonts w:asciiTheme="minorHAnsi" w:hAnsiTheme="minorHAnsi"/>
                <w:sz w:val="22"/>
                <w:szCs w:val="22"/>
              </w:rPr>
              <w:t>é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ru</w:t>
            </w:r>
            <w:r w:rsidR="00A7387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73879" w:rsidRPr="00046A70">
              <w:rPr>
                <w:rFonts w:asciiTheme="minorHAnsi" w:hAnsiTheme="minorHAnsi"/>
                <w:sz w:val="22"/>
                <w:szCs w:val="22"/>
              </w:rPr>
              <w:t>bez omezení</w:t>
            </w:r>
          </w:p>
        </w:tc>
        <w:tc>
          <w:tcPr>
            <w:tcW w:w="3827" w:type="dxa"/>
          </w:tcPr>
          <w:p w14:paraId="0AC45E77" w14:textId="77777777" w:rsidR="00736BB7" w:rsidRPr="00EE6165" w:rsidRDefault="00736B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5AA8" w:rsidRPr="00EE6165" w14:paraId="38FE0D3F" w14:textId="77777777" w:rsidTr="004450F0">
        <w:trPr>
          <w:trHeight w:val="340"/>
        </w:trPr>
        <w:tc>
          <w:tcPr>
            <w:tcW w:w="1838" w:type="dxa"/>
            <w:vMerge w:val="restart"/>
          </w:tcPr>
          <w:p w14:paraId="0ED4D27A" w14:textId="77777777" w:rsidR="00055AA8" w:rsidRPr="00EE6165" w:rsidRDefault="00055AA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MOTOR</w:t>
            </w:r>
          </w:p>
        </w:tc>
        <w:tc>
          <w:tcPr>
            <w:tcW w:w="3969" w:type="dxa"/>
            <w:vAlign w:val="center"/>
          </w:tcPr>
          <w:p w14:paraId="159B5C47" w14:textId="48B4C028" w:rsidR="00055AA8" w:rsidRPr="00046A70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A55B6E">
              <w:rPr>
                <w:rFonts w:ascii="Calibri" w:hAnsi="Calibri" w:cs="Arial"/>
                <w:sz w:val="22"/>
                <w:szCs w:val="22"/>
              </w:rPr>
              <w:t>palivo – diesel, výkon minimálně 81 kW</w:t>
            </w:r>
          </w:p>
        </w:tc>
        <w:tc>
          <w:tcPr>
            <w:tcW w:w="3827" w:type="dxa"/>
          </w:tcPr>
          <w:p w14:paraId="042FCDFD" w14:textId="77777777" w:rsidR="00055AA8" w:rsidRPr="00EE6165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5AA8" w:rsidRPr="00EE6165" w14:paraId="7FFFC780" w14:textId="77777777" w:rsidTr="004450F0">
        <w:trPr>
          <w:trHeight w:val="340"/>
        </w:trPr>
        <w:tc>
          <w:tcPr>
            <w:tcW w:w="1838" w:type="dxa"/>
            <w:vMerge/>
          </w:tcPr>
          <w:p w14:paraId="054EF56B" w14:textId="77777777" w:rsidR="00055AA8" w:rsidRPr="00EE6165" w:rsidRDefault="00055AA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129C0F2" w14:textId="77777777" w:rsidR="00055AA8" w:rsidRPr="00046A70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exhalační norma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- Euro 6</w:t>
            </w:r>
          </w:p>
        </w:tc>
        <w:tc>
          <w:tcPr>
            <w:tcW w:w="3827" w:type="dxa"/>
          </w:tcPr>
          <w:p w14:paraId="79DBCACB" w14:textId="77777777" w:rsidR="00055AA8" w:rsidRPr="00EE6165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55AA8" w:rsidRPr="00EE6165" w14:paraId="43729772" w14:textId="77777777" w:rsidTr="004450F0">
        <w:trPr>
          <w:trHeight w:val="340"/>
        </w:trPr>
        <w:tc>
          <w:tcPr>
            <w:tcW w:w="1838" w:type="dxa"/>
            <w:vMerge/>
          </w:tcPr>
          <w:p w14:paraId="12958026" w14:textId="77777777" w:rsidR="00055AA8" w:rsidRPr="00EE6165" w:rsidRDefault="00055AA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C61F505" w14:textId="77777777" w:rsidR="00055AA8" w:rsidRPr="004450F0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55AA8">
              <w:rPr>
                <w:rFonts w:asciiTheme="minorHAnsi" w:hAnsiTheme="minorHAnsi"/>
                <w:sz w:val="22"/>
                <w:szCs w:val="22"/>
              </w:rPr>
              <w:t>musí splňovat Nařízení vlády 173/2016 Sb., o stanovení závazných podmínek pro veřejné zakázky na pořízení silničních vozidel</w:t>
            </w:r>
          </w:p>
        </w:tc>
        <w:tc>
          <w:tcPr>
            <w:tcW w:w="3827" w:type="dxa"/>
          </w:tcPr>
          <w:p w14:paraId="250171AC" w14:textId="77777777" w:rsidR="00055AA8" w:rsidRPr="00EE6165" w:rsidRDefault="00055AA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50F0" w:rsidRPr="00EE6165" w14:paraId="611A8CB6" w14:textId="77777777" w:rsidTr="004450F0">
        <w:trPr>
          <w:trHeight w:val="340"/>
        </w:trPr>
        <w:tc>
          <w:tcPr>
            <w:tcW w:w="1838" w:type="dxa"/>
          </w:tcPr>
          <w:p w14:paraId="1E28C097" w14:textId="77777777" w:rsidR="004450F0" w:rsidRDefault="004450F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PŘEVODOVKA</w:t>
            </w:r>
          </w:p>
        </w:tc>
        <w:tc>
          <w:tcPr>
            <w:tcW w:w="3969" w:type="dxa"/>
            <w:vAlign w:val="center"/>
          </w:tcPr>
          <w:p w14:paraId="1C7121F8" w14:textId="77777777" w:rsidR="004450F0" w:rsidRDefault="004450F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4450F0">
              <w:rPr>
                <w:rFonts w:asciiTheme="minorHAnsi" w:hAnsiTheme="minorHAnsi"/>
                <w:sz w:val="22"/>
                <w:szCs w:val="22"/>
              </w:rPr>
              <w:t>5 nebo 6 stupňová</w:t>
            </w:r>
          </w:p>
        </w:tc>
        <w:tc>
          <w:tcPr>
            <w:tcW w:w="3827" w:type="dxa"/>
          </w:tcPr>
          <w:p w14:paraId="3B30FB04" w14:textId="77777777" w:rsidR="004450F0" w:rsidRPr="00EE6165" w:rsidRDefault="004450F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04CB0A9" w14:textId="77777777" w:rsidTr="003E3CC5">
        <w:trPr>
          <w:trHeight w:val="340"/>
        </w:trPr>
        <w:tc>
          <w:tcPr>
            <w:tcW w:w="1838" w:type="dxa"/>
            <w:vMerge w:val="restart"/>
          </w:tcPr>
          <w:p w14:paraId="52950E2A" w14:textId="77777777" w:rsidR="000D3AB7" w:rsidRPr="00EE6165" w:rsidRDefault="00BE02D4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KAROSERIE</w:t>
            </w:r>
          </w:p>
        </w:tc>
        <w:tc>
          <w:tcPr>
            <w:tcW w:w="3969" w:type="dxa"/>
            <w:vAlign w:val="center"/>
          </w:tcPr>
          <w:p w14:paraId="3B4D3840" w14:textId="77777777" w:rsidR="000D3AB7" w:rsidRPr="0068006F" w:rsidRDefault="0068006F" w:rsidP="00B94560">
            <w:pPr>
              <w:rPr>
                <w:rFonts w:ascii="Calibri" w:hAnsi="Calibri" w:cs="Arial"/>
                <w:sz w:val="22"/>
                <w:szCs w:val="22"/>
              </w:rPr>
            </w:pPr>
            <w:r w:rsidRPr="0068006F">
              <w:rPr>
                <w:rFonts w:ascii="Calibri" w:hAnsi="Calibri" w:cs="Arial"/>
                <w:sz w:val="22"/>
                <w:szCs w:val="22"/>
              </w:rPr>
              <w:t>požadovaný počet dveří 5</w:t>
            </w:r>
          </w:p>
        </w:tc>
        <w:tc>
          <w:tcPr>
            <w:tcW w:w="3827" w:type="dxa"/>
          </w:tcPr>
          <w:p w14:paraId="1C73C4AC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E4212" w:rsidRPr="00EE6165" w14:paraId="114A97D2" w14:textId="77777777" w:rsidTr="003E3CC5">
        <w:trPr>
          <w:trHeight w:val="340"/>
        </w:trPr>
        <w:tc>
          <w:tcPr>
            <w:tcW w:w="1838" w:type="dxa"/>
            <w:vMerge/>
          </w:tcPr>
          <w:p w14:paraId="39220362" w14:textId="77777777" w:rsidR="008E4212" w:rsidRPr="00EE6165" w:rsidRDefault="008E4212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8E8A515" w14:textId="77777777" w:rsidR="008E4212" w:rsidRPr="00046A70" w:rsidRDefault="0068006F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68006F">
              <w:rPr>
                <w:rFonts w:asciiTheme="minorHAnsi" w:hAnsiTheme="minorHAnsi"/>
                <w:sz w:val="22"/>
                <w:szCs w:val="22"/>
              </w:rPr>
              <w:t>požadovaný počet sedadel 5</w:t>
            </w:r>
          </w:p>
        </w:tc>
        <w:tc>
          <w:tcPr>
            <w:tcW w:w="3827" w:type="dxa"/>
          </w:tcPr>
          <w:p w14:paraId="401218B4" w14:textId="77777777" w:rsidR="008E4212" w:rsidRPr="00EE6165" w:rsidRDefault="008E4212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22A4ECBB" w14:textId="77777777" w:rsidTr="003E3CC5">
        <w:trPr>
          <w:trHeight w:val="340"/>
        </w:trPr>
        <w:tc>
          <w:tcPr>
            <w:tcW w:w="1838" w:type="dxa"/>
            <w:vMerge/>
          </w:tcPr>
          <w:p w14:paraId="75AF1260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860EAD4" w14:textId="77777777" w:rsidR="000D3AB7" w:rsidRPr="00C75D01" w:rsidRDefault="0068006F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C75D01">
              <w:rPr>
                <w:rFonts w:asciiTheme="minorHAnsi" w:hAnsiTheme="minorHAnsi"/>
                <w:sz w:val="22"/>
                <w:szCs w:val="22"/>
              </w:rPr>
              <w:t>Kombi 4 ks</w:t>
            </w:r>
          </w:p>
        </w:tc>
        <w:tc>
          <w:tcPr>
            <w:tcW w:w="3827" w:type="dxa"/>
          </w:tcPr>
          <w:p w14:paraId="191DADE5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392BA213" w14:textId="77777777" w:rsidTr="003E3CC5">
        <w:trPr>
          <w:trHeight w:val="340"/>
        </w:trPr>
        <w:tc>
          <w:tcPr>
            <w:tcW w:w="1838" w:type="dxa"/>
            <w:vMerge w:val="restart"/>
          </w:tcPr>
          <w:p w14:paraId="704B4881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TECHNICKÁ VÝBAVA</w:t>
            </w:r>
          </w:p>
        </w:tc>
        <w:tc>
          <w:tcPr>
            <w:tcW w:w="3969" w:type="dxa"/>
            <w:vAlign w:val="center"/>
          </w:tcPr>
          <w:p w14:paraId="13297CFE" w14:textId="481FAFC0" w:rsidR="003E3CC5" w:rsidRPr="00046A70" w:rsidRDefault="00C75D01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vnější zpětná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zrcátka el. nastavitelná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vyhřívaná</w:t>
            </w:r>
            <w:r>
              <w:rPr>
                <w:rFonts w:asciiTheme="minorHAnsi" w:hAnsiTheme="minorHAnsi"/>
                <w:sz w:val="22"/>
                <w:szCs w:val="22"/>
              </w:rPr>
              <w:t>, s funkcí automatického stmívání</w:t>
            </w:r>
          </w:p>
        </w:tc>
        <w:tc>
          <w:tcPr>
            <w:tcW w:w="3827" w:type="dxa"/>
          </w:tcPr>
          <w:p w14:paraId="39ACE721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23FAF9C2" w14:textId="77777777" w:rsidTr="003E3CC5">
        <w:trPr>
          <w:trHeight w:val="340"/>
        </w:trPr>
        <w:tc>
          <w:tcPr>
            <w:tcW w:w="1838" w:type="dxa"/>
            <w:vMerge/>
          </w:tcPr>
          <w:p w14:paraId="26898230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454382B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68006F">
              <w:rPr>
                <w:rFonts w:asciiTheme="minorHAnsi" w:hAnsiTheme="minorHAnsi"/>
                <w:sz w:val="22"/>
                <w:szCs w:val="22"/>
              </w:rPr>
              <w:t>rezervní kolo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ocel.</w:t>
            </w:r>
          </w:p>
        </w:tc>
        <w:tc>
          <w:tcPr>
            <w:tcW w:w="3827" w:type="dxa"/>
          </w:tcPr>
          <w:p w14:paraId="2DFB7D19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7F0B2138" w14:textId="77777777" w:rsidTr="003E3CC5">
        <w:trPr>
          <w:trHeight w:val="340"/>
        </w:trPr>
        <w:tc>
          <w:tcPr>
            <w:tcW w:w="1838" w:type="dxa"/>
            <w:vMerge/>
          </w:tcPr>
          <w:p w14:paraId="6E4C3A80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D6D3516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vedák + klíč na kola</w:t>
            </w:r>
          </w:p>
        </w:tc>
        <w:tc>
          <w:tcPr>
            <w:tcW w:w="3827" w:type="dxa"/>
          </w:tcPr>
          <w:p w14:paraId="619A7F1B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1B31ED09" w14:textId="77777777" w:rsidTr="003E3CC5">
        <w:trPr>
          <w:trHeight w:val="340"/>
        </w:trPr>
        <w:tc>
          <w:tcPr>
            <w:tcW w:w="1838" w:type="dxa"/>
            <w:vMerge/>
          </w:tcPr>
          <w:p w14:paraId="69066F8E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6F2917F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elefonování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A3210">
              <w:rPr>
                <w:rFonts w:asciiTheme="minorHAnsi" w:hAnsiTheme="minorHAnsi"/>
                <w:sz w:val="22"/>
                <w:szCs w:val="22"/>
              </w:rPr>
              <w:t>handsfree propojené do rádia</w:t>
            </w:r>
          </w:p>
        </w:tc>
        <w:tc>
          <w:tcPr>
            <w:tcW w:w="3827" w:type="dxa"/>
          </w:tcPr>
          <w:p w14:paraId="12C49918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6C2D32D1" w14:textId="77777777" w:rsidTr="003E3CC5">
        <w:trPr>
          <w:trHeight w:val="340"/>
        </w:trPr>
        <w:tc>
          <w:tcPr>
            <w:tcW w:w="1838" w:type="dxa"/>
            <w:vMerge/>
          </w:tcPr>
          <w:p w14:paraId="655F3867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03A1DC" w14:textId="6BB7484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 xml:space="preserve">parkovací signalizace </w:t>
            </w:r>
            <w:r w:rsidR="0083072C">
              <w:rPr>
                <w:rFonts w:asciiTheme="minorHAnsi" w:hAnsiTheme="minorHAnsi"/>
                <w:sz w:val="22"/>
                <w:szCs w:val="22"/>
              </w:rPr>
              <w:t>přadní i zadní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14:paraId="5365319D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002368EE" w14:textId="77777777" w:rsidTr="003E3CC5">
        <w:trPr>
          <w:trHeight w:val="340"/>
        </w:trPr>
        <w:tc>
          <w:tcPr>
            <w:tcW w:w="1838" w:type="dxa"/>
            <w:vMerge/>
          </w:tcPr>
          <w:p w14:paraId="1D037384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8733E89" w14:textId="56FA52ED" w:rsidR="003E3CC5" w:rsidRPr="00046A70" w:rsidRDefault="007E73BB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Navíc sada</w:t>
            </w:r>
            <w:r w:rsidR="00C75D01" w:rsidRPr="00C75D01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zimních </w:t>
            </w:r>
            <w:r w:rsidR="00C75D01" w:rsidRPr="00C75D01">
              <w:rPr>
                <w:rFonts w:ascii="Calibri" w:eastAsia="Calibri" w:hAnsi="Calibri" w:cs="Calibri"/>
                <w:sz w:val="22"/>
                <w:szCs w:val="22"/>
              </w:rPr>
              <w:t xml:space="preserve">pneumatik </w:t>
            </w:r>
            <w:r w:rsidR="008356F3">
              <w:rPr>
                <w:rFonts w:ascii="Calibri" w:eastAsia="Calibri" w:hAnsi="Calibri" w:cs="Calibri"/>
                <w:sz w:val="22"/>
                <w:szCs w:val="22"/>
              </w:rPr>
              <w:t>Continental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(nebo kvalitativně podobné) </w:t>
            </w:r>
            <w:r w:rsidR="00C75D01" w:rsidRPr="00C75D01">
              <w:rPr>
                <w:rFonts w:ascii="Calibri" w:eastAsia="Calibri" w:hAnsi="Calibri" w:cs="Calibri"/>
                <w:sz w:val="22"/>
                <w:szCs w:val="22"/>
              </w:rPr>
              <w:t>včetně disků v příslušném rozměru vozidla. Pneumatiky budou namontovány na discích, vyváženy a připraveny k použití na vozidle.</w:t>
            </w:r>
          </w:p>
        </w:tc>
        <w:tc>
          <w:tcPr>
            <w:tcW w:w="3827" w:type="dxa"/>
          </w:tcPr>
          <w:p w14:paraId="6832CE5B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7224C420" w14:textId="77777777" w:rsidTr="003E3CC5">
        <w:trPr>
          <w:trHeight w:val="340"/>
        </w:trPr>
        <w:tc>
          <w:tcPr>
            <w:tcW w:w="1838" w:type="dxa"/>
            <w:vMerge/>
          </w:tcPr>
          <w:p w14:paraId="697D2D34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23C0D52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povinná výbava dle vyhlášky 206/2018 Sb.</w:t>
            </w:r>
          </w:p>
        </w:tc>
        <w:tc>
          <w:tcPr>
            <w:tcW w:w="3827" w:type="dxa"/>
          </w:tcPr>
          <w:p w14:paraId="54D7B417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2856A5D0" w14:textId="77777777" w:rsidTr="003E3CC5">
        <w:trPr>
          <w:trHeight w:val="340"/>
        </w:trPr>
        <w:tc>
          <w:tcPr>
            <w:tcW w:w="1838" w:type="dxa"/>
            <w:vMerge/>
          </w:tcPr>
          <w:p w14:paraId="0784F471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2A24D6C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objem zavazadlového prostoru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E3CC5">
              <w:rPr>
                <w:rFonts w:asciiTheme="minorHAnsi" w:hAnsiTheme="minorHAnsi"/>
                <w:sz w:val="22"/>
                <w:szCs w:val="22"/>
              </w:rPr>
              <w:t>nevymez</w:t>
            </w:r>
            <w:r>
              <w:rPr>
                <w:rFonts w:asciiTheme="minorHAnsi" w:hAnsiTheme="minorHAnsi"/>
                <w:sz w:val="22"/>
                <w:szCs w:val="22"/>
              </w:rPr>
              <w:t>en</w:t>
            </w:r>
          </w:p>
        </w:tc>
        <w:tc>
          <w:tcPr>
            <w:tcW w:w="3827" w:type="dxa"/>
          </w:tcPr>
          <w:p w14:paraId="7780EED0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4DDDF9D7" w14:textId="77777777" w:rsidTr="00055AA8">
        <w:trPr>
          <w:trHeight w:val="340"/>
        </w:trPr>
        <w:tc>
          <w:tcPr>
            <w:tcW w:w="1838" w:type="dxa"/>
            <w:vMerge w:val="restart"/>
          </w:tcPr>
          <w:p w14:paraId="1F23E6F8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lastRenderedPageBreak/>
              <w:t>BEZPEČNOSTNÍ VÝBAVA</w:t>
            </w:r>
          </w:p>
        </w:tc>
        <w:tc>
          <w:tcPr>
            <w:tcW w:w="3969" w:type="dxa"/>
            <w:vAlign w:val="center"/>
          </w:tcPr>
          <w:p w14:paraId="3F6079BB" w14:textId="77777777" w:rsidR="000D3AB7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airbag řidiče i spolujezdce s možností vypnutí u spolujezdce</w:t>
            </w:r>
          </w:p>
        </w:tc>
        <w:tc>
          <w:tcPr>
            <w:tcW w:w="3827" w:type="dxa"/>
          </w:tcPr>
          <w:p w14:paraId="732AD944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E3CC5" w:rsidRPr="00EE6165" w14:paraId="5368A72D" w14:textId="77777777" w:rsidTr="00055AA8">
        <w:trPr>
          <w:trHeight w:val="340"/>
        </w:trPr>
        <w:tc>
          <w:tcPr>
            <w:tcW w:w="1838" w:type="dxa"/>
            <w:vMerge/>
          </w:tcPr>
          <w:p w14:paraId="57C69BEC" w14:textId="77777777" w:rsidR="003E3CC5" w:rsidRPr="00EE6165" w:rsidRDefault="003E3CC5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9589F5F" w14:textId="77777777" w:rsidR="003E3CC5" w:rsidRPr="00046A70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3E3CC5">
              <w:rPr>
                <w:rFonts w:asciiTheme="minorHAnsi" w:hAnsiTheme="minorHAnsi"/>
                <w:sz w:val="22"/>
                <w:szCs w:val="22"/>
              </w:rPr>
              <w:t>boční airbag vpředu a hlavový</w:t>
            </w:r>
          </w:p>
        </w:tc>
        <w:tc>
          <w:tcPr>
            <w:tcW w:w="3827" w:type="dxa"/>
          </w:tcPr>
          <w:p w14:paraId="57E6FC44" w14:textId="77777777" w:rsidR="003E3CC5" w:rsidRPr="00EE6165" w:rsidRDefault="003E3CC5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3AB7" w:rsidRPr="00EE6165" w14:paraId="1F8940DA" w14:textId="77777777" w:rsidTr="00055AA8">
        <w:trPr>
          <w:trHeight w:val="340"/>
        </w:trPr>
        <w:tc>
          <w:tcPr>
            <w:tcW w:w="1838" w:type="dxa"/>
            <w:vMerge/>
          </w:tcPr>
          <w:p w14:paraId="687B703E" w14:textId="77777777" w:rsidR="000D3AB7" w:rsidRPr="00EE6165" w:rsidRDefault="000D3AB7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28DD722" w14:textId="77777777" w:rsidR="000D3AB7" w:rsidRPr="00046A70" w:rsidRDefault="00B204F7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ABS, ESC</w:t>
            </w:r>
          </w:p>
        </w:tc>
        <w:tc>
          <w:tcPr>
            <w:tcW w:w="3827" w:type="dxa"/>
          </w:tcPr>
          <w:p w14:paraId="768320AB" w14:textId="77777777" w:rsidR="000D3AB7" w:rsidRPr="00EE6165" w:rsidRDefault="000D3AB7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49277B30" w14:textId="77777777" w:rsidTr="00055AA8">
        <w:trPr>
          <w:trHeight w:val="340"/>
        </w:trPr>
        <w:tc>
          <w:tcPr>
            <w:tcW w:w="1838" w:type="dxa"/>
            <w:vMerge w:val="restart"/>
          </w:tcPr>
          <w:p w14:paraId="6F89A111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OSTATNÍ TECHNICKÁ VÝBAVA</w:t>
            </w:r>
          </w:p>
        </w:tc>
        <w:tc>
          <w:tcPr>
            <w:tcW w:w="3969" w:type="dxa"/>
            <w:vAlign w:val="center"/>
          </w:tcPr>
          <w:p w14:paraId="0DF4FA05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klimatizace s elektronickou regulací</w:t>
            </w:r>
          </w:p>
        </w:tc>
        <w:tc>
          <w:tcPr>
            <w:tcW w:w="3827" w:type="dxa"/>
          </w:tcPr>
          <w:p w14:paraId="0A285A93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4CF368DE" w14:textId="77777777" w:rsidTr="00055AA8">
        <w:trPr>
          <w:trHeight w:val="340"/>
        </w:trPr>
        <w:tc>
          <w:tcPr>
            <w:tcW w:w="1838" w:type="dxa"/>
            <w:vMerge/>
          </w:tcPr>
          <w:p w14:paraId="0AADCCB6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89327A7" w14:textId="77777777" w:rsidR="001E2C1C" w:rsidRPr="00046A70" w:rsidRDefault="00B204F7" w:rsidP="00642F7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autorádio</w:t>
            </w:r>
          </w:p>
        </w:tc>
        <w:tc>
          <w:tcPr>
            <w:tcW w:w="3827" w:type="dxa"/>
          </w:tcPr>
          <w:p w14:paraId="5064FAB9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7A3C894F" w14:textId="77777777" w:rsidTr="00055AA8">
        <w:trPr>
          <w:trHeight w:val="340"/>
        </w:trPr>
        <w:tc>
          <w:tcPr>
            <w:tcW w:w="1838" w:type="dxa"/>
            <w:vMerge/>
          </w:tcPr>
          <w:p w14:paraId="310AE870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A83D7B9" w14:textId="1C077C1D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elektrická okna vpředu</w:t>
            </w:r>
          </w:p>
        </w:tc>
        <w:tc>
          <w:tcPr>
            <w:tcW w:w="3827" w:type="dxa"/>
          </w:tcPr>
          <w:p w14:paraId="7EF78F2C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4EF22D5" w14:textId="77777777" w:rsidTr="00055AA8">
        <w:trPr>
          <w:trHeight w:val="340"/>
        </w:trPr>
        <w:tc>
          <w:tcPr>
            <w:tcW w:w="1838" w:type="dxa"/>
            <w:vMerge/>
          </w:tcPr>
          <w:p w14:paraId="7F6CA57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615AE1D" w14:textId="4D32F0AF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 xml:space="preserve">denní svícení </w:t>
            </w:r>
            <w:r w:rsidR="00B204F7">
              <w:rPr>
                <w:rFonts w:asciiTheme="minorHAnsi" w:hAnsiTheme="minorHAnsi"/>
                <w:sz w:val="22"/>
                <w:szCs w:val="22"/>
              </w:rPr>
              <w:t>+ mlhová světla s přisvěcováním při odbočování</w:t>
            </w:r>
          </w:p>
        </w:tc>
        <w:tc>
          <w:tcPr>
            <w:tcW w:w="3827" w:type="dxa"/>
          </w:tcPr>
          <w:p w14:paraId="08C55233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0FC6B9A7" w14:textId="77777777" w:rsidTr="00055AA8">
        <w:trPr>
          <w:trHeight w:val="340"/>
        </w:trPr>
        <w:tc>
          <w:tcPr>
            <w:tcW w:w="1838" w:type="dxa"/>
            <w:vMerge/>
          </w:tcPr>
          <w:p w14:paraId="3517F09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2768974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hlavové opěrky vpředu + 3 vzadu</w:t>
            </w:r>
          </w:p>
        </w:tc>
        <w:tc>
          <w:tcPr>
            <w:tcW w:w="3827" w:type="dxa"/>
          </w:tcPr>
          <w:p w14:paraId="48841FDA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6117B632" w14:textId="77777777" w:rsidTr="00055AA8">
        <w:trPr>
          <w:trHeight w:val="340"/>
        </w:trPr>
        <w:tc>
          <w:tcPr>
            <w:tcW w:w="1838" w:type="dxa"/>
            <w:vMerge/>
          </w:tcPr>
          <w:p w14:paraId="55CCEBC5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17DD5EF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elektronický imobilizér</w:t>
            </w:r>
          </w:p>
        </w:tc>
        <w:tc>
          <w:tcPr>
            <w:tcW w:w="3827" w:type="dxa"/>
          </w:tcPr>
          <w:p w14:paraId="438504D8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1B12F719" w14:textId="77777777" w:rsidTr="00055AA8">
        <w:trPr>
          <w:trHeight w:val="340"/>
        </w:trPr>
        <w:tc>
          <w:tcPr>
            <w:tcW w:w="1838" w:type="dxa"/>
            <w:vMerge/>
          </w:tcPr>
          <w:p w14:paraId="5225647D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F8CECB1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dálkové zamykání vozu</w:t>
            </w:r>
          </w:p>
        </w:tc>
        <w:tc>
          <w:tcPr>
            <w:tcW w:w="3827" w:type="dxa"/>
          </w:tcPr>
          <w:p w14:paraId="5C6147F9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17B63" w:rsidRPr="00EE6165" w14:paraId="6A145699" w14:textId="77777777" w:rsidTr="00055AA8">
        <w:trPr>
          <w:trHeight w:val="340"/>
        </w:trPr>
        <w:tc>
          <w:tcPr>
            <w:tcW w:w="1838" w:type="dxa"/>
            <w:vMerge/>
          </w:tcPr>
          <w:p w14:paraId="419E332D" w14:textId="77777777" w:rsidR="00917B63" w:rsidRPr="00EE6165" w:rsidRDefault="00917B63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D1E2EEB" w14:textId="77777777" w:rsidR="00917B63" w:rsidRPr="00046A70" w:rsidRDefault="00917B63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917B63">
              <w:rPr>
                <w:rFonts w:asciiTheme="minorHAnsi" w:hAnsiTheme="minorHAnsi"/>
                <w:sz w:val="22"/>
                <w:szCs w:val="22"/>
              </w:rPr>
              <w:t>kotoučové brzdy vpředu i vzadu</w:t>
            </w:r>
          </w:p>
        </w:tc>
        <w:tc>
          <w:tcPr>
            <w:tcW w:w="3827" w:type="dxa"/>
          </w:tcPr>
          <w:p w14:paraId="39FAEAF4" w14:textId="77777777" w:rsidR="00917B63" w:rsidRPr="00EE6165" w:rsidRDefault="00917B63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3810B45F" w14:textId="77777777" w:rsidTr="00055AA8">
        <w:trPr>
          <w:trHeight w:val="340"/>
        </w:trPr>
        <w:tc>
          <w:tcPr>
            <w:tcW w:w="1838" w:type="dxa"/>
            <w:vMerge/>
          </w:tcPr>
          <w:p w14:paraId="294B221F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268C060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výškové nastavení sedadla řidiče</w:t>
            </w:r>
          </w:p>
        </w:tc>
        <w:tc>
          <w:tcPr>
            <w:tcW w:w="3827" w:type="dxa"/>
          </w:tcPr>
          <w:p w14:paraId="47A8F6CB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5D5D8B61" w14:textId="77777777" w:rsidTr="00055AA8">
        <w:trPr>
          <w:trHeight w:val="340"/>
        </w:trPr>
        <w:tc>
          <w:tcPr>
            <w:tcW w:w="1838" w:type="dxa"/>
            <w:vMerge/>
          </w:tcPr>
          <w:p w14:paraId="0A9A83CF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4BF54B1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vyhřív</w:t>
            </w:r>
            <w:r w:rsidR="00917B63">
              <w:rPr>
                <w:rFonts w:asciiTheme="minorHAnsi" w:hAnsiTheme="minorHAnsi"/>
                <w:sz w:val="22"/>
                <w:szCs w:val="22"/>
              </w:rPr>
              <w:t>ání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 xml:space="preserve"> předních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46A70">
              <w:rPr>
                <w:rFonts w:asciiTheme="minorHAnsi" w:hAnsiTheme="minorHAnsi"/>
                <w:sz w:val="22"/>
                <w:szCs w:val="22"/>
              </w:rPr>
              <w:t>sedadel</w:t>
            </w:r>
          </w:p>
        </w:tc>
        <w:tc>
          <w:tcPr>
            <w:tcW w:w="3827" w:type="dxa"/>
          </w:tcPr>
          <w:p w14:paraId="1B2108DB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E2C1C" w:rsidRPr="00EE6165" w14:paraId="6A8DAA7D" w14:textId="77777777" w:rsidTr="00055AA8">
        <w:trPr>
          <w:trHeight w:val="340"/>
        </w:trPr>
        <w:tc>
          <w:tcPr>
            <w:tcW w:w="1838" w:type="dxa"/>
            <w:vMerge/>
          </w:tcPr>
          <w:p w14:paraId="68B8EF90" w14:textId="77777777" w:rsidR="001E2C1C" w:rsidRPr="00EE6165" w:rsidRDefault="001E2C1C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9CB53A9" w14:textId="77777777" w:rsidR="001E2C1C" w:rsidRPr="00046A70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tónovaná skla</w:t>
            </w:r>
          </w:p>
        </w:tc>
        <w:tc>
          <w:tcPr>
            <w:tcW w:w="3827" w:type="dxa"/>
          </w:tcPr>
          <w:p w14:paraId="285546E6" w14:textId="77777777" w:rsidR="001E2C1C" w:rsidRPr="00EE6165" w:rsidRDefault="001E2C1C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5910" w:rsidRPr="00EE6165" w14:paraId="4291A917" w14:textId="77777777" w:rsidTr="00055AA8">
        <w:trPr>
          <w:trHeight w:val="340"/>
        </w:trPr>
        <w:tc>
          <w:tcPr>
            <w:tcW w:w="1838" w:type="dxa"/>
            <w:vMerge w:val="restart"/>
          </w:tcPr>
          <w:p w14:paraId="6F57669C" w14:textId="77777777" w:rsidR="00655910" w:rsidRPr="00EE6165" w:rsidRDefault="0065591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VÝBAVA INTERIERU</w:t>
            </w:r>
          </w:p>
        </w:tc>
        <w:tc>
          <w:tcPr>
            <w:tcW w:w="3969" w:type="dxa"/>
            <w:vAlign w:val="center"/>
          </w:tcPr>
          <w:p w14:paraId="07085E05" w14:textId="77777777" w:rsidR="00655910" w:rsidRPr="00046A70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046A70">
              <w:rPr>
                <w:rFonts w:asciiTheme="minorHAnsi" w:hAnsiTheme="minorHAnsi"/>
                <w:sz w:val="22"/>
                <w:szCs w:val="22"/>
              </w:rPr>
              <w:t>multifunkční volant</w:t>
            </w:r>
          </w:p>
        </w:tc>
        <w:tc>
          <w:tcPr>
            <w:tcW w:w="3827" w:type="dxa"/>
          </w:tcPr>
          <w:p w14:paraId="670B964B" w14:textId="77777777" w:rsidR="00655910" w:rsidRPr="00EE6165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5910" w:rsidRPr="00EE6165" w14:paraId="33AB7F2F" w14:textId="77777777" w:rsidTr="00055AA8">
        <w:trPr>
          <w:trHeight w:val="340"/>
        </w:trPr>
        <w:tc>
          <w:tcPr>
            <w:tcW w:w="1838" w:type="dxa"/>
            <w:vMerge/>
          </w:tcPr>
          <w:p w14:paraId="6910BC22" w14:textId="77777777" w:rsidR="00655910" w:rsidRPr="00EE6165" w:rsidRDefault="0065591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20E49F4" w14:textId="77777777" w:rsidR="00655910" w:rsidRPr="00046A70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  <w:r w:rsidRPr="00917B63">
              <w:rPr>
                <w:rFonts w:asciiTheme="minorHAnsi" w:hAnsiTheme="minorHAnsi"/>
                <w:sz w:val="22"/>
                <w:szCs w:val="22"/>
              </w:rPr>
              <w:t>vkládané koberce gumové</w:t>
            </w:r>
          </w:p>
        </w:tc>
        <w:tc>
          <w:tcPr>
            <w:tcW w:w="3827" w:type="dxa"/>
          </w:tcPr>
          <w:p w14:paraId="3937FB2B" w14:textId="77777777" w:rsidR="00655910" w:rsidRPr="00EE6165" w:rsidRDefault="0065591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41D70" w:rsidRPr="00EE6165" w14:paraId="6E3B621D" w14:textId="77777777" w:rsidTr="00055AA8">
        <w:trPr>
          <w:trHeight w:val="340"/>
        </w:trPr>
        <w:tc>
          <w:tcPr>
            <w:tcW w:w="1838" w:type="dxa"/>
          </w:tcPr>
          <w:p w14:paraId="2469735B" w14:textId="77777777" w:rsidR="00041D70" w:rsidRPr="00EE6165" w:rsidRDefault="00041D70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DE1FE3">
              <w:rPr>
                <w:rFonts w:asciiTheme="minorHAnsi" w:hAnsiTheme="minorHAnsi" w:cs="Arial"/>
                <w:b/>
                <w:sz w:val="20"/>
                <w:szCs w:val="20"/>
              </w:rPr>
              <w:t>DALŠÍ POŽADAVKY NA PŘEDMĚT PLNĚNÍ</w:t>
            </w:r>
          </w:p>
        </w:tc>
        <w:tc>
          <w:tcPr>
            <w:tcW w:w="3969" w:type="dxa"/>
            <w:vAlign w:val="center"/>
          </w:tcPr>
          <w:p w14:paraId="1BA7313E" w14:textId="4B3F776C" w:rsidR="00041D70" w:rsidRPr="00046A70" w:rsidRDefault="00041D70" w:rsidP="007E73BB">
            <w:pPr>
              <w:rPr>
                <w:rFonts w:asciiTheme="minorHAnsi" w:hAnsiTheme="minorHAnsi"/>
                <w:sz w:val="22"/>
                <w:szCs w:val="22"/>
              </w:rPr>
            </w:pPr>
            <w:r w:rsidRPr="007E73BB">
              <w:rPr>
                <w:rFonts w:asciiTheme="minorHAnsi" w:hAnsiTheme="minorHAnsi"/>
                <w:sz w:val="22"/>
                <w:szCs w:val="22"/>
              </w:rPr>
              <w:t xml:space="preserve">délka </w:t>
            </w:r>
            <w:r w:rsidR="007E73BB">
              <w:rPr>
                <w:rFonts w:asciiTheme="minorHAnsi" w:hAnsiTheme="minorHAnsi"/>
                <w:sz w:val="22"/>
                <w:szCs w:val="22"/>
              </w:rPr>
              <w:t>finančního</w:t>
            </w:r>
            <w:r w:rsidRPr="007E73BB">
              <w:rPr>
                <w:rFonts w:asciiTheme="minorHAnsi" w:hAnsiTheme="minorHAnsi"/>
                <w:sz w:val="22"/>
                <w:szCs w:val="22"/>
              </w:rPr>
              <w:t xml:space="preserve"> leasingu</w:t>
            </w:r>
            <w:r w:rsidR="00047CB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D1AC9">
              <w:rPr>
                <w:rFonts w:asciiTheme="minorHAnsi" w:hAnsiTheme="minorHAnsi"/>
                <w:sz w:val="22"/>
                <w:szCs w:val="22"/>
              </w:rPr>
              <w:t>(</w:t>
            </w:r>
            <w:r w:rsidR="00047CBF">
              <w:rPr>
                <w:rFonts w:asciiTheme="minorHAnsi" w:hAnsiTheme="minorHAnsi"/>
                <w:sz w:val="22"/>
                <w:szCs w:val="22"/>
              </w:rPr>
              <w:t>úvěru</w:t>
            </w:r>
            <w:r w:rsidR="001D1AC9">
              <w:rPr>
                <w:rFonts w:asciiTheme="minorHAnsi" w:hAnsiTheme="minorHAnsi"/>
                <w:sz w:val="22"/>
                <w:szCs w:val="22"/>
              </w:rPr>
              <w:t>)</w:t>
            </w:r>
            <w:r w:rsidRPr="007E73B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E73BB">
              <w:rPr>
                <w:rFonts w:asciiTheme="minorHAnsi" w:hAnsiTheme="minorHAnsi"/>
                <w:sz w:val="22"/>
                <w:szCs w:val="22"/>
              </w:rPr>
              <w:t xml:space="preserve">všech vozidel </w:t>
            </w:r>
            <w:r w:rsidRPr="007E73BB">
              <w:rPr>
                <w:rFonts w:asciiTheme="minorHAnsi" w:hAnsiTheme="minorHAnsi"/>
                <w:sz w:val="22"/>
                <w:szCs w:val="22"/>
              </w:rPr>
              <w:t>48 měsíců</w:t>
            </w:r>
          </w:p>
        </w:tc>
        <w:tc>
          <w:tcPr>
            <w:tcW w:w="3827" w:type="dxa"/>
          </w:tcPr>
          <w:p w14:paraId="7818E5F8" w14:textId="77777777" w:rsidR="00041D70" w:rsidRPr="00EE6165" w:rsidRDefault="00041D70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212" w:rsidRPr="00EE6165" w14:paraId="4ED12441" w14:textId="77777777" w:rsidTr="00055AA8">
        <w:trPr>
          <w:trHeight w:val="340"/>
        </w:trPr>
        <w:tc>
          <w:tcPr>
            <w:tcW w:w="1838" w:type="dxa"/>
          </w:tcPr>
          <w:p w14:paraId="6F6F8424" w14:textId="77777777" w:rsidR="00503212" w:rsidRPr="00EE6165" w:rsidRDefault="00503212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42D5935" w14:textId="4140BC46" w:rsidR="00503212" w:rsidRDefault="00503212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záruka na prorezavění karoserie 120 měsíců</w:t>
            </w:r>
          </w:p>
        </w:tc>
        <w:tc>
          <w:tcPr>
            <w:tcW w:w="3827" w:type="dxa"/>
          </w:tcPr>
          <w:p w14:paraId="7AC4111B" w14:textId="77777777" w:rsidR="00503212" w:rsidRPr="00EE6165" w:rsidRDefault="00503212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03212" w:rsidRPr="00EE6165" w14:paraId="3AD43E33" w14:textId="77777777" w:rsidTr="00055AA8">
        <w:trPr>
          <w:trHeight w:val="340"/>
        </w:trPr>
        <w:tc>
          <w:tcPr>
            <w:tcW w:w="1838" w:type="dxa"/>
          </w:tcPr>
          <w:p w14:paraId="70CDC1F4" w14:textId="77777777" w:rsidR="00503212" w:rsidRPr="00EE6165" w:rsidRDefault="00503212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0969079" w14:textId="5B5FEA04" w:rsidR="00503212" w:rsidRDefault="00503212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záruka na vozidlo 24 měsíců nebo 100 000 KM</w:t>
            </w:r>
          </w:p>
        </w:tc>
        <w:tc>
          <w:tcPr>
            <w:tcW w:w="3827" w:type="dxa"/>
          </w:tcPr>
          <w:p w14:paraId="4B313BE9" w14:textId="77777777" w:rsidR="00503212" w:rsidRPr="00EE6165" w:rsidRDefault="00503212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F5268" w:rsidRPr="00EE6165" w14:paraId="315066C9" w14:textId="77777777" w:rsidTr="00055AA8">
        <w:trPr>
          <w:trHeight w:val="340"/>
        </w:trPr>
        <w:tc>
          <w:tcPr>
            <w:tcW w:w="1838" w:type="dxa"/>
          </w:tcPr>
          <w:p w14:paraId="2EC9E2A6" w14:textId="77777777" w:rsidR="006F5268" w:rsidRPr="00EE6165" w:rsidRDefault="006F5268" w:rsidP="00736BB7">
            <w:pPr>
              <w:suppressAutoHyphens/>
              <w:snapToGrid w:val="0"/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</w:pPr>
            <w:r w:rsidRPr="00EE6165">
              <w:rPr>
                <w:rFonts w:asciiTheme="minorHAnsi" w:hAnsiTheme="minorHAnsi" w:cs="Arial"/>
                <w:b/>
                <w:color w:val="00000A"/>
                <w:sz w:val="20"/>
                <w:szCs w:val="20"/>
              </w:rPr>
              <w:t>STÁŘÍ VOZIDLA</w:t>
            </w:r>
          </w:p>
        </w:tc>
        <w:tc>
          <w:tcPr>
            <w:tcW w:w="3969" w:type="dxa"/>
            <w:vAlign w:val="center"/>
          </w:tcPr>
          <w:p w14:paraId="1208D2E0" w14:textId="318953B9" w:rsidR="006F5268" w:rsidRPr="00046A70" w:rsidRDefault="007E73BB" w:rsidP="00B94560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 požaduje vozidla nová</w:t>
            </w:r>
          </w:p>
        </w:tc>
        <w:tc>
          <w:tcPr>
            <w:tcW w:w="3827" w:type="dxa"/>
          </w:tcPr>
          <w:p w14:paraId="778E834F" w14:textId="77777777" w:rsidR="006F5268" w:rsidRPr="00EE6165" w:rsidRDefault="006F5268" w:rsidP="00B9456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E235787" w14:textId="77777777" w:rsidR="00742F76" w:rsidRDefault="00742F76" w:rsidP="00EE7325">
      <w:pPr>
        <w:spacing w:after="200"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sectPr w:rsidR="00742F76" w:rsidSect="0034151B">
      <w:headerReference w:type="default" r:id="rId8"/>
      <w:footerReference w:type="default" r:id="rId9"/>
      <w:pgSz w:w="11906" w:h="16838"/>
      <w:pgMar w:top="1418" w:right="1134" w:bottom="1134" w:left="1134" w:header="709" w:footer="27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C69F6" w14:textId="77777777" w:rsidR="00764ACA" w:rsidRDefault="00764ACA" w:rsidP="005E64F3">
      <w:r>
        <w:separator/>
      </w:r>
    </w:p>
  </w:endnote>
  <w:endnote w:type="continuationSeparator" w:id="0">
    <w:p w14:paraId="46825B11" w14:textId="77777777" w:rsidR="00764ACA" w:rsidRDefault="00764ACA" w:rsidP="005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47BB" w14:textId="77777777" w:rsidR="00655910" w:rsidRDefault="00655910">
    <w:pPr>
      <w:pStyle w:val="Zpat"/>
      <w:jc w:val="center"/>
    </w:pPr>
  </w:p>
  <w:p w14:paraId="4A41C107" w14:textId="77777777" w:rsidR="00655910" w:rsidRDefault="006559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796F931" w14:textId="77777777" w:rsidR="00655910" w:rsidRDefault="00655910" w:rsidP="005E64F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54E1" w14:textId="77777777" w:rsidR="00764ACA" w:rsidRDefault="00764ACA" w:rsidP="005E64F3">
      <w:r>
        <w:separator/>
      </w:r>
    </w:p>
  </w:footnote>
  <w:footnote w:type="continuationSeparator" w:id="0">
    <w:p w14:paraId="3A1B0431" w14:textId="77777777" w:rsidR="00764ACA" w:rsidRDefault="00764ACA" w:rsidP="005E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475A" w14:textId="77777777" w:rsidR="00655910" w:rsidRDefault="00655910" w:rsidP="005E64F3">
    <w:pPr>
      <w:pStyle w:val="Zhlav"/>
      <w:tabs>
        <w:tab w:val="clear" w:pos="4536"/>
        <w:tab w:val="clear" w:pos="9072"/>
        <w:tab w:val="right" w:pos="10466"/>
      </w:tabs>
      <w:rPr>
        <w:rFonts w:cs="Arial"/>
        <w:noProof/>
        <w:color w:val="7F7F7F"/>
        <w:sz w:val="16"/>
        <w:szCs w:val="16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80040F1" wp14:editId="2CC81586">
          <wp:simplePos x="0" y="0"/>
          <wp:positionH relativeFrom="margin">
            <wp:align>right</wp:align>
          </wp:positionH>
          <wp:positionV relativeFrom="paragraph">
            <wp:posOffset>-268605</wp:posOffset>
          </wp:positionV>
          <wp:extent cx="2152015" cy="575945"/>
          <wp:effectExtent l="0" t="0" r="635" b="0"/>
          <wp:wrapNone/>
          <wp:docPr id="1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color w:val="7F7F7F"/>
        <w:sz w:val="16"/>
        <w:szCs w:val="16"/>
      </w:rPr>
      <w:tab/>
    </w:r>
  </w:p>
  <w:p w14:paraId="4BA1FA46" w14:textId="77777777" w:rsidR="00655910" w:rsidRDefault="006559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05B1"/>
    <w:multiLevelType w:val="hybridMultilevel"/>
    <w:tmpl w:val="04AC8F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A3669"/>
    <w:multiLevelType w:val="hybridMultilevel"/>
    <w:tmpl w:val="0BC843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74524"/>
    <w:multiLevelType w:val="hybridMultilevel"/>
    <w:tmpl w:val="5108FDB8"/>
    <w:lvl w:ilvl="0" w:tplc="0405000B">
      <w:start w:val="1"/>
      <w:numFmt w:val="bullet"/>
      <w:lvlText w:val=""/>
      <w:lvlJc w:val="left"/>
      <w:pPr>
        <w:tabs>
          <w:tab w:val="num" w:pos="1373"/>
        </w:tabs>
        <w:ind w:left="13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93"/>
        </w:tabs>
        <w:ind w:left="5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13"/>
        </w:tabs>
        <w:ind w:left="6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33"/>
        </w:tabs>
        <w:ind w:left="7133" w:hanging="360"/>
      </w:pPr>
      <w:rPr>
        <w:rFonts w:ascii="Wingdings" w:hAnsi="Wingdings" w:hint="default"/>
      </w:rPr>
    </w:lvl>
  </w:abstractNum>
  <w:abstractNum w:abstractNumId="3" w15:restartNumberingAfterBreak="0">
    <w:nsid w:val="045152F2"/>
    <w:multiLevelType w:val="hybridMultilevel"/>
    <w:tmpl w:val="C9067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734D9A"/>
    <w:multiLevelType w:val="hybridMultilevel"/>
    <w:tmpl w:val="CB200E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4C82330"/>
    <w:multiLevelType w:val="hybridMultilevel"/>
    <w:tmpl w:val="45F89C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D37D53"/>
    <w:multiLevelType w:val="hybridMultilevel"/>
    <w:tmpl w:val="4290E1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347E5"/>
    <w:multiLevelType w:val="hybridMultilevel"/>
    <w:tmpl w:val="D78A4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379AC"/>
    <w:multiLevelType w:val="hybridMultilevel"/>
    <w:tmpl w:val="2A5A14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0D4"/>
    <w:multiLevelType w:val="hybridMultilevel"/>
    <w:tmpl w:val="66F2ED2C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0297187"/>
    <w:multiLevelType w:val="hybridMultilevel"/>
    <w:tmpl w:val="1DA0D9B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D5B5F"/>
    <w:multiLevelType w:val="hybridMultilevel"/>
    <w:tmpl w:val="46743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93949"/>
    <w:multiLevelType w:val="hybridMultilevel"/>
    <w:tmpl w:val="B476ACF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11B69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346DA3"/>
    <w:multiLevelType w:val="hybridMultilevel"/>
    <w:tmpl w:val="9FFABB5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8079A"/>
    <w:multiLevelType w:val="hybridMultilevel"/>
    <w:tmpl w:val="B66CE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B7669"/>
    <w:multiLevelType w:val="hybridMultilevel"/>
    <w:tmpl w:val="D4788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75762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E849B1"/>
    <w:multiLevelType w:val="hybridMultilevel"/>
    <w:tmpl w:val="B198AE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6A4"/>
    <w:multiLevelType w:val="hybridMultilevel"/>
    <w:tmpl w:val="7780E4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736B1"/>
    <w:multiLevelType w:val="hybridMultilevel"/>
    <w:tmpl w:val="B8CE59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E42E4"/>
    <w:multiLevelType w:val="hybridMultilevel"/>
    <w:tmpl w:val="EDE89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7285F"/>
    <w:multiLevelType w:val="hybridMultilevel"/>
    <w:tmpl w:val="09E055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8108D"/>
    <w:multiLevelType w:val="hybridMultilevel"/>
    <w:tmpl w:val="43AC80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2D0C"/>
    <w:multiLevelType w:val="hybridMultilevel"/>
    <w:tmpl w:val="DCB813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D0C3A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3856E4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366111"/>
    <w:multiLevelType w:val="multilevel"/>
    <w:tmpl w:val="B534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053393"/>
    <w:multiLevelType w:val="hybridMultilevel"/>
    <w:tmpl w:val="8AB245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3E17AE"/>
    <w:multiLevelType w:val="hybridMultilevel"/>
    <w:tmpl w:val="0E506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E93E99"/>
    <w:multiLevelType w:val="hybridMultilevel"/>
    <w:tmpl w:val="461C1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73E0A"/>
    <w:multiLevelType w:val="hybridMultilevel"/>
    <w:tmpl w:val="D69CAA70"/>
    <w:lvl w:ilvl="0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E46F22"/>
    <w:multiLevelType w:val="hybridMultilevel"/>
    <w:tmpl w:val="5F70A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03586"/>
    <w:multiLevelType w:val="hybridMultilevel"/>
    <w:tmpl w:val="10641788"/>
    <w:lvl w:ilvl="0" w:tplc="0405000B">
      <w:start w:val="1"/>
      <w:numFmt w:val="bullet"/>
      <w:lvlText w:val=""/>
      <w:lvlJc w:val="left"/>
      <w:pPr>
        <w:tabs>
          <w:tab w:val="num" w:pos="1467"/>
        </w:tabs>
        <w:ind w:left="14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34" w15:restartNumberingAfterBreak="0">
    <w:nsid w:val="74117EFF"/>
    <w:multiLevelType w:val="hybridMultilevel"/>
    <w:tmpl w:val="9FF2B7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97767A"/>
    <w:multiLevelType w:val="hybridMultilevel"/>
    <w:tmpl w:val="0E1A4F0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BA3E54"/>
    <w:multiLevelType w:val="hybridMultilevel"/>
    <w:tmpl w:val="AC048B60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E457DE5"/>
    <w:multiLevelType w:val="hybridMultilevel"/>
    <w:tmpl w:val="05A60C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07EF3"/>
    <w:multiLevelType w:val="hybridMultilevel"/>
    <w:tmpl w:val="244613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3"/>
  </w:num>
  <w:num w:numId="4">
    <w:abstractNumId w:val="37"/>
  </w:num>
  <w:num w:numId="5">
    <w:abstractNumId w:val="15"/>
  </w:num>
  <w:num w:numId="6">
    <w:abstractNumId w:val="0"/>
  </w:num>
  <w:num w:numId="7">
    <w:abstractNumId w:val="35"/>
  </w:num>
  <w:num w:numId="8">
    <w:abstractNumId w:val="12"/>
  </w:num>
  <w:num w:numId="9">
    <w:abstractNumId w:val="30"/>
  </w:num>
  <w:num w:numId="10">
    <w:abstractNumId w:val="8"/>
  </w:num>
  <w:num w:numId="11">
    <w:abstractNumId w:val="31"/>
  </w:num>
  <w:num w:numId="12">
    <w:abstractNumId w:val="22"/>
  </w:num>
  <w:num w:numId="13">
    <w:abstractNumId w:val="19"/>
  </w:num>
  <w:num w:numId="14">
    <w:abstractNumId w:val="5"/>
  </w:num>
  <w:num w:numId="15">
    <w:abstractNumId w:val="1"/>
  </w:num>
  <w:num w:numId="16">
    <w:abstractNumId w:val="27"/>
  </w:num>
  <w:num w:numId="17">
    <w:abstractNumId w:val="13"/>
  </w:num>
  <w:num w:numId="18">
    <w:abstractNumId w:val="25"/>
  </w:num>
  <w:num w:numId="19">
    <w:abstractNumId w:val="28"/>
  </w:num>
  <w:num w:numId="20">
    <w:abstractNumId w:val="26"/>
  </w:num>
  <w:num w:numId="21">
    <w:abstractNumId w:val="7"/>
  </w:num>
  <w:num w:numId="22">
    <w:abstractNumId w:val="3"/>
  </w:num>
  <w:num w:numId="23">
    <w:abstractNumId w:val="9"/>
  </w:num>
  <w:num w:numId="24">
    <w:abstractNumId w:val="36"/>
  </w:num>
  <w:num w:numId="25">
    <w:abstractNumId w:val="34"/>
  </w:num>
  <w:num w:numId="26">
    <w:abstractNumId w:val="38"/>
  </w:num>
  <w:num w:numId="27">
    <w:abstractNumId w:val="17"/>
  </w:num>
  <w:num w:numId="28">
    <w:abstractNumId w:val="14"/>
  </w:num>
  <w:num w:numId="29">
    <w:abstractNumId w:val="10"/>
  </w:num>
  <w:num w:numId="30">
    <w:abstractNumId w:val="2"/>
  </w:num>
  <w:num w:numId="31">
    <w:abstractNumId w:val="6"/>
  </w:num>
  <w:num w:numId="32">
    <w:abstractNumId w:val="33"/>
  </w:num>
  <w:num w:numId="33">
    <w:abstractNumId w:val="20"/>
  </w:num>
  <w:num w:numId="34">
    <w:abstractNumId w:val="18"/>
  </w:num>
  <w:num w:numId="35">
    <w:abstractNumId w:val="32"/>
  </w:num>
  <w:num w:numId="36">
    <w:abstractNumId w:val="24"/>
  </w:num>
  <w:num w:numId="37">
    <w:abstractNumId w:val="4"/>
  </w:num>
  <w:num w:numId="38">
    <w:abstractNumId w:val="16"/>
  </w:num>
  <w:num w:numId="39">
    <w:abstractNumId w:val="1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69"/>
    <w:rsid w:val="00001052"/>
    <w:rsid w:val="00002804"/>
    <w:rsid w:val="000057D1"/>
    <w:rsid w:val="0000795E"/>
    <w:rsid w:val="000202C1"/>
    <w:rsid w:val="00023742"/>
    <w:rsid w:val="00025534"/>
    <w:rsid w:val="00027E40"/>
    <w:rsid w:val="00031D4F"/>
    <w:rsid w:val="00035A65"/>
    <w:rsid w:val="00036707"/>
    <w:rsid w:val="00041D70"/>
    <w:rsid w:val="00046A70"/>
    <w:rsid w:val="00047CBF"/>
    <w:rsid w:val="00053D93"/>
    <w:rsid w:val="000543BC"/>
    <w:rsid w:val="00055AA8"/>
    <w:rsid w:val="00060576"/>
    <w:rsid w:val="000659A8"/>
    <w:rsid w:val="00071E02"/>
    <w:rsid w:val="00072BDF"/>
    <w:rsid w:val="00082092"/>
    <w:rsid w:val="00083251"/>
    <w:rsid w:val="000835A6"/>
    <w:rsid w:val="00084211"/>
    <w:rsid w:val="000842A1"/>
    <w:rsid w:val="00085C2D"/>
    <w:rsid w:val="00094381"/>
    <w:rsid w:val="000A01E3"/>
    <w:rsid w:val="000A4397"/>
    <w:rsid w:val="000A5915"/>
    <w:rsid w:val="000A7B0E"/>
    <w:rsid w:val="000B063C"/>
    <w:rsid w:val="000B5330"/>
    <w:rsid w:val="000B705A"/>
    <w:rsid w:val="000C05D1"/>
    <w:rsid w:val="000C4DA8"/>
    <w:rsid w:val="000C73B0"/>
    <w:rsid w:val="000D3AB7"/>
    <w:rsid w:val="000E33BD"/>
    <w:rsid w:val="000E4DDE"/>
    <w:rsid w:val="000F0618"/>
    <w:rsid w:val="000F08A0"/>
    <w:rsid w:val="000F1BDE"/>
    <w:rsid w:val="000F3C07"/>
    <w:rsid w:val="000F6799"/>
    <w:rsid w:val="001016E8"/>
    <w:rsid w:val="00102191"/>
    <w:rsid w:val="00111733"/>
    <w:rsid w:val="00115AA4"/>
    <w:rsid w:val="0012253E"/>
    <w:rsid w:val="0012402E"/>
    <w:rsid w:val="00132786"/>
    <w:rsid w:val="00142DF2"/>
    <w:rsid w:val="001463C3"/>
    <w:rsid w:val="00153CD9"/>
    <w:rsid w:val="0016024E"/>
    <w:rsid w:val="0017205D"/>
    <w:rsid w:val="001760C9"/>
    <w:rsid w:val="00176496"/>
    <w:rsid w:val="0017688B"/>
    <w:rsid w:val="00182637"/>
    <w:rsid w:val="00183B7D"/>
    <w:rsid w:val="00184E23"/>
    <w:rsid w:val="00187836"/>
    <w:rsid w:val="00191190"/>
    <w:rsid w:val="00193068"/>
    <w:rsid w:val="001A00BA"/>
    <w:rsid w:val="001A2B06"/>
    <w:rsid w:val="001A67B1"/>
    <w:rsid w:val="001B2191"/>
    <w:rsid w:val="001B67B3"/>
    <w:rsid w:val="001C512E"/>
    <w:rsid w:val="001C72B1"/>
    <w:rsid w:val="001D1AC9"/>
    <w:rsid w:val="001D321D"/>
    <w:rsid w:val="001E093E"/>
    <w:rsid w:val="001E2C1C"/>
    <w:rsid w:val="001F72CF"/>
    <w:rsid w:val="00204DA9"/>
    <w:rsid w:val="0020523C"/>
    <w:rsid w:val="00210D67"/>
    <w:rsid w:val="0021119E"/>
    <w:rsid w:val="002157D0"/>
    <w:rsid w:val="00216DA4"/>
    <w:rsid w:val="0022058B"/>
    <w:rsid w:val="00226FE3"/>
    <w:rsid w:val="002405F1"/>
    <w:rsid w:val="002448A8"/>
    <w:rsid w:val="00246AB1"/>
    <w:rsid w:val="00250DDD"/>
    <w:rsid w:val="002561F7"/>
    <w:rsid w:val="00262460"/>
    <w:rsid w:val="00262A9B"/>
    <w:rsid w:val="00267E98"/>
    <w:rsid w:val="00273F1F"/>
    <w:rsid w:val="00276659"/>
    <w:rsid w:val="00276D65"/>
    <w:rsid w:val="00277B8B"/>
    <w:rsid w:val="002806BF"/>
    <w:rsid w:val="002A6559"/>
    <w:rsid w:val="002B5A90"/>
    <w:rsid w:val="002C5D11"/>
    <w:rsid w:val="002D382E"/>
    <w:rsid w:val="002E2B82"/>
    <w:rsid w:val="002E3A7E"/>
    <w:rsid w:val="002E50C4"/>
    <w:rsid w:val="002E7CBA"/>
    <w:rsid w:val="002F47BA"/>
    <w:rsid w:val="003014F7"/>
    <w:rsid w:val="00311AAB"/>
    <w:rsid w:val="003134C6"/>
    <w:rsid w:val="00314064"/>
    <w:rsid w:val="00316473"/>
    <w:rsid w:val="0032357B"/>
    <w:rsid w:val="00324339"/>
    <w:rsid w:val="0032592D"/>
    <w:rsid w:val="00334081"/>
    <w:rsid w:val="0034151B"/>
    <w:rsid w:val="00344631"/>
    <w:rsid w:val="00354349"/>
    <w:rsid w:val="00361D81"/>
    <w:rsid w:val="00367FDF"/>
    <w:rsid w:val="00372AFB"/>
    <w:rsid w:val="003774EE"/>
    <w:rsid w:val="00381E21"/>
    <w:rsid w:val="00392209"/>
    <w:rsid w:val="003924C3"/>
    <w:rsid w:val="00394661"/>
    <w:rsid w:val="003960BA"/>
    <w:rsid w:val="003A242D"/>
    <w:rsid w:val="003A28A1"/>
    <w:rsid w:val="003A31EF"/>
    <w:rsid w:val="003A4151"/>
    <w:rsid w:val="003B0A5A"/>
    <w:rsid w:val="003B4A6E"/>
    <w:rsid w:val="003B6ACB"/>
    <w:rsid w:val="003C4105"/>
    <w:rsid w:val="003E00DB"/>
    <w:rsid w:val="003E3CC5"/>
    <w:rsid w:val="003F3FB0"/>
    <w:rsid w:val="003F726D"/>
    <w:rsid w:val="004063D3"/>
    <w:rsid w:val="00407EE1"/>
    <w:rsid w:val="00412F3F"/>
    <w:rsid w:val="004156CE"/>
    <w:rsid w:val="00417AAA"/>
    <w:rsid w:val="0042345D"/>
    <w:rsid w:val="00434542"/>
    <w:rsid w:val="00436844"/>
    <w:rsid w:val="00441515"/>
    <w:rsid w:val="004450F0"/>
    <w:rsid w:val="00456AAA"/>
    <w:rsid w:val="004643D9"/>
    <w:rsid w:val="00471737"/>
    <w:rsid w:val="00473CA0"/>
    <w:rsid w:val="0047577B"/>
    <w:rsid w:val="00475E37"/>
    <w:rsid w:val="004762C3"/>
    <w:rsid w:val="00481A38"/>
    <w:rsid w:val="00483496"/>
    <w:rsid w:val="004976A9"/>
    <w:rsid w:val="004A1D82"/>
    <w:rsid w:val="004A2E01"/>
    <w:rsid w:val="004A6288"/>
    <w:rsid w:val="004C1468"/>
    <w:rsid w:val="004D21E9"/>
    <w:rsid w:val="004D226D"/>
    <w:rsid w:val="004D41AC"/>
    <w:rsid w:val="004E1A61"/>
    <w:rsid w:val="004F5812"/>
    <w:rsid w:val="00503212"/>
    <w:rsid w:val="00506340"/>
    <w:rsid w:val="00514DDF"/>
    <w:rsid w:val="00520A23"/>
    <w:rsid w:val="005236E0"/>
    <w:rsid w:val="0052608B"/>
    <w:rsid w:val="00531225"/>
    <w:rsid w:val="0053246E"/>
    <w:rsid w:val="00543E74"/>
    <w:rsid w:val="005558FC"/>
    <w:rsid w:val="00555E7D"/>
    <w:rsid w:val="00567182"/>
    <w:rsid w:val="00567B91"/>
    <w:rsid w:val="00567DC4"/>
    <w:rsid w:val="005746E5"/>
    <w:rsid w:val="005768D2"/>
    <w:rsid w:val="00580317"/>
    <w:rsid w:val="00592163"/>
    <w:rsid w:val="0059278E"/>
    <w:rsid w:val="005A2D55"/>
    <w:rsid w:val="005B0BFA"/>
    <w:rsid w:val="005B5AAD"/>
    <w:rsid w:val="005D1FC4"/>
    <w:rsid w:val="005D6438"/>
    <w:rsid w:val="005E3CF4"/>
    <w:rsid w:val="005E59ED"/>
    <w:rsid w:val="005E64F3"/>
    <w:rsid w:val="005E66C0"/>
    <w:rsid w:val="005F6E03"/>
    <w:rsid w:val="00610294"/>
    <w:rsid w:val="006210EA"/>
    <w:rsid w:val="006371B4"/>
    <w:rsid w:val="00637783"/>
    <w:rsid w:val="00642F73"/>
    <w:rsid w:val="00645452"/>
    <w:rsid w:val="00655910"/>
    <w:rsid w:val="00665798"/>
    <w:rsid w:val="00673764"/>
    <w:rsid w:val="0067576C"/>
    <w:rsid w:val="0068006F"/>
    <w:rsid w:val="0068138C"/>
    <w:rsid w:val="006841F7"/>
    <w:rsid w:val="00690B34"/>
    <w:rsid w:val="0069320D"/>
    <w:rsid w:val="00694E85"/>
    <w:rsid w:val="00695A6E"/>
    <w:rsid w:val="006971C1"/>
    <w:rsid w:val="006B286B"/>
    <w:rsid w:val="006C0B54"/>
    <w:rsid w:val="006C2BF4"/>
    <w:rsid w:val="006D4AD6"/>
    <w:rsid w:val="006D63DC"/>
    <w:rsid w:val="006E082B"/>
    <w:rsid w:val="006E10CF"/>
    <w:rsid w:val="006E429B"/>
    <w:rsid w:val="006E4A7F"/>
    <w:rsid w:val="006E7C39"/>
    <w:rsid w:val="006F5268"/>
    <w:rsid w:val="0070316A"/>
    <w:rsid w:val="00711058"/>
    <w:rsid w:val="00712197"/>
    <w:rsid w:val="0071432E"/>
    <w:rsid w:val="00715E2B"/>
    <w:rsid w:val="00722CA8"/>
    <w:rsid w:val="00724B20"/>
    <w:rsid w:val="00726F63"/>
    <w:rsid w:val="00734CEE"/>
    <w:rsid w:val="0073613F"/>
    <w:rsid w:val="00736BB7"/>
    <w:rsid w:val="00741A69"/>
    <w:rsid w:val="00742F76"/>
    <w:rsid w:val="007533D6"/>
    <w:rsid w:val="00755B8B"/>
    <w:rsid w:val="00761ECF"/>
    <w:rsid w:val="00764ACA"/>
    <w:rsid w:val="007676EC"/>
    <w:rsid w:val="00772AA8"/>
    <w:rsid w:val="007738CD"/>
    <w:rsid w:val="007849DF"/>
    <w:rsid w:val="00791914"/>
    <w:rsid w:val="007945B3"/>
    <w:rsid w:val="00797515"/>
    <w:rsid w:val="007A2C7D"/>
    <w:rsid w:val="007B097F"/>
    <w:rsid w:val="007B463C"/>
    <w:rsid w:val="007C498A"/>
    <w:rsid w:val="007D4E4C"/>
    <w:rsid w:val="007D65C9"/>
    <w:rsid w:val="007E23FC"/>
    <w:rsid w:val="007E5DB9"/>
    <w:rsid w:val="007E73BB"/>
    <w:rsid w:val="007F041D"/>
    <w:rsid w:val="007F11B0"/>
    <w:rsid w:val="007F11D3"/>
    <w:rsid w:val="007F2209"/>
    <w:rsid w:val="007F5F53"/>
    <w:rsid w:val="0080418E"/>
    <w:rsid w:val="00807882"/>
    <w:rsid w:val="00807E2F"/>
    <w:rsid w:val="008101FB"/>
    <w:rsid w:val="0081645A"/>
    <w:rsid w:val="00816BD4"/>
    <w:rsid w:val="00820460"/>
    <w:rsid w:val="00820D52"/>
    <w:rsid w:val="0082237F"/>
    <w:rsid w:val="00826580"/>
    <w:rsid w:val="00827B08"/>
    <w:rsid w:val="0083072C"/>
    <w:rsid w:val="00832AA1"/>
    <w:rsid w:val="0083472F"/>
    <w:rsid w:val="00834DC9"/>
    <w:rsid w:val="008356F3"/>
    <w:rsid w:val="00841B46"/>
    <w:rsid w:val="008545C9"/>
    <w:rsid w:val="00864F2D"/>
    <w:rsid w:val="0086639A"/>
    <w:rsid w:val="00872107"/>
    <w:rsid w:val="008824A7"/>
    <w:rsid w:val="008851E8"/>
    <w:rsid w:val="008919A7"/>
    <w:rsid w:val="008B2E2E"/>
    <w:rsid w:val="008B63DE"/>
    <w:rsid w:val="008C0F37"/>
    <w:rsid w:val="008C151F"/>
    <w:rsid w:val="008C5117"/>
    <w:rsid w:val="008C72FF"/>
    <w:rsid w:val="008E09D2"/>
    <w:rsid w:val="008E1AF3"/>
    <w:rsid w:val="008E4212"/>
    <w:rsid w:val="008E767B"/>
    <w:rsid w:val="008F3CE1"/>
    <w:rsid w:val="008F4229"/>
    <w:rsid w:val="00917B63"/>
    <w:rsid w:val="00917E30"/>
    <w:rsid w:val="009223AF"/>
    <w:rsid w:val="00925667"/>
    <w:rsid w:val="00926D1F"/>
    <w:rsid w:val="00927147"/>
    <w:rsid w:val="009310E0"/>
    <w:rsid w:val="00940FC8"/>
    <w:rsid w:val="00950AB2"/>
    <w:rsid w:val="00953BAF"/>
    <w:rsid w:val="009544A6"/>
    <w:rsid w:val="0095531E"/>
    <w:rsid w:val="00956516"/>
    <w:rsid w:val="009579E3"/>
    <w:rsid w:val="009648CB"/>
    <w:rsid w:val="009652F9"/>
    <w:rsid w:val="00966D7B"/>
    <w:rsid w:val="00966DFB"/>
    <w:rsid w:val="00967175"/>
    <w:rsid w:val="00971739"/>
    <w:rsid w:val="00971F0C"/>
    <w:rsid w:val="009809DF"/>
    <w:rsid w:val="0099306F"/>
    <w:rsid w:val="00997F73"/>
    <w:rsid w:val="009A0DD0"/>
    <w:rsid w:val="009A5CC8"/>
    <w:rsid w:val="009B1F37"/>
    <w:rsid w:val="009C4A7A"/>
    <w:rsid w:val="009F11A8"/>
    <w:rsid w:val="009F70F4"/>
    <w:rsid w:val="00A044AC"/>
    <w:rsid w:val="00A06416"/>
    <w:rsid w:val="00A11103"/>
    <w:rsid w:val="00A236A2"/>
    <w:rsid w:val="00A25323"/>
    <w:rsid w:val="00A25F43"/>
    <w:rsid w:val="00A31EF6"/>
    <w:rsid w:val="00A34CA6"/>
    <w:rsid w:val="00A464FC"/>
    <w:rsid w:val="00A514AD"/>
    <w:rsid w:val="00A54C0D"/>
    <w:rsid w:val="00A627A4"/>
    <w:rsid w:val="00A63B68"/>
    <w:rsid w:val="00A64082"/>
    <w:rsid w:val="00A67DDD"/>
    <w:rsid w:val="00A71066"/>
    <w:rsid w:val="00A73879"/>
    <w:rsid w:val="00A747C1"/>
    <w:rsid w:val="00A76F16"/>
    <w:rsid w:val="00A778DA"/>
    <w:rsid w:val="00A804E4"/>
    <w:rsid w:val="00A93D92"/>
    <w:rsid w:val="00A93F1E"/>
    <w:rsid w:val="00A964D0"/>
    <w:rsid w:val="00A9735B"/>
    <w:rsid w:val="00AA0A3B"/>
    <w:rsid w:val="00AA5E21"/>
    <w:rsid w:val="00AB3123"/>
    <w:rsid w:val="00AB6186"/>
    <w:rsid w:val="00AB77E1"/>
    <w:rsid w:val="00AC35E2"/>
    <w:rsid w:val="00AC52A6"/>
    <w:rsid w:val="00AC645D"/>
    <w:rsid w:val="00AD1450"/>
    <w:rsid w:val="00AD358F"/>
    <w:rsid w:val="00AD53EE"/>
    <w:rsid w:val="00AD678E"/>
    <w:rsid w:val="00AE3F1A"/>
    <w:rsid w:val="00AF307E"/>
    <w:rsid w:val="00AF519A"/>
    <w:rsid w:val="00AF76D7"/>
    <w:rsid w:val="00AF7E69"/>
    <w:rsid w:val="00B05208"/>
    <w:rsid w:val="00B06940"/>
    <w:rsid w:val="00B0764E"/>
    <w:rsid w:val="00B15F87"/>
    <w:rsid w:val="00B204F7"/>
    <w:rsid w:val="00B22DC0"/>
    <w:rsid w:val="00B26807"/>
    <w:rsid w:val="00B341E8"/>
    <w:rsid w:val="00B34D2B"/>
    <w:rsid w:val="00B44475"/>
    <w:rsid w:val="00B53822"/>
    <w:rsid w:val="00B56E62"/>
    <w:rsid w:val="00B5735A"/>
    <w:rsid w:val="00B60229"/>
    <w:rsid w:val="00B73903"/>
    <w:rsid w:val="00B765D8"/>
    <w:rsid w:val="00B81190"/>
    <w:rsid w:val="00B86319"/>
    <w:rsid w:val="00B87729"/>
    <w:rsid w:val="00B92DDF"/>
    <w:rsid w:val="00B94560"/>
    <w:rsid w:val="00BA0FA3"/>
    <w:rsid w:val="00BA2D03"/>
    <w:rsid w:val="00BA5E23"/>
    <w:rsid w:val="00BA73A1"/>
    <w:rsid w:val="00BB04D1"/>
    <w:rsid w:val="00BB3811"/>
    <w:rsid w:val="00BB73DC"/>
    <w:rsid w:val="00BC0DA4"/>
    <w:rsid w:val="00BC3E05"/>
    <w:rsid w:val="00BC76CE"/>
    <w:rsid w:val="00BE02D4"/>
    <w:rsid w:val="00BE7F19"/>
    <w:rsid w:val="00BF17C6"/>
    <w:rsid w:val="00BF47C3"/>
    <w:rsid w:val="00C00844"/>
    <w:rsid w:val="00C01D18"/>
    <w:rsid w:val="00C0381A"/>
    <w:rsid w:val="00C05AE2"/>
    <w:rsid w:val="00C0771B"/>
    <w:rsid w:val="00C07903"/>
    <w:rsid w:val="00C07ED1"/>
    <w:rsid w:val="00C171CD"/>
    <w:rsid w:val="00C21E50"/>
    <w:rsid w:val="00C239BD"/>
    <w:rsid w:val="00C35408"/>
    <w:rsid w:val="00C40118"/>
    <w:rsid w:val="00C44E62"/>
    <w:rsid w:val="00C55812"/>
    <w:rsid w:val="00C564EF"/>
    <w:rsid w:val="00C57325"/>
    <w:rsid w:val="00C57D41"/>
    <w:rsid w:val="00C61CB0"/>
    <w:rsid w:val="00C631F5"/>
    <w:rsid w:val="00C706FD"/>
    <w:rsid w:val="00C75D01"/>
    <w:rsid w:val="00C80C74"/>
    <w:rsid w:val="00C816F3"/>
    <w:rsid w:val="00C82831"/>
    <w:rsid w:val="00C8782E"/>
    <w:rsid w:val="00C92C4A"/>
    <w:rsid w:val="00CA44DF"/>
    <w:rsid w:val="00CC4832"/>
    <w:rsid w:val="00CC5A83"/>
    <w:rsid w:val="00CD2759"/>
    <w:rsid w:val="00CD51A6"/>
    <w:rsid w:val="00CD5857"/>
    <w:rsid w:val="00CD718C"/>
    <w:rsid w:val="00CD7327"/>
    <w:rsid w:val="00CE3954"/>
    <w:rsid w:val="00CE5FB8"/>
    <w:rsid w:val="00CF0B6B"/>
    <w:rsid w:val="00CF1A8A"/>
    <w:rsid w:val="00CF2E68"/>
    <w:rsid w:val="00CF3213"/>
    <w:rsid w:val="00D03A73"/>
    <w:rsid w:val="00D03C37"/>
    <w:rsid w:val="00D0599A"/>
    <w:rsid w:val="00D12CDE"/>
    <w:rsid w:val="00D13191"/>
    <w:rsid w:val="00D169E8"/>
    <w:rsid w:val="00D2761B"/>
    <w:rsid w:val="00D368A5"/>
    <w:rsid w:val="00D40D2B"/>
    <w:rsid w:val="00D528D0"/>
    <w:rsid w:val="00D552B1"/>
    <w:rsid w:val="00D57AD3"/>
    <w:rsid w:val="00D6117D"/>
    <w:rsid w:val="00D66655"/>
    <w:rsid w:val="00D71384"/>
    <w:rsid w:val="00D72E45"/>
    <w:rsid w:val="00D8286E"/>
    <w:rsid w:val="00D86237"/>
    <w:rsid w:val="00D90030"/>
    <w:rsid w:val="00D90549"/>
    <w:rsid w:val="00D91E84"/>
    <w:rsid w:val="00D9535E"/>
    <w:rsid w:val="00D96B53"/>
    <w:rsid w:val="00DA3210"/>
    <w:rsid w:val="00DA5C9E"/>
    <w:rsid w:val="00DA758E"/>
    <w:rsid w:val="00DB3153"/>
    <w:rsid w:val="00DB67A5"/>
    <w:rsid w:val="00DC79B0"/>
    <w:rsid w:val="00DD74EC"/>
    <w:rsid w:val="00DE1213"/>
    <w:rsid w:val="00DE173C"/>
    <w:rsid w:val="00DE1FE3"/>
    <w:rsid w:val="00DF33A8"/>
    <w:rsid w:val="00DF5A00"/>
    <w:rsid w:val="00E012F8"/>
    <w:rsid w:val="00E0198A"/>
    <w:rsid w:val="00E024D8"/>
    <w:rsid w:val="00E02624"/>
    <w:rsid w:val="00E06486"/>
    <w:rsid w:val="00E12C52"/>
    <w:rsid w:val="00E20C69"/>
    <w:rsid w:val="00E257CF"/>
    <w:rsid w:val="00E25F5F"/>
    <w:rsid w:val="00E27E85"/>
    <w:rsid w:val="00E328F1"/>
    <w:rsid w:val="00E437AB"/>
    <w:rsid w:val="00E47A04"/>
    <w:rsid w:val="00E61F77"/>
    <w:rsid w:val="00E62576"/>
    <w:rsid w:val="00E63EFA"/>
    <w:rsid w:val="00E6783B"/>
    <w:rsid w:val="00E77C22"/>
    <w:rsid w:val="00E87657"/>
    <w:rsid w:val="00E91B90"/>
    <w:rsid w:val="00E92B83"/>
    <w:rsid w:val="00E95EEF"/>
    <w:rsid w:val="00E96718"/>
    <w:rsid w:val="00E974C0"/>
    <w:rsid w:val="00E974D6"/>
    <w:rsid w:val="00E97E80"/>
    <w:rsid w:val="00EA1A15"/>
    <w:rsid w:val="00EA2547"/>
    <w:rsid w:val="00EA27C2"/>
    <w:rsid w:val="00EA4519"/>
    <w:rsid w:val="00EA4B40"/>
    <w:rsid w:val="00EA7912"/>
    <w:rsid w:val="00EB0FF9"/>
    <w:rsid w:val="00EB335E"/>
    <w:rsid w:val="00EB7477"/>
    <w:rsid w:val="00EC487A"/>
    <w:rsid w:val="00ED0A20"/>
    <w:rsid w:val="00ED2C52"/>
    <w:rsid w:val="00ED2FFB"/>
    <w:rsid w:val="00ED4FF4"/>
    <w:rsid w:val="00ED556E"/>
    <w:rsid w:val="00EE31F3"/>
    <w:rsid w:val="00EE5816"/>
    <w:rsid w:val="00EE6165"/>
    <w:rsid w:val="00EE6ECA"/>
    <w:rsid w:val="00EE7223"/>
    <w:rsid w:val="00EE7325"/>
    <w:rsid w:val="00EF04DE"/>
    <w:rsid w:val="00F006E8"/>
    <w:rsid w:val="00F01B9B"/>
    <w:rsid w:val="00F03D6F"/>
    <w:rsid w:val="00F1088E"/>
    <w:rsid w:val="00F13565"/>
    <w:rsid w:val="00F2236A"/>
    <w:rsid w:val="00F23F96"/>
    <w:rsid w:val="00F24123"/>
    <w:rsid w:val="00F3101B"/>
    <w:rsid w:val="00F4102A"/>
    <w:rsid w:val="00F41362"/>
    <w:rsid w:val="00F45048"/>
    <w:rsid w:val="00F46EEC"/>
    <w:rsid w:val="00F51071"/>
    <w:rsid w:val="00F53D8D"/>
    <w:rsid w:val="00F56B34"/>
    <w:rsid w:val="00F65D8F"/>
    <w:rsid w:val="00F7025F"/>
    <w:rsid w:val="00F8374C"/>
    <w:rsid w:val="00F83950"/>
    <w:rsid w:val="00FA47D5"/>
    <w:rsid w:val="00FA6E71"/>
    <w:rsid w:val="00FA7A8B"/>
    <w:rsid w:val="00FB5A96"/>
    <w:rsid w:val="00FB61E0"/>
    <w:rsid w:val="00FB6492"/>
    <w:rsid w:val="00FC3A53"/>
    <w:rsid w:val="00FC7D8B"/>
    <w:rsid w:val="00FD07D2"/>
    <w:rsid w:val="00FE50B2"/>
    <w:rsid w:val="00FE5AB9"/>
    <w:rsid w:val="00FF1AB4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DC7435D"/>
  <w15:chartTrackingRefBased/>
  <w15:docId w15:val="{6B097975-46D6-4996-842F-8037BF50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qFormat/>
    <w:rsid w:val="007E5D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basedOn w:val="Normln"/>
    <w:rsid w:val="00E20C69"/>
    <w:pPr>
      <w:autoSpaceDE w:val="0"/>
      <w:autoSpaceDN w:val="0"/>
    </w:pPr>
    <w:rPr>
      <w:rFonts w:ascii="Arial" w:hAnsi="Arial" w:cs="Arial"/>
      <w:color w:val="000000"/>
    </w:rPr>
  </w:style>
  <w:style w:type="paragraph" w:styleId="FormtovanvHTML">
    <w:name w:val="HTML Preformatted"/>
    <w:basedOn w:val="Normln"/>
    <w:rsid w:val="00DF5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ubtilte2">
    <w:name w:val="subtilte2"/>
    <w:basedOn w:val="Normln"/>
    <w:rsid w:val="00316473"/>
    <w:rPr>
      <w:rFonts w:ascii="Verdana" w:hAnsi="Verdana"/>
      <w:b/>
      <w:bCs/>
      <w:color w:val="474747"/>
      <w:sz w:val="15"/>
      <w:szCs w:val="15"/>
    </w:rPr>
  </w:style>
  <w:style w:type="paragraph" w:customStyle="1" w:styleId="Default0">
    <w:name w:val="Default"/>
    <w:rsid w:val="000057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rsid w:val="003960BA"/>
    <w:pPr>
      <w:spacing w:line="360" w:lineRule="auto"/>
      <w:textAlignment w:val="baseline"/>
    </w:pPr>
    <w:rPr>
      <w:rFonts w:ascii="Arial" w:hAnsi="Arial" w:cs="Arial"/>
      <w:i/>
      <w:iCs/>
      <w:color w:val="000000"/>
      <w:sz w:val="20"/>
      <w:szCs w:val="20"/>
    </w:rPr>
  </w:style>
  <w:style w:type="character" w:styleId="Hypertextovodkaz">
    <w:name w:val="Hyperlink"/>
    <w:rsid w:val="007E5DB9"/>
    <w:rPr>
      <w:color w:val="0000FF"/>
      <w:u w:val="single"/>
    </w:rPr>
  </w:style>
  <w:style w:type="character" w:styleId="Siln">
    <w:name w:val="Strong"/>
    <w:qFormat/>
    <w:rsid w:val="007E5DB9"/>
    <w:rPr>
      <w:b/>
      <w:bCs/>
    </w:rPr>
  </w:style>
  <w:style w:type="paragraph" w:customStyle="1" w:styleId="mf">
    <w:name w:val="mf"/>
    <w:basedOn w:val="Normln"/>
    <w:rsid w:val="007E5DB9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B56E6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276D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76D65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276D65"/>
    <w:rPr>
      <w:sz w:val="16"/>
      <w:szCs w:val="16"/>
    </w:rPr>
  </w:style>
  <w:style w:type="paragraph" w:styleId="Textkomente">
    <w:name w:val="annotation text"/>
    <w:basedOn w:val="Normln"/>
    <w:link w:val="TextkomenteChar"/>
    <w:rsid w:val="00276D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76D65"/>
  </w:style>
  <w:style w:type="paragraph" w:styleId="Pedmtkomente">
    <w:name w:val="annotation subject"/>
    <w:basedOn w:val="Textkomente"/>
    <w:next w:val="Textkomente"/>
    <w:link w:val="PedmtkomenteChar"/>
    <w:rsid w:val="00276D65"/>
    <w:rPr>
      <w:b/>
      <w:bCs/>
    </w:rPr>
  </w:style>
  <w:style w:type="character" w:customStyle="1" w:styleId="PedmtkomenteChar">
    <w:name w:val="Předmět komentáře Char"/>
    <w:link w:val="Pedmtkomente"/>
    <w:rsid w:val="00276D65"/>
    <w:rPr>
      <w:b/>
      <w:bCs/>
    </w:rPr>
  </w:style>
  <w:style w:type="paragraph" w:styleId="Zhlav">
    <w:name w:val="header"/>
    <w:basedOn w:val="Normln"/>
    <w:link w:val="ZhlavChar"/>
    <w:rsid w:val="005E64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64F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5E64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E64F3"/>
    <w:rPr>
      <w:sz w:val="24"/>
      <w:szCs w:val="24"/>
    </w:rPr>
  </w:style>
  <w:style w:type="table" w:styleId="Mkatabulky">
    <w:name w:val="Table Grid"/>
    <w:basedOn w:val="Normlntabulka"/>
    <w:rsid w:val="0087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864F2D"/>
    <w:pPr>
      <w:spacing w:after="200" w:line="276" w:lineRule="auto"/>
      <w:jc w:val="both"/>
    </w:pPr>
    <w:rPr>
      <w:rFonts w:ascii="Calibri" w:hAnsi="Calibri"/>
      <w:szCs w:val="20"/>
    </w:rPr>
  </w:style>
  <w:style w:type="character" w:customStyle="1" w:styleId="Zkladntext2Char">
    <w:name w:val="Základní text 2 Char"/>
    <w:link w:val="Zkladntext2"/>
    <w:uiPriority w:val="99"/>
    <w:rsid w:val="00864F2D"/>
    <w:rPr>
      <w:rFonts w:ascii="Calibri" w:hAnsi="Calibri"/>
      <w:sz w:val="24"/>
    </w:rPr>
  </w:style>
  <w:style w:type="paragraph" w:styleId="Revize">
    <w:name w:val="Revision"/>
    <w:hidden/>
    <w:uiPriority w:val="99"/>
    <w:semiHidden/>
    <w:rsid w:val="00FE5AB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C4"/>
    <w:pPr>
      <w:ind w:left="720"/>
    </w:pPr>
    <w:rPr>
      <w:rFonts w:ascii="Calibri" w:hAnsi="Calibri"/>
      <w:sz w:val="22"/>
      <w:szCs w:val="22"/>
      <w:lang w:eastAsia="en-US"/>
    </w:rPr>
  </w:style>
  <w:style w:type="table" w:styleId="Tabulkastlumenmibarvami2">
    <w:name w:val="Table Subtle 2"/>
    <w:basedOn w:val="Normlntabulka"/>
    <w:rsid w:val="008E421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mavtabulkasmkou5zvraznn2">
    <w:name w:val="Grid Table 5 Dark Accent 2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46A7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Prosttabulka1">
    <w:name w:val="Plain Table 1"/>
    <w:basedOn w:val="Normlntabulka"/>
    <w:uiPriority w:val="41"/>
    <w:rsid w:val="00046A7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Barevntabulkasmkou6zvraznn1">
    <w:name w:val="Grid Table 6 Colorful Accent 1"/>
    <w:basedOn w:val="Normlntabulka"/>
    <w:uiPriority w:val="51"/>
    <w:rsid w:val="00AD1450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5135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8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1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07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6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7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5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5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10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8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17CCE-F665-4568-B390-1ED001F3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325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Angiografický přístroj</vt:lpstr>
    </vt:vector>
  </TitlesOfParts>
  <Company>Nemocnice ÚO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Angiografický přístroj</dc:title>
  <dc:subject/>
  <dc:creator>nemocnice</dc:creator>
  <cp:keywords/>
  <cp:lastModifiedBy>Čížková Jaroslava (PKN-ZAK)</cp:lastModifiedBy>
  <cp:revision>15</cp:revision>
  <cp:lastPrinted>2021-06-30T05:55:00Z</cp:lastPrinted>
  <dcterms:created xsi:type="dcterms:W3CDTF">2020-01-15T12:24:00Z</dcterms:created>
  <dcterms:modified xsi:type="dcterms:W3CDTF">2021-11-12T18:59:00Z</dcterms:modified>
</cp:coreProperties>
</file>