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7C09A9D5"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E94CEB">
        <w:rPr>
          <w:rFonts w:ascii="Calibri" w:hAnsi="Calibri"/>
          <w:b/>
          <w:bCs/>
          <w:sz w:val="22"/>
          <w:szCs w:val="22"/>
        </w:rPr>
        <w:t>Ultrazvukový přístroj pro urologii</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602C4B3E"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w:t>
      </w:r>
      <w:r w:rsidR="006A36A9" w:rsidRPr="007D4423">
        <w:rPr>
          <w:rFonts w:ascii="Calibri" w:eastAsia="SimSun" w:hAnsi="Calibri" w:cs="Calibri"/>
          <w:kern w:val="1"/>
          <w:sz w:val="22"/>
          <w:szCs w:val="22"/>
          <w:lang w:eastAsia="hi-IN" w:bidi="hi-IN"/>
        </w:rPr>
        <w:lastRenderedPageBreak/>
        <w:t>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A2B944" w14:textId="6D1D12DF" w:rsidR="00C777AE" w:rsidRPr="00C777AE" w:rsidRDefault="00E94CEB" w:rsidP="006D4F96">
      <w:pPr>
        <w:spacing w:line="276" w:lineRule="auto"/>
        <w:ind w:left="851" w:firstLine="565"/>
        <w:rPr>
          <w:rFonts w:ascii="Calibri" w:eastAsia="Calibri" w:hAnsi="Calibri" w:cs="Calibri"/>
          <w:b/>
          <w:bCs/>
          <w:sz w:val="22"/>
          <w:szCs w:val="22"/>
        </w:rPr>
      </w:pPr>
      <w:r>
        <w:rPr>
          <w:rFonts w:ascii="Calibri" w:eastAsia="Calibri" w:hAnsi="Calibri" w:cs="Calibri"/>
          <w:b/>
          <w:bCs/>
          <w:sz w:val="22"/>
          <w:szCs w:val="22"/>
        </w:rPr>
        <w:t>Pardubická</w:t>
      </w:r>
      <w:r w:rsidR="00C777AE" w:rsidRPr="00C777AE">
        <w:rPr>
          <w:rFonts w:ascii="Calibri" w:eastAsia="Calibri" w:hAnsi="Calibri" w:cs="Calibri"/>
          <w:b/>
          <w:bCs/>
          <w:sz w:val="22"/>
          <w:szCs w:val="22"/>
        </w:rPr>
        <w:t xml:space="preserve"> nemocnice, </w:t>
      </w:r>
      <w:r>
        <w:rPr>
          <w:rFonts w:ascii="Calibri" w:eastAsia="Calibri" w:hAnsi="Calibri" w:cs="Calibri"/>
          <w:b/>
          <w:bCs/>
          <w:sz w:val="22"/>
          <w:szCs w:val="22"/>
        </w:rPr>
        <w:t>Kyjevská 44</w:t>
      </w:r>
      <w:r w:rsidR="00C777AE" w:rsidRPr="00C777AE">
        <w:rPr>
          <w:rFonts w:ascii="Calibri" w:eastAsia="Calibri" w:hAnsi="Calibri" w:cs="Calibri"/>
          <w:b/>
          <w:bCs/>
          <w:sz w:val="22"/>
          <w:szCs w:val="22"/>
        </w:rPr>
        <w:t xml:space="preserve">, </w:t>
      </w:r>
      <w:r>
        <w:rPr>
          <w:rFonts w:ascii="Calibri" w:eastAsia="Calibri" w:hAnsi="Calibri" w:cs="Calibri"/>
          <w:b/>
          <w:bCs/>
          <w:sz w:val="22"/>
          <w:szCs w:val="22"/>
        </w:rPr>
        <w:t>532 03 Pardubice</w:t>
      </w:r>
      <w:r w:rsidR="00C777AE" w:rsidRPr="00C777AE">
        <w:rPr>
          <w:rFonts w:ascii="Calibri" w:eastAsia="Calibri" w:hAnsi="Calibri" w:cs="Calibri"/>
          <w:b/>
          <w:bCs/>
          <w:sz w:val="22"/>
          <w:szCs w:val="22"/>
        </w:rPr>
        <w:t xml:space="preserve">  </w:t>
      </w:r>
    </w:p>
    <w:p w14:paraId="713B25B2" w14:textId="76B79459"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205FE9">
        <w:rPr>
          <w:rFonts w:ascii="Calibri" w:eastAsia="SimSun" w:hAnsi="Calibri" w:cs="Calibri"/>
          <w:kern w:val="1"/>
          <w:sz w:val="22"/>
          <w:szCs w:val="22"/>
          <w:lang w:eastAsia="hi-IN" w:bidi="hi-IN"/>
        </w:rPr>
        <w:t>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od nabytí účinnosti kupní smlouvy.</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6698FE75"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205FE9">
        <w:rPr>
          <w:rFonts w:ascii="Calibri" w:eastAsia="SimSun" w:hAnsi="Calibri" w:cs="Calibri"/>
          <w:kern w:val="1"/>
          <w:sz w:val="22"/>
          <w:szCs w:val="22"/>
          <w:lang w:eastAsia="hi-IN" w:bidi="hi-IN"/>
        </w:rPr>
        <w:t>montáž, instalaci zboží</w:t>
      </w:r>
      <w:r w:rsidRPr="007D4423">
        <w:rPr>
          <w:rFonts w:ascii="Calibri" w:eastAsia="SimSun" w:hAnsi="Calibri" w:cs="Calibri"/>
          <w:kern w:val="1"/>
          <w:sz w:val="22"/>
          <w:szCs w:val="22"/>
          <w:lang w:eastAsia="hi-IN" w:bidi="hi-IN"/>
        </w:rPr>
        <w:t xml:space="preserve">, </w:t>
      </w:r>
      <w:r w:rsidR="00205FE9" w:rsidRPr="00205FE9">
        <w:rPr>
          <w:rFonts w:ascii="Calibri" w:eastAsia="SimSun" w:hAnsi="Calibri" w:cs="Calibri"/>
          <w:kern w:val="1"/>
          <w:sz w:val="22"/>
          <w:szCs w:val="22"/>
          <w:lang w:eastAsia="hi-IN" w:bidi="hi-IN"/>
        </w:rPr>
        <w:t>záruční servis</w:t>
      </w:r>
      <w:r w:rsidR="00205FE9">
        <w:rPr>
          <w:rFonts w:ascii="Calibri" w:eastAsia="SimSun" w:hAnsi="Calibri" w:cs="Calibri"/>
          <w:kern w:val="1"/>
          <w:sz w:val="22"/>
          <w:szCs w:val="22"/>
          <w:lang w:eastAsia="hi-IN" w:bidi="hi-IN"/>
        </w:rPr>
        <w:t>,</w:t>
      </w:r>
      <w:r w:rsidR="00205FE9" w:rsidRPr="00205FE9">
        <w:rPr>
          <w:rFonts w:ascii="Calibri" w:eastAsia="SimSun" w:hAnsi="Calibri" w:cs="Calibri"/>
          <w:kern w:val="1"/>
          <w:sz w:val="22"/>
          <w:szCs w:val="22"/>
          <w:lang w:eastAsia="hi-IN" w:bidi="hi-IN"/>
        </w:rPr>
        <w:t xml:space="preserve"> seznámení zaměstnanců uživatele s obsluhou </w:t>
      </w:r>
      <w:r w:rsidR="00205FE9">
        <w:rPr>
          <w:rFonts w:ascii="Calibri" w:eastAsia="SimSun" w:hAnsi="Calibri" w:cs="Calibri"/>
          <w:kern w:val="1"/>
          <w:sz w:val="22"/>
          <w:szCs w:val="22"/>
          <w:lang w:eastAsia="hi-IN" w:bidi="hi-IN"/>
        </w:rPr>
        <w:t xml:space="preserve">a </w:t>
      </w:r>
      <w:r w:rsidRPr="007D4423">
        <w:rPr>
          <w:rFonts w:ascii="Calibri" w:eastAsia="SimSun" w:hAnsi="Calibri" w:cs="Calibri"/>
          <w:kern w:val="1"/>
          <w:sz w:val="22"/>
          <w:szCs w:val="22"/>
          <w:lang w:eastAsia="hi-IN" w:bidi="hi-IN"/>
        </w:rPr>
        <w:t xml:space="preserve">veškeré </w:t>
      </w:r>
      <w:r w:rsidR="00205FE9">
        <w:rPr>
          <w:rFonts w:ascii="Calibri" w:eastAsia="SimSun" w:hAnsi="Calibri" w:cs="Calibri"/>
          <w:kern w:val="1"/>
          <w:sz w:val="22"/>
          <w:szCs w:val="22"/>
          <w:lang w:eastAsia="hi-IN" w:bidi="hi-IN"/>
        </w:rPr>
        <w:t xml:space="preserve">další </w:t>
      </w:r>
      <w:r w:rsidRPr="007D4423">
        <w:rPr>
          <w:rFonts w:ascii="Calibri" w:eastAsia="SimSun" w:hAnsi="Calibri" w:cs="Calibri"/>
          <w:kern w:val="1"/>
          <w:sz w:val="22"/>
          <w:szCs w:val="22"/>
          <w:lang w:eastAsia="hi-IN" w:bidi="hi-IN"/>
        </w:rPr>
        <w:t>poplatky</w:t>
      </w:r>
      <w:r w:rsidR="00205FE9">
        <w:rPr>
          <w:rFonts w:ascii="Calibri" w:eastAsia="SimSun" w:hAnsi="Calibri" w:cs="Calibri"/>
          <w:kern w:val="1"/>
          <w:sz w:val="22"/>
          <w:szCs w:val="22"/>
          <w:lang w:eastAsia="hi-IN" w:bidi="hi-IN"/>
        </w:rPr>
        <w:t xml:space="preserve"> spojené s dodávkou předmětu plnění</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30EB3809"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 xml:space="preserve">popis </w:t>
      </w:r>
      <w:r w:rsidR="008532F8">
        <w:rPr>
          <w:rFonts w:ascii="Calibri" w:eastAsia="SimSun" w:hAnsi="Calibri" w:cs="Calibri"/>
          <w:snapToGrid w:val="0"/>
          <w:kern w:val="1"/>
          <w:sz w:val="22"/>
          <w:szCs w:val="22"/>
          <w:lang w:eastAsia="hi-IN" w:bidi="hi-IN"/>
        </w:rPr>
        <w:t>a</w:t>
      </w:r>
      <w:r w:rsidRPr="00B20557">
        <w:rPr>
          <w:rFonts w:ascii="Calibri" w:eastAsia="SimSun" w:hAnsi="Calibri" w:cs="Calibri"/>
          <w:snapToGrid w:val="0"/>
          <w:kern w:val="1"/>
          <w:sz w:val="22"/>
          <w:szCs w:val="22"/>
          <w:lang w:eastAsia="hi-IN" w:bidi="hi-IN"/>
        </w:rPr>
        <w:t xml:space="preserv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7F7A35F1" w:rsidR="00C777AE" w:rsidRPr="00C777AE" w:rsidRDefault="005F63AD"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 xml:space="preserve">kupujícímu, zda </w:t>
      </w:r>
      <w:r w:rsidRPr="00133407">
        <w:rPr>
          <w:rFonts w:ascii="Calibri" w:eastAsia="SimSun" w:hAnsi="Calibri" w:cs="Calibri"/>
          <w:color w:val="000000" w:themeColor="text1"/>
          <w:kern w:val="1"/>
          <w:sz w:val="22"/>
          <w:szCs w:val="22"/>
          <w:lang w:eastAsia="hi-IN" w:bidi="hi-IN"/>
        </w:rPr>
        <w:lastRenderedPageBreak/>
        <w:t>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w:t>
      </w:r>
      <w:r w:rsidRPr="007D4423">
        <w:rPr>
          <w:rFonts w:ascii="Calibri" w:eastAsia="SimSun" w:hAnsi="Calibri" w:cs="Calibri"/>
          <w:kern w:val="1"/>
          <w:sz w:val="22"/>
          <w:szCs w:val="22"/>
          <w:lang w:eastAsia="hi-IN" w:bidi="hi-IN"/>
        </w:rPr>
        <w:lastRenderedPageBreak/>
        <w:t>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34DE561B" w:rsidR="00143B0F" w:rsidRPr="00DF1C62"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DF1C62">
        <w:rPr>
          <w:rFonts w:ascii="Calibri" w:eastAsia="SimSun" w:hAnsi="Calibri" w:cs="Calibri"/>
          <w:kern w:val="1"/>
          <w:sz w:val="22"/>
          <w:szCs w:val="22"/>
          <w:lang w:eastAsia="hi-IN" w:bidi="hi-IN"/>
        </w:rPr>
        <w:t xml:space="preserve">Tato smlouva nabývá platnosti </w:t>
      </w:r>
      <w:r w:rsidR="006A2832" w:rsidRPr="00DF1C62">
        <w:rPr>
          <w:rFonts w:ascii="Calibri" w:eastAsia="SimSun" w:hAnsi="Calibri" w:cs="Calibri"/>
          <w:kern w:val="1"/>
          <w:sz w:val="22"/>
          <w:szCs w:val="22"/>
          <w:lang w:eastAsia="hi-IN" w:bidi="hi-IN"/>
        </w:rPr>
        <w:t>a </w:t>
      </w:r>
      <w:r w:rsidR="006A2832" w:rsidRPr="00DF1C62">
        <w:rPr>
          <w:rFonts w:ascii="Calibri" w:eastAsia="SimSun" w:hAnsi="Calibri" w:cs="Calibri"/>
          <w:kern w:val="2"/>
          <w:sz w:val="22"/>
          <w:szCs w:val="22"/>
          <w:lang w:eastAsia="hi-IN" w:bidi="hi-IN"/>
        </w:rPr>
        <w:t xml:space="preserve">účinnosti v souladu s § 6 odst. 3 zákona č. 340/2015 Sb., o registru smluv, ve znění pozdějších předpisů, </w:t>
      </w:r>
      <w:r w:rsidRPr="00DF1C62">
        <w:rPr>
          <w:rFonts w:ascii="Calibri" w:eastAsia="SimSun" w:hAnsi="Calibri" w:cs="Calibri"/>
          <w:kern w:val="1"/>
          <w:sz w:val="22"/>
          <w:szCs w:val="22"/>
          <w:lang w:eastAsia="hi-IN" w:bidi="hi-IN"/>
        </w:rPr>
        <w:t>dnem jejího podpisu oběma smluvními stranami</w:t>
      </w:r>
      <w:r w:rsidR="00F970BC" w:rsidRPr="00DF1C62">
        <w:rPr>
          <w:rFonts w:ascii="Calibri" w:eastAsia="SimSun" w:hAnsi="Calibri" w:cs="Calibri"/>
          <w:kern w:val="2"/>
          <w:sz w:val="22"/>
          <w:szCs w:val="22"/>
          <w:lang w:eastAsia="hi-IN" w:bidi="hi-IN"/>
        </w:rPr>
        <w:t>.</w:t>
      </w:r>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2" w:name="_Hlk20150622"/>
    </w:p>
    <w:p w14:paraId="4833A409" w14:textId="0F99BECE"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59BC3B21" w14:textId="77777777" w:rsidR="00C777AE" w:rsidRDefault="00C777AE" w:rsidP="007102D5">
      <w:pPr>
        <w:widowControl w:val="0"/>
        <w:suppressAutoHyphens/>
        <w:spacing w:after="60" w:line="240" w:lineRule="atLeast"/>
        <w:rPr>
          <w:rFonts w:asciiTheme="minorHAnsi" w:hAnsiTheme="minorHAnsi" w:cstheme="minorHAnsi"/>
          <w:b/>
        </w:rPr>
      </w:pPr>
    </w:p>
    <w:p w14:paraId="097FE1C4" w14:textId="77777777" w:rsidR="00C777AE" w:rsidRDefault="00C777AE" w:rsidP="007102D5">
      <w:pPr>
        <w:widowControl w:val="0"/>
        <w:suppressAutoHyphens/>
        <w:spacing w:after="60" w:line="240" w:lineRule="atLeast"/>
        <w:rPr>
          <w:rFonts w:asciiTheme="minorHAnsi" w:hAnsiTheme="minorHAnsi" w:cstheme="minorHAnsi"/>
          <w:b/>
        </w:rPr>
      </w:pPr>
    </w:p>
    <w:p w14:paraId="403B83B1" w14:textId="5BD0952C"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396A3454"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656B4FF3" w:rsidR="00D02334" w:rsidRPr="00B071C9" w:rsidRDefault="00D02334" w:rsidP="00391180">
      <w:pPr>
        <w:rPr>
          <w:rFonts w:ascii="Calibri" w:hAnsi="Calibri" w:cs="Calibri"/>
          <w:b/>
          <w:bCs/>
        </w:rPr>
      </w:pPr>
      <w:r w:rsidRPr="00391180">
        <w:rPr>
          <w:rFonts w:ascii="Calibri" w:hAnsi="Calibri" w:cs="Calibri"/>
          <w:b/>
          <w:bCs/>
        </w:rPr>
        <w:lastRenderedPageBreak/>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83DF3"/>
    <w:rsid w:val="0059677A"/>
    <w:rsid w:val="005B6B38"/>
    <w:rsid w:val="005C580D"/>
    <w:rsid w:val="005D13F6"/>
    <w:rsid w:val="005D2191"/>
    <w:rsid w:val="005F253D"/>
    <w:rsid w:val="005F63AD"/>
    <w:rsid w:val="00614135"/>
    <w:rsid w:val="00636C1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D4B70"/>
    <w:rsid w:val="00DD5CB6"/>
    <w:rsid w:val="00DE52E6"/>
    <w:rsid w:val="00DF1C62"/>
    <w:rsid w:val="00E00708"/>
    <w:rsid w:val="00E228EC"/>
    <w:rsid w:val="00E264D2"/>
    <w:rsid w:val="00E379B2"/>
    <w:rsid w:val="00E402A4"/>
    <w:rsid w:val="00E42968"/>
    <w:rsid w:val="00E60A24"/>
    <w:rsid w:val="00E6140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10</Pages>
  <Words>3320</Words>
  <Characters>19594</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19</cp:revision>
  <cp:lastPrinted>2018-10-01T07:59:00Z</cp:lastPrinted>
  <dcterms:created xsi:type="dcterms:W3CDTF">2021-06-16T09:32:00Z</dcterms:created>
  <dcterms:modified xsi:type="dcterms:W3CDTF">2021-10-25T16:47:00Z</dcterms:modified>
</cp:coreProperties>
</file>