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64D29B49" w14:textId="3E0690B4"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E2213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1C52C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466E6671"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E22135">
        <w:rPr>
          <w:rFonts w:ascii="Calibri" w:hAnsi="Calibri"/>
          <w:b/>
          <w:sz w:val="28"/>
          <w:szCs w:val="28"/>
        </w:rPr>
        <w:t>2</w:t>
      </w:r>
      <w:r>
        <w:rPr>
          <w:rFonts w:ascii="Calibri" w:hAnsi="Calibri"/>
          <w:b/>
          <w:sz w:val="28"/>
          <w:szCs w:val="28"/>
        </w:rPr>
        <w:t xml:space="preserve"> tvoří nedílnou součást nabídky účastníka </w:t>
      </w:r>
      <w:r w:rsidR="00E22135">
        <w:rPr>
          <w:rFonts w:ascii="Calibri" w:hAnsi="Calibri"/>
          <w:b/>
          <w:sz w:val="28"/>
          <w:szCs w:val="28"/>
        </w:rPr>
        <w:t>výběrového</w:t>
      </w:r>
      <w:r>
        <w:rPr>
          <w:rFonts w:ascii="Calibri" w:hAnsi="Calibri"/>
          <w:b/>
          <w:sz w:val="28"/>
          <w:szCs w:val="28"/>
        </w:rPr>
        <w:t xml:space="preserve">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5512CD22" w:rsidR="00937D5C" w:rsidRPr="00E22135" w:rsidRDefault="00E22135" w:rsidP="001C52CB">
      <w:pPr>
        <w:pStyle w:val="Nadpis8"/>
        <w:shd w:val="clear" w:color="auto" w:fill="FFD966"/>
        <w:rPr>
          <w:rFonts w:asciiTheme="minorHAnsi" w:hAnsiTheme="minorHAnsi"/>
          <w:sz w:val="32"/>
          <w:szCs w:val="32"/>
        </w:rPr>
      </w:pPr>
      <w:r w:rsidRPr="00E22135">
        <w:rPr>
          <w:rFonts w:cs="Calibri"/>
          <w:color w:val="000000"/>
          <w:sz w:val="32"/>
          <w:szCs w:val="32"/>
        </w:rPr>
        <w:t>Inkubátor s vyhřívaným lůžkem</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2465AFE2" w14:textId="77777777" w:rsidR="00937D5C" w:rsidRDefault="00CF30CB">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p>
    <w:p w14:paraId="6C1930A3" w14:textId="4CF73EEB" w:rsidR="00937D5C" w:rsidRDefault="00CF30CB">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sidR="00010F56">
        <w:rPr>
          <w:rFonts w:ascii="Calibri" w:hAnsi="Calibri" w:cs="Arial"/>
          <w:b/>
          <w:sz w:val="22"/>
          <w:szCs w:val="22"/>
        </w:rPr>
        <w:t xml:space="preserve"> </w:t>
      </w:r>
      <w:r w:rsidR="00010F56" w:rsidRPr="00010F56">
        <w:rPr>
          <w:rFonts w:ascii="Calibri" w:hAnsi="Calibri" w:cs="Arial"/>
          <w:bCs/>
          <w:sz w:val="22"/>
          <w:szCs w:val="22"/>
        </w:rPr>
        <w:t>na předmět plnění</w:t>
      </w:r>
      <w:r>
        <w:rPr>
          <w:rFonts w:ascii="Calibri" w:hAnsi="Calibri" w:cs="Arial"/>
          <w:sz w:val="22"/>
          <w:szCs w:val="22"/>
        </w:rPr>
        <w:t>.</w:t>
      </w:r>
    </w:p>
    <w:p w14:paraId="1D6BDE9E" w14:textId="77777777" w:rsidR="00937D5C" w:rsidRDefault="00937D5C">
      <w:pPr>
        <w:pStyle w:val="Zkladntext2"/>
        <w:rPr>
          <w:rFonts w:ascii="Calibri" w:hAnsi="Calibri" w:cs="Arial"/>
          <w:sz w:val="22"/>
          <w:szCs w:val="22"/>
        </w:rPr>
      </w:pPr>
    </w:p>
    <w:p w14:paraId="403BE302" w14:textId="67D332BB" w:rsidR="00937D5C" w:rsidRDefault="00E22135">
      <w:pPr>
        <w:jc w:val="both"/>
        <w:rPr>
          <w:rFonts w:ascii="Calibri" w:hAnsi="Calibri" w:cs="Arial"/>
          <w:sz w:val="22"/>
          <w:szCs w:val="22"/>
        </w:rPr>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48093D3" w14:textId="77777777" w:rsidR="00937D5C" w:rsidRDefault="00937D5C">
      <w:pPr>
        <w:suppressAutoHyphens/>
        <w:spacing w:after="160" w:line="276" w:lineRule="auto"/>
        <w:contextualSpacing/>
        <w:rPr>
          <w:rFonts w:ascii="Calibri" w:hAnsi="Calibri" w:cs="Arial"/>
          <w:sz w:val="22"/>
          <w:szCs w:val="22"/>
        </w:rPr>
      </w:pPr>
    </w:p>
    <w:p w14:paraId="63B3E628" w14:textId="3CF1866E" w:rsidR="00937D5C" w:rsidRDefault="00CF30CB" w:rsidP="00E22135">
      <w:pPr>
        <w:pStyle w:val="Nadpis2"/>
        <w:numPr>
          <w:ilvl w:val="0"/>
          <w:numId w:val="2"/>
        </w:numPr>
        <w:rPr>
          <w:sz w:val="28"/>
          <w:szCs w:val="28"/>
        </w:rPr>
      </w:pPr>
      <w:r>
        <w:rPr>
          <w:sz w:val="28"/>
          <w:szCs w:val="28"/>
        </w:rPr>
        <w:t>Technické parametry</w:t>
      </w:r>
    </w:p>
    <w:p w14:paraId="07918AF0" w14:textId="77777777" w:rsidR="00937D5C" w:rsidRDefault="00937D5C">
      <w:pPr>
        <w:rPr>
          <w:lang w:eastAsia="en-US"/>
        </w:rPr>
      </w:pPr>
    </w:p>
    <w:p w14:paraId="758BDD12"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37D5C" w14:paraId="54368732" w14:textId="77777777">
        <w:trPr>
          <w:trHeight w:val="387"/>
        </w:trPr>
        <w:tc>
          <w:tcPr>
            <w:tcW w:w="4536"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1C4567B" w14:textId="13EEF8D5" w:rsidR="00937D5C" w:rsidRPr="00E22135" w:rsidRDefault="00E22135">
            <w:pPr>
              <w:rPr>
                <w:rFonts w:asciiTheme="minorHAnsi" w:hAnsiTheme="minorHAnsi"/>
                <w:b/>
                <w:bCs/>
                <w:sz w:val="24"/>
              </w:rPr>
            </w:pPr>
            <w:r w:rsidRPr="00E22135">
              <w:rPr>
                <w:rFonts w:ascii="Calibri" w:hAnsi="Calibri"/>
                <w:b/>
                <w:bCs/>
                <w:sz w:val="24"/>
              </w:rPr>
              <w:t>Inkubátor kombinovaný s vyhřívaným lůžkem</w:t>
            </w:r>
            <w:r w:rsidRPr="00E22135">
              <w:rPr>
                <w:rFonts w:ascii="Calibri" w:hAnsi="Calibri"/>
                <w:b/>
                <w:bCs/>
                <w:sz w:val="24"/>
              </w:rPr>
              <w:t xml:space="preserve"> – 1 ks</w:t>
            </w:r>
          </w:p>
        </w:tc>
      </w:tr>
      <w:tr w:rsidR="00937D5C" w14:paraId="305F9E6B" w14:textId="77777777">
        <w:tc>
          <w:tcPr>
            <w:tcW w:w="4536"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CFCA212"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p w14:paraId="5A775E0A" w14:textId="15BC89BC" w:rsidR="00922F8F" w:rsidRDefault="00922F8F">
            <w:pPr>
              <w:rPr>
                <w:rFonts w:asciiTheme="minorHAnsi" w:hAnsiTheme="minorHAnsi"/>
                <w:b/>
                <w:sz w:val="22"/>
              </w:rPr>
            </w:pPr>
          </w:p>
        </w:tc>
      </w:tr>
      <w:tr w:rsidR="00937D5C" w14:paraId="3FB082E1" w14:textId="77777777">
        <w:tc>
          <w:tcPr>
            <w:tcW w:w="4536" w:type="dxa"/>
            <w:shd w:val="clear" w:color="auto" w:fill="auto"/>
          </w:tcPr>
          <w:p w14:paraId="58B8F4B9" w14:textId="77777777" w:rsidR="00922F8F" w:rsidRDefault="001C52CB" w:rsidP="0054042A">
            <w:pPr>
              <w:rPr>
                <w:rFonts w:cstheme="minorHAnsi"/>
              </w:rPr>
            </w:pPr>
            <w:r w:rsidRPr="00922F8F">
              <w:rPr>
                <w:rFonts w:cstheme="minorHAnsi"/>
              </w:rPr>
              <w:t>Inkubátor pro předčasně narozené a novorozené děti kombinovaný s výhřevným lůžkem vhodný pro intenzivní a resuscitační péči.</w:t>
            </w:r>
          </w:p>
          <w:p w14:paraId="5F4D4137" w14:textId="2EE9C1B4" w:rsidR="00E91007" w:rsidRPr="00922F8F" w:rsidRDefault="00E91007" w:rsidP="0054042A">
            <w:pPr>
              <w:rPr>
                <w:rFonts w:cstheme="minorHAnsi"/>
              </w:rPr>
            </w:pPr>
          </w:p>
        </w:tc>
        <w:tc>
          <w:tcPr>
            <w:tcW w:w="1276" w:type="dxa"/>
            <w:shd w:val="clear" w:color="auto" w:fill="auto"/>
            <w:vAlign w:val="center"/>
          </w:tcPr>
          <w:p w14:paraId="31CBCCB9"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279A4B4"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339D81C5" w14:textId="77777777">
        <w:tc>
          <w:tcPr>
            <w:tcW w:w="4536" w:type="dxa"/>
            <w:shd w:val="clear" w:color="auto" w:fill="auto"/>
          </w:tcPr>
          <w:p w14:paraId="7199C462" w14:textId="61E70115" w:rsidR="00E91007" w:rsidRPr="00922F8F" w:rsidRDefault="001C52CB" w:rsidP="0054042A">
            <w:pPr>
              <w:spacing w:after="160" w:line="259" w:lineRule="auto"/>
              <w:rPr>
                <w:rFonts w:cstheme="minorHAnsi"/>
              </w:rPr>
            </w:pPr>
            <w:r w:rsidRPr="00922F8F">
              <w:rPr>
                <w:rFonts w:cstheme="minorHAnsi"/>
              </w:rPr>
              <w:t>Funkce režimu “inkubátor” i režimu “otevřené vyhřívané lůžko” s aktivním vyhříváním.</w:t>
            </w:r>
          </w:p>
        </w:tc>
        <w:tc>
          <w:tcPr>
            <w:tcW w:w="1276" w:type="dxa"/>
            <w:shd w:val="clear" w:color="auto" w:fill="auto"/>
            <w:vAlign w:val="center"/>
          </w:tcPr>
          <w:p w14:paraId="330FCADB"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E5F2B8"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10E4DA26" w14:textId="77777777">
        <w:tc>
          <w:tcPr>
            <w:tcW w:w="4536" w:type="dxa"/>
            <w:shd w:val="clear" w:color="auto" w:fill="auto"/>
          </w:tcPr>
          <w:p w14:paraId="3C881F09" w14:textId="5FA8C7E9" w:rsidR="00E91007" w:rsidRPr="00675E7E" w:rsidRDefault="001C52CB" w:rsidP="0054042A">
            <w:pPr>
              <w:spacing w:after="160" w:line="259" w:lineRule="auto"/>
              <w:rPr>
                <w:rFonts w:cstheme="minorHAnsi"/>
              </w:rPr>
            </w:pPr>
            <w:r w:rsidRPr="001C52CB">
              <w:rPr>
                <w:rFonts w:cstheme="minorHAnsi"/>
              </w:rPr>
              <w:t xml:space="preserve">Během přechodu mezi provozem inkubátoru a provozem tepelného zářiče stále pokračuje zahřívání pacienta. Je-li systém v jednom provozním režimu, druhý provozní režim zůstává dostupný. </w:t>
            </w:r>
          </w:p>
        </w:tc>
        <w:tc>
          <w:tcPr>
            <w:tcW w:w="1276" w:type="dxa"/>
            <w:shd w:val="clear" w:color="auto" w:fill="auto"/>
            <w:vAlign w:val="center"/>
          </w:tcPr>
          <w:p w14:paraId="4D1B6626"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2A9D64"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47C07015" w14:textId="77777777">
        <w:tc>
          <w:tcPr>
            <w:tcW w:w="4536" w:type="dxa"/>
            <w:shd w:val="clear" w:color="auto" w:fill="auto"/>
          </w:tcPr>
          <w:p w14:paraId="3691AEF5" w14:textId="7EC53957" w:rsidR="00E91007" w:rsidRPr="00675E7E" w:rsidRDefault="001C52CB" w:rsidP="0054042A">
            <w:pPr>
              <w:spacing w:after="160" w:line="259" w:lineRule="auto"/>
              <w:rPr>
                <w:rFonts w:cstheme="minorHAnsi"/>
              </w:rPr>
            </w:pPr>
            <w:r w:rsidRPr="001C52CB">
              <w:rPr>
                <w:rFonts w:cstheme="minorHAnsi"/>
              </w:rPr>
              <w:t>Změna inkubátoru na výhřevné lůžko a opačně do max. 3 vteřin s automatickou aktivací přídavného výhřevu a akustickou signalizací bez nutnosti držet tlačítko/pedál po celou dobu.</w:t>
            </w:r>
          </w:p>
        </w:tc>
        <w:tc>
          <w:tcPr>
            <w:tcW w:w="1276" w:type="dxa"/>
            <w:shd w:val="clear" w:color="auto" w:fill="auto"/>
            <w:vAlign w:val="center"/>
          </w:tcPr>
          <w:p w14:paraId="0DF1CDF7"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07731DC"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79F350D1" w14:textId="77777777">
        <w:tc>
          <w:tcPr>
            <w:tcW w:w="4536" w:type="dxa"/>
            <w:shd w:val="clear" w:color="auto" w:fill="auto"/>
          </w:tcPr>
          <w:p w14:paraId="46687919" w14:textId="2621EE71" w:rsidR="00E91007" w:rsidRPr="00675E7E" w:rsidRDefault="001C52CB" w:rsidP="0054042A">
            <w:pPr>
              <w:spacing w:after="160" w:line="259" w:lineRule="auto"/>
              <w:rPr>
                <w:rFonts w:cstheme="minorHAnsi"/>
              </w:rPr>
            </w:pPr>
            <w:r w:rsidRPr="001C52CB">
              <w:rPr>
                <w:rFonts w:cstheme="minorHAnsi"/>
              </w:rPr>
              <w:t>Změna inkubátoru na výhřevné lůžko a zpět možné i při výpadku elektrické energie.</w:t>
            </w:r>
          </w:p>
        </w:tc>
        <w:tc>
          <w:tcPr>
            <w:tcW w:w="1276" w:type="dxa"/>
            <w:shd w:val="clear" w:color="auto" w:fill="auto"/>
            <w:vAlign w:val="center"/>
          </w:tcPr>
          <w:p w14:paraId="30FA7F16"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EA4204"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6AC28765" w14:textId="77777777">
        <w:tc>
          <w:tcPr>
            <w:tcW w:w="4536" w:type="dxa"/>
            <w:shd w:val="clear" w:color="auto" w:fill="auto"/>
          </w:tcPr>
          <w:p w14:paraId="1F158D76" w14:textId="7D57860D" w:rsidR="00E91007" w:rsidRPr="00675E7E" w:rsidRDefault="001C52CB" w:rsidP="0054042A">
            <w:pPr>
              <w:spacing w:after="160" w:line="259" w:lineRule="auto"/>
              <w:rPr>
                <w:rFonts w:cstheme="minorHAnsi"/>
              </w:rPr>
            </w:pPr>
            <w:r w:rsidRPr="001C52CB">
              <w:rPr>
                <w:rFonts w:cstheme="minorHAnsi"/>
              </w:rPr>
              <w:t xml:space="preserve">Konvekční vyhřívač, dvojitý tepelný zářič a vyhřívaná matrace jsou synchronizovány pro </w:t>
            </w:r>
            <w:r w:rsidRPr="001C52CB">
              <w:rPr>
                <w:rFonts w:cstheme="minorHAnsi"/>
              </w:rPr>
              <w:lastRenderedPageBreak/>
              <w:t>uchování stabilní teploty, čímž se zabrání ztrátě tepla a přehřátí.</w:t>
            </w:r>
          </w:p>
        </w:tc>
        <w:tc>
          <w:tcPr>
            <w:tcW w:w="1276" w:type="dxa"/>
            <w:shd w:val="clear" w:color="auto" w:fill="auto"/>
          </w:tcPr>
          <w:p w14:paraId="18E0A8C2" w14:textId="77777777" w:rsidR="00937D5C" w:rsidRDefault="00CF30CB">
            <w:pPr>
              <w:jc w:val="center"/>
            </w:pPr>
            <w:r>
              <w:rPr>
                <w:rFonts w:ascii="Calibri" w:hAnsi="Calibri" w:cs="Calibri"/>
                <w:color w:val="FF0000"/>
                <w:szCs w:val="20"/>
              </w:rPr>
              <w:lastRenderedPageBreak/>
              <w:t>(doplní dodavatel)</w:t>
            </w:r>
          </w:p>
        </w:tc>
        <w:tc>
          <w:tcPr>
            <w:tcW w:w="3821" w:type="dxa"/>
            <w:shd w:val="clear" w:color="auto" w:fill="auto"/>
          </w:tcPr>
          <w:p w14:paraId="7DB6D97D" w14:textId="77777777" w:rsidR="00937D5C" w:rsidRDefault="00CF30CB">
            <w:pPr>
              <w:jc w:val="center"/>
            </w:pPr>
            <w:r>
              <w:rPr>
                <w:rFonts w:ascii="Calibri" w:hAnsi="Calibri" w:cs="Calibri"/>
                <w:color w:val="FF0000"/>
                <w:szCs w:val="20"/>
              </w:rPr>
              <w:t>(doplní dodavatel)</w:t>
            </w:r>
          </w:p>
        </w:tc>
      </w:tr>
      <w:tr w:rsidR="00937D5C" w14:paraId="7C340F7C" w14:textId="77777777">
        <w:tc>
          <w:tcPr>
            <w:tcW w:w="4536" w:type="dxa"/>
            <w:shd w:val="clear" w:color="auto" w:fill="auto"/>
          </w:tcPr>
          <w:p w14:paraId="43D1189D" w14:textId="21BE8BF2" w:rsidR="00E91007" w:rsidRPr="00675E7E" w:rsidRDefault="001C52CB" w:rsidP="0054042A">
            <w:pPr>
              <w:spacing w:after="160" w:line="259" w:lineRule="auto"/>
              <w:rPr>
                <w:rFonts w:cstheme="minorHAnsi"/>
              </w:rPr>
            </w:pPr>
            <w:r w:rsidRPr="001C52CB">
              <w:rPr>
                <w:rFonts w:cstheme="minorHAnsi"/>
              </w:rPr>
              <w:t>Technologie proudění vzduchu kolem stěn inkubátoru pro zvýšení izolačních schopností.</w:t>
            </w:r>
          </w:p>
        </w:tc>
        <w:tc>
          <w:tcPr>
            <w:tcW w:w="1276" w:type="dxa"/>
            <w:shd w:val="clear" w:color="auto" w:fill="auto"/>
          </w:tcPr>
          <w:p w14:paraId="47AA2097"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64B12DB9" w14:textId="77777777" w:rsidR="00937D5C" w:rsidRDefault="00CF30CB">
            <w:pPr>
              <w:jc w:val="center"/>
            </w:pPr>
            <w:r>
              <w:rPr>
                <w:rFonts w:ascii="Calibri" w:hAnsi="Calibri" w:cs="Calibri"/>
                <w:color w:val="FF0000"/>
                <w:szCs w:val="20"/>
              </w:rPr>
              <w:t>(doplní dodavatel)</w:t>
            </w:r>
          </w:p>
        </w:tc>
      </w:tr>
      <w:tr w:rsidR="00937D5C" w14:paraId="3FA80FCB" w14:textId="77777777">
        <w:tc>
          <w:tcPr>
            <w:tcW w:w="4536" w:type="dxa"/>
            <w:shd w:val="clear" w:color="auto" w:fill="auto"/>
          </w:tcPr>
          <w:p w14:paraId="7442FCDB" w14:textId="260B9A0F" w:rsidR="00E91007" w:rsidRPr="00675E7E" w:rsidRDefault="001C52CB" w:rsidP="0054042A">
            <w:pPr>
              <w:spacing w:after="160" w:line="259" w:lineRule="auto"/>
              <w:rPr>
                <w:rFonts w:cstheme="minorHAnsi"/>
              </w:rPr>
            </w:pPr>
            <w:r w:rsidRPr="001C52CB">
              <w:rPr>
                <w:rFonts w:cstheme="minorHAnsi"/>
              </w:rPr>
              <w:t>Minimalizace poklesu teploty při otevření inkubátoru (aktivní tepelný štít), technologie modulace cirkulace vzduchu při detekci otevření vstupu inkubátoru.</w:t>
            </w:r>
          </w:p>
        </w:tc>
        <w:tc>
          <w:tcPr>
            <w:tcW w:w="1276" w:type="dxa"/>
            <w:shd w:val="clear" w:color="auto" w:fill="auto"/>
          </w:tcPr>
          <w:p w14:paraId="48EB64A7"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098147B1" w14:textId="77777777" w:rsidR="00937D5C" w:rsidRDefault="00CF30CB">
            <w:pPr>
              <w:jc w:val="center"/>
            </w:pPr>
            <w:r>
              <w:rPr>
                <w:rFonts w:ascii="Calibri" w:hAnsi="Calibri" w:cs="Calibri"/>
                <w:color w:val="FF0000"/>
                <w:szCs w:val="20"/>
              </w:rPr>
              <w:t>(doplní dodavatel)</w:t>
            </w:r>
          </w:p>
        </w:tc>
      </w:tr>
      <w:tr w:rsidR="00937D5C" w14:paraId="2527F168" w14:textId="77777777">
        <w:tc>
          <w:tcPr>
            <w:tcW w:w="4536" w:type="dxa"/>
            <w:shd w:val="clear" w:color="auto" w:fill="auto"/>
          </w:tcPr>
          <w:p w14:paraId="2D72A4F5" w14:textId="6F35CC11" w:rsidR="00E91007" w:rsidRPr="00E91007" w:rsidRDefault="001C52CB" w:rsidP="0054042A">
            <w:pPr>
              <w:spacing w:after="160" w:line="259" w:lineRule="auto"/>
              <w:rPr>
                <w:rFonts w:cstheme="minorHAnsi"/>
              </w:rPr>
            </w:pPr>
            <w:r w:rsidRPr="001C52CB">
              <w:rPr>
                <w:rFonts w:cstheme="minorHAnsi"/>
              </w:rPr>
              <w:t>Víko inkubátoru zajišťující viditelnost do inkubátoru.</w:t>
            </w:r>
          </w:p>
        </w:tc>
        <w:tc>
          <w:tcPr>
            <w:tcW w:w="1276" w:type="dxa"/>
            <w:shd w:val="clear" w:color="auto" w:fill="auto"/>
          </w:tcPr>
          <w:p w14:paraId="222F060D"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0107D94C" w14:textId="77777777" w:rsidR="00937D5C" w:rsidRDefault="00CF30CB">
            <w:pPr>
              <w:jc w:val="center"/>
            </w:pPr>
            <w:r>
              <w:rPr>
                <w:rFonts w:ascii="Calibri" w:hAnsi="Calibri" w:cs="Calibri"/>
                <w:color w:val="FF0000"/>
                <w:szCs w:val="20"/>
              </w:rPr>
              <w:t>(doplní dodavatel)</w:t>
            </w:r>
          </w:p>
        </w:tc>
      </w:tr>
      <w:tr w:rsidR="00937D5C" w14:paraId="197D2014" w14:textId="77777777">
        <w:tc>
          <w:tcPr>
            <w:tcW w:w="4536" w:type="dxa"/>
            <w:shd w:val="clear" w:color="auto" w:fill="auto"/>
          </w:tcPr>
          <w:p w14:paraId="0864F07D" w14:textId="7DE2A5FA" w:rsidR="00937D5C" w:rsidRPr="00675E7E" w:rsidRDefault="001C52CB" w:rsidP="0054042A">
            <w:pPr>
              <w:spacing w:after="160" w:line="259" w:lineRule="auto"/>
              <w:rPr>
                <w:rFonts w:cstheme="minorHAnsi"/>
              </w:rPr>
            </w:pPr>
            <w:r w:rsidRPr="001C52CB">
              <w:rPr>
                <w:rFonts w:cstheme="minorHAnsi"/>
              </w:rPr>
              <w:t>Čelní i oba boční panely inkubátoru otevíratelné – snadný přístup ze tří stran k lůžku.</w:t>
            </w:r>
          </w:p>
        </w:tc>
        <w:tc>
          <w:tcPr>
            <w:tcW w:w="1276" w:type="dxa"/>
            <w:shd w:val="clear" w:color="auto" w:fill="auto"/>
          </w:tcPr>
          <w:p w14:paraId="236A91E3"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4A6B8293" w14:textId="77777777" w:rsidR="00937D5C" w:rsidRDefault="00CF30CB">
            <w:pPr>
              <w:jc w:val="center"/>
            </w:pPr>
            <w:r>
              <w:rPr>
                <w:rFonts w:ascii="Calibri" w:hAnsi="Calibri" w:cs="Calibri"/>
                <w:color w:val="FF0000"/>
                <w:szCs w:val="20"/>
              </w:rPr>
              <w:t>(doplní dodavatel)</w:t>
            </w:r>
          </w:p>
        </w:tc>
      </w:tr>
      <w:tr w:rsidR="00937D5C" w14:paraId="06107963" w14:textId="77777777">
        <w:tc>
          <w:tcPr>
            <w:tcW w:w="4536" w:type="dxa"/>
            <w:shd w:val="clear" w:color="auto" w:fill="auto"/>
          </w:tcPr>
          <w:p w14:paraId="704452D0" w14:textId="7B06671F" w:rsidR="00937D5C" w:rsidRPr="00675E7E" w:rsidRDefault="001C52CB" w:rsidP="0054042A">
            <w:pPr>
              <w:spacing w:after="160" w:line="259" w:lineRule="auto"/>
              <w:rPr>
                <w:rFonts w:cstheme="minorHAnsi"/>
              </w:rPr>
            </w:pPr>
            <w:r w:rsidRPr="001C52CB">
              <w:rPr>
                <w:rFonts w:cstheme="minorHAnsi"/>
              </w:rPr>
              <w:t>Min. 5 portů na ruce: 2 velké porty na ruce po stranách k přístupu do celé oblasti matrace a další port na ruce na přední straně.</w:t>
            </w:r>
          </w:p>
        </w:tc>
        <w:tc>
          <w:tcPr>
            <w:tcW w:w="1276" w:type="dxa"/>
            <w:shd w:val="clear" w:color="auto" w:fill="auto"/>
          </w:tcPr>
          <w:p w14:paraId="0829F492"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C983405"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058988D3" w14:textId="77777777">
        <w:tc>
          <w:tcPr>
            <w:tcW w:w="4536" w:type="dxa"/>
            <w:shd w:val="clear" w:color="auto" w:fill="auto"/>
          </w:tcPr>
          <w:p w14:paraId="410D8F13" w14:textId="64C950CC" w:rsidR="00937D5C" w:rsidRDefault="001C52CB" w:rsidP="0054042A">
            <w:pPr>
              <w:spacing w:after="160" w:line="259" w:lineRule="auto"/>
              <w:rPr>
                <w:rFonts w:ascii="Tahoma" w:hAnsi="Tahoma" w:cs="Tahoma"/>
                <w:szCs w:val="20"/>
              </w:rPr>
            </w:pPr>
            <w:r w:rsidRPr="001C52CB">
              <w:rPr>
                <w:rFonts w:cstheme="minorHAnsi"/>
              </w:rPr>
              <w:t>Min. 10 průchodek: dvojité průchodky ve všech rozích a jednoduché průchodky na přední a zadní straně pacientského prostoru. Prostupy do inkubátoru pro kabely a okruhy.</w:t>
            </w:r>
          </w:p>
        </w:tc>
        <w:tc>
          <w:tcPr>
            <w:tcW w:w="1276" w:type="dxa"/>
            <w:shd w:val="clear" w:color="auto" w:fill="auto"/>
          </w:tcPr>
          <w:p w14:paraId="4036AA03"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0C251454" w14:textId="77777777" w:rsidR="00937D5C" w:rsidRDefault="00CF30CB">
            <w:pPr>
              <w:jc w:val="center"/>
            </w:pPr>
            <w:r>
              <w:rPr>
                <w:rFonts w:ascii="Calibri" w:hAnsi="Calibri" w:cs="Calibri"/>
                <w:color w:val="FF0000"/>
                <w:szCs w:val="20"/>
              </w:rPr>
              <w:t>(doplní dodavatel)</w:t>
            </w:r>
          </w:p>
        </w:tc>
      </w:tr>
      <w:tr w:rsidR="00937D5C" w14:paraId="4328609B" w14:textId="77777777">
        <w:tc>
          <w:tcPr>
            <w:tcW w:w="4536" w:type="dxa"/>
            <w:shd w:val="clear" w:color="auto" w:fill="auto"/>
          </w:tcPr>
          <w:p w14:paraId="0852C3DF" w14:textId="50EE65EF" w:rsidR="00937D5C" w:rsidRDefault="001C52CB" w:rsidP="0054042A">
            <w:pPr>
              <w:spacing w:after="160" w:line="259" w:lineRule="auto"/>
              <w:rPr>
                <w:rFonts w:ascii="Tahoma" w:hAnsi="Tahoma" w:cs="Tahoma"/>
                <w:szCs w:val="20"/>
              </w:rPr>
            </w:pPr>
            <w:r w:rsidRPr="001C52CB">
              <w:rPr>
                <w:rFonts w:cstheme="minorHAnsi"/>
              </w:rPr>
              <w:t>Režim řízení (</w:t>
            </w:r>
            <w:proofErr w:type="spellStart"/>
            <w:r w:rsidRPr="001C52CB">
              <w:rPr>
                <w:rFonts w:cstheme="minorHAnsi"/>
              </w:rPr>
              <w:t>servoregulace</w:t>
            </w:r>
            <w:proofErr w:type="spellEnd"/>
            <w:r w:rsidRPr="001C52CB">
              <w:rPr>
                <w:rFonts w:cstheme="minorHAnsi"/>
              </w:rPr>
              <w:t>) teploty uvnitř inkubátoru v závislosti na teplotě vzduchu nebo pokožky novorozence.</w:t>
            </w:r>
          </w:p>
        </w:tc>
        <w:tc>
          <w:tcPr>
            <w:tcW w:w="1276" w:type="dxa"/>
            <w:shd w:val="clear" w:color="auto" w:fill="auto"/>
          </w:tcPr>
          <w:p w14:paraId="6A3104D8"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7593D391" w14:textId="77777777" w:rsidR="00937D5C" w:rsidRDefault="00CF30CB">
            <w:pPr>
              <w:jc w:val="center"/>
            </w:pPr>
            <w:r>
              <w:rPr>
                <w:rFonts w:ascii="Calibri" w:hAnsi="Calibri" w:cs="Calibri"/>
                <w:color w:val="FF0000"/>
                <w:szCs w:val="20"/>
              </w:rPr>
              <w:t>(doplní dodavatel)</w:t>
            </w:r>
          </w:p>
        </w:tc>
      </w:tr>
      <w:tr w:rsidR="00937D5C" w14:paraId="0E3DD157" w14:textId="77777777">
        <w:tc>
          <w:tcPr>
            <w:tcW w:w="4536" w:type="dxa"/>
            <w:shd w:val="clear" w:color="auto" w:fill="auto"/>
          </w:tcPr>
          <w:p w14:paraId="7F0EE8C1" w14:textId="3FAF017B" w:rsidR="00937D5C" w:rsidRPr="00675E7E" w:rsidRDefault="001C52CB" w:rsidP="0054042A">
            <w:pPr>
              <w:spacing w:after="160" w:line="259" w:lineRule="auto"/>
              <w:rPr>
                <w:rFonts w:cstheme="minorHAnsi"/>
              </w:rPr>
            </w:pPr>
            <w:r w:rsidRPr="001C52CB">
              <w:rPr>
                <w:rFonts w:cstheme="minorHAnsi"/>
              </w:rPr>
              <w:t>Monitoring tělesné teploty pomocí 2 čidel (centrální a periferní teplota), kožní čidla součástí nabídky.</w:t>
            </w:r>
          </w:p>
        </w:tc>
        <w:tc>
          <w:tcPr>
            <w:tcW w:w="1276" w:type="dxa"/>
            <w:shd w:val="clear" w:color="auto" w:fill="auto"/>
          </w:tcPr>
          <w:p w14:paraId="7A043B21" w14:textId="77777777" w:rsidR="00937D5C" w:rsidRDefault="00CF30CB">
            <w:pPr>
              <w:jc w:val="center"/>
            </w:pPr>
            <w:r>
              <w:rPr>
                <w:rFonts w:ascii="Calibri" w:hAnsi="Calibri" w:cs="Calibri"/>
                <w:color w:val="FF0000"/>
                <w:szCs w:val="20"/>
              </w:rPr>
              <w:t>(doplní dodavatel)</w:t>
            </w:r>
          </w:p>
        </w:tc>
        <w:tc>
          <w:tcPr>
            <w:tcW w:w="3821" w:type="dxa"/>
            <w:shd w:val="clear" w:color="auto" w:fill="auto"/>
          </w:tcPr>
          <w:p w14:paraId="0F5D6D7B" w14:textId="77777777" w:rsidR="00937D5C" w:rsidRDefault="00CF30CB">
            <w:pPr>
              <w:jc w:val="center"/>
            </w:pPr>
            <w:r>
              <w:rPr>
                <w:rFonts w:ascii="Calibri" w:hAnsi="Calibri" w:cs="Calibri"/>
                <w:color w:val="FF0000"/>
                <w:szCs w:val="20"/>
              </w:rPr>
              <w:t>(doplní dodavatel)</w:t>
            </w:r>
          </w:p>
        </w:tc>
      </w:tr>
      <w:tr w:rsidR="00937D5C" w14:paraId="12A37F44" w14:textId="77777777">
        <w:tc>
          <w:tcPr>
            <w:tcW w:w="4536" w:type="dxa"/>
            <w:shd w:val="clear" w:color="auto" w:fill="auto"/>
          </w:tcPr>
          <w:p w14:paraId="7494BF48" w14:textId="37D890D8" w:rsidR="00937D5C" w:rsidRPr="00675E7E" w:rsidRDefault="001C52CB" w:rsidP="0054042A">
            <w:pPr>
              <w:spacing w:after="160" w:line="259" w:lineRule="auto"/>
              <w:rPr>
                <w:rFonts w:cstheme="minorHAnsi"/>
              </w:rPr>
            </w:pPr>
            <w:r w:rsidRPr="001C52CB">
              <w:rPr>
                <w:rFonts w:cstheme="minorHAnsi"/>
              </w:rPr>
              <w:t>Měření teploty uvnitř inkubátoru v rozsahu min. od 13–45 °C, nastavení min od. 20–39 °C po krocích 0,1 °C.</w:t>
            </w:r>
          </w:p>
        </w:tc>
        <w:tc>
          <w:tcPr>
            <w:tcW w:w="1276" w:type="dxa"/>
            <w:shd w:val="clear" w:color="auto" w:fill="auto"/>
          </w:tcPr>
          <w:p w14:paraId="097B34B5"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A1A77E"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74D90858" w14:textId="77777777">
        <w:tc>
          <w:tcPr>
            <w:tcW w:w="4536" w:type="dxa"/>
            <w:shd w:val="clear" w:color="auto" w:fill="auto"/>
          </w:tcPr>
          <w:p w14:paraId="25561C29" w14:textId="0A397B0D" w:rsidR="00937D5C" w:rsidRPr="00675E7E" w:rsidRDefault="001C52CB" w:rsidP="0054042A">
            <w:pPr>
              <w:spacing w:after="160" w:line="259" w:lineRule="auto"/>
              <w:rPr>
                <w:rFonts w:cstheme="minorHAnsi"/>
              </w:rPr>
            </w:pPr>
            <w:r w:rsidRPr="001C52CB">
              <w:rPr>
                <w:rFonts w:cstheme="minorHAnsi"/>
              </w:rPr>
              <w:t>Režim „klokan“ – přístroj optimalizuje své nastavení pro maximální podporu vyjmutí novorozence z inkubátoru a přiložení k matce.</w:t>
            </w:r>
          </w:p>
        </w:tc>
        <w:tc>
          <w:tcPr>
            <w:tcW w:w="1276" w:type="dxa"/>
            <w:shd w:val="clear" w:color="auto" w:fill="auto"/>
          </w:tcPr>
          <w:p w14:paraId="73831D2B"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802F761"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7E33B2A6" w14:textId="77777777">
        <w:tc>
          <w:tcPr>
            <w:tcW w:w="4536" w:type="dxa"/>
            <w:shd w:val="clear" w:color="auto" w:fill="auto"/>
          </w:tcPr>
          <w:p w14:paraId="41242941" w14:textId="77777777" w:rsidR="001C52CB" w:rsidRPr="009809FD" w:rsidRDefault="001C52CB" w:rsidP="0054042A">
            <w:pPr>
              <w:rPr>
                <w:rFonts w:cstheme="minorHAnsi"/>
              </w:rPr>
            </w:pPr>
            <w:r w:rsidRPr="009809FD">
              <w:rPr>
                <w:rFonts w:cstheme="minorHAnsi"/>
              </w:rPr>
              <w:t>Funkce „odvykání“ – automatického odvykání pacienta od tepelného prostředí v inkubátoru – automatické snižování teploty v inkubátoru podle schopnosti pacienta udržet požadovanou kožní teplotu.</w:t>
            </w:r>
          </w:p>
          <w:p w14:paraId="48A9FA49" w14:textId="55E4AF41" w:rsidR="00675E7E" w:rsidRPr="00E91007" w:rsidRDefault="00675E7E" w:rsidP="0054042A">
            <w:pPr>
              <w:rPr>
                <w:rFonts w:ascii="CIDFont+F2" w:hAnsi="CIDFont+F2"/>
                <w:szCs w:val="20"/>
                <w:highlight w:val="green"/>
              </w:rPr>
            </w:pPr>
          </w:p>
        </w:tc>
        <w:tc>
          <w:tcPr>
            <w:tcW w:w="1276" w:type="dxa"/>
            <w:shd w:val="clear" w:color="auto" w:fill="auto"/>
          </w:tcPr>
          <w:p w14:paraId="3BF39730"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AFBF005"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1C52CB" w14:paraId="75D4830D" w14:textId="77777777">
        <w:tc>
          <w:tcPr>
            <w:tcW w:w="4536" w:type="dxa"/>
            <w:shd w:val="clear" w:color="auto" w:fill="auto"/>
          </w:tcPr>
          <w:p w14:paraId="2842AE03" w14:textId="22251237" w:rsidR="001C52CB" w:rsidRPr="00675E7E" w:rsidRDefault="009809FD" w:rsidP="0054042A">
            <w:pPr>
              <w:spacing w:after="160" w:line="259" w:lineRule="auto"/>
              <w:rPr>
                <w:rFonts w:cstheme="minorHAnsi"/>
                <w:highlight w:val="green"/>
              </w:rPr>
            </w:pPr>
            <w:r>
              <w:rPr>
                <w:rFonts w:cstheme="minorHAnsi"/>
              </w:rPr>
              <w:t>F</w:t>
            </w:r>
            <w:r w:rsidR="001C52CB" w:rsidRPr="009809FD">
              <w:rPr>
                <w:rFonts w:cstheme="minorHAnsi"/>
              </w:rPr>
              <w:t xml:space="preserve">unkce k podpoření terapeutické hypotermie pacienta, kdy je přerušena tepelná terapie, ale je zachován monitoring tělesné teploty i měření a nastavení koncentrace vlhkosti a koncentrace O2. </w:t>
            </w:r>
          </w:p>
        </w:tc>
        <w:tc>
          <w:tcPr>
            <w:tcW w:w="1276" w:type="dxa"/>
            <w:shd w:val="clear" w:color="auto" w:fill="auto"/>
          </w:tcPr>
          <w:p w14:paraId="211A6123" w14:textId="52DD312F"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C0D5076" w14:textId="0AB4C626"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095572C1" w14:textId="77777777">
        <w:tc>
          <w:tcPr>
            <w:tcW w:w="4536" w:type="dxa"/>
            <w:shd w:val="clear" w:color="auto" w:fill="auto"/>
          </w:tcPr>
          <w:p w14:paraId="382BF597" w14:textId="3AB6E7B4" w:rsidR="001C52CB" w:rsidRPr="00675E7E" w:rsidRDefault="001C52CB" w:rsidP="0054042A">
            <w:pPr>
              <w:spacing w:after="160" w:line="259" w:lineRule="auto"/>
              <w:rPr>
                <w:rFonts w:cstheme="minorHAnsi"/>
              </w:rPr>
            </w:pPr>
            <w:r w:rsidRPr="001C52CB">
              <w:rPr>
                <w:rFonts w:cstheme="minorHAnsi"/>
              </w:rPr>
              <w:t>Rozsah nastavení (</w:t>
            </w:r>
            <w:proofErr w:type="spellStart"/>
            <w:r w:rsidRPr="001C52CB">
              <w:rPr>
                <w:rFonts w:cstheme="minorHAnsi"/>
              </w:rPr>
              <w:t>servoregulace</w:t>
            </w:r>
            <w:proofErr w:type="spellEnd"/>
            <w:r w:rsidRPr="001C52CB">
              <w:rPr>
                <w:rFonts w:cstheme="minorHAnsi"/>
              </w:rPr>
              <w:t>) vlhkosti: VYP., min. 30–99 % po krocích 1 %, nebo režim AUTO.</w:t>
            </w:r>
          </w:p>
        </w:tc>
        <w:tc>
          <w:tcPr>
            <w:tcW w:w="1276" w:type="dxa"/>
            <w:shd w:val="clear" w:color="auto" w:fill="auto"/>
          </w:tcPr>
          <w:p w14:paraId="097972B5" w14:textId="2C331361"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3323CDC" w14:textId="3E7B31CD"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58FF918A" w14:textId="77777777">
        <w:tc>
          <w:tcPr>
            <w:tcW w:w="4536" w:type="dxa"/>
            <w:shd w:val="clear" w:color="auto" w:fill="auto"/>
          </w:tcPr>
          <w:p w14:paraId="36F0AA18" w14:textId="15E3ACA0" w:rsidR="001C52CB" w:rsidRPr="00675E7E" w:rsidRDefault="001C52CB" w:rsidP="0054042A">
            <w:pPr>
              <w:spacing w:after="160" w:line="259" w:lineRule="auto"/>
              <w:rPr>
                <w:rFonts w:cstheme="minorHAnsi"/>
              </w:rPr>
            </w:pPr>
            <w:r w:rsidRPr="001C52CB">
              <w:rPr>
                <w:rFonts w:cstheme="minorHAnsi"/>
              </w:rPr>
              <w:t xml:space="preserve">Snadná </w:t>
            </w:r>
            <w:r w:rsidR="00E91007" w:rsidRPr="001C52CB">
              <w:rPr>
                <w:rFonts w:cstheme="minorHAnsi"/>
              </w:rPr>
              <w:t>dezinfekce</w:t>
            </w:r>
            <w:r w:rsidRPr="001C52CB">
              <w:rPr>
                <w:rFonts w:cstheme="minorHAnsi"/>
              </w:rPr>
              <w:t xml:space="preserve"> a sterilizace kompletního systému </w:t>
            </w:r>
            <w:r w:rsidR="00922F8F" w:rsidRPr="001C52CB">
              <w:rPr>
                <w:rFonts w:cstheme="minorHAnsi"/>
              </w:rPr>
              <w:t>zvlhčování – hygienicky</w:t>
            </w:r>
            <w:r w:rsidRPr="001C52CB">
              <w:rPr>
                <w:rFonts w:cstheme="minorHAnsi"/>
              </w:rPr>
              <w:t xml:space="preserve"> bezpečný </w:t>
            </w:r>
            <w:r w:rsidRPr="001C52CB">
              <w:rPr>
                <w:rFonts w:cstheme="minorHAnsi"/>
              </w:rPr>
              <w:lastRenderedPageBreak/>
              <w:t>systém zvlhčování – pomocí funkce AUTO čištění.</w:t>
            </w:r>
          </w:p>
        </w:tc>
        <w:tc>
          <w:tcPr>
            <w:tcW w:w="1276" w:type="dxa"/>
            <w:shd w:val="clear" w:color="auto" w:fill="auto"/>
          </w:tcPr>
          <w:p w14:paraId="49BA323C" w14:textId="0C11A2D7" w:rsidR="001C52CB" w:rsidRDefault="001C52CB" w:rsidP="001C52CB">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072607A2" w14:textId="1BA0CA74"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6A0623C3" w14:textId="77777777">
        <w:tc>
          <w:tcPr>
            <w:tcW w:w="4536" w:type="dxa"/>
            <w:shd w:val="clear" w:color="auto" w:fill="auto"/>
          </w:tcPr>
          <w:p w14:paraId="047E156D" w14:textId="5A622D7F" w:rsidR="001C52CB" w:rsidRPr="00675E7E" w:rsidRDefault="001C52CB" w:rsidP="0054042A">
            <w:pPr>
              <w:spacing w:after="160" w:line="259" w:lineRule="auto"/>
              <w:rPr>
                <w:rFonts w:cstheme="minorHAnsi"/>
              </w:rPr>
            </w:pPr>
            <w:r w:rsidRPr="001C52CB">
              <w:rPr>
                <w:rFonts w:cstheme="minorHAnsi"/>
              </w:rPr>
              <w:t xml:space="preserve">Možnost připojení libovolně velikého zásobníku vody pro systém zvlhčení – není nutná </w:t>
            </w:r>
            <w:proofErr w:type="spellStart"/>
            <w:r w:rsidRPr="001C52CB">
              <w:rPr>
                <w:rFonts w:cstheme="minorHAnsi"/>
              </w:rPr>
              <w:t>resterilizovatelná</w:t>
            </w:r>
            <w:proofErr w:type="spellEnd"/>
            <w:r w:rsidRPr="001C52CB">
              <w:rPr>
                <w:rFonts w:cstheme="minorHAnsi"/>
              </w:rPr>
              <w:t xml:space="preserve"> nádoba – celý systém je kompletně uzavřen a sterilní.</w:t>
            </w:r>
          </w:p>
        </w:tc>
        <w:tc>
          <w:tcPr>
            <w:tcW w:w="1276" w:type="dxa"/>
            <w:shd w:val="clear" w:color="auto" w:fill="auto"/>
          </w:tcPr>
          <w:p w14:paraId="7408AD84" w14:textId="07FB6531"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BF5A6A1" w14:textId="5265B905"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04E465D3" w14:textId="77777777">
        <w:tc>
          <w:tcPr>
            <w:tcW w:w="4536" w:type="dxa"/>
            <w:shd w:val="clear" w:color="auto" w:fill="auto"/>
          </w:tcPr>
          <w:p w14:paraId="28749B35" w14:textId="037843E5" w:rsidR="001C52CB" w:rsidRPr="00675E7E" w:rsidRDefault="001C52CB" w:rsidP="0054042A">
            <w:pPr>
              <w:spacing w:after="160" w:line="259" w:lineRule="auto"/>
              <w:rPr>
                <w:rFonts w:cstheme="minorHAnsi"/>
              </w:rPr>
            </w:pPr>
            <w:r w:rsidRPr="001C52CB">
              <w:rPr>
                <w:rFonts w:cstheme="minorHAnsi"/>
              </w:rPr>
              <w:t>Možnost prodloužené doby pobytu novorozence v lůžku na min. 14 dní při dodržení hygienicko-epidemiologického režimu.</w:t>
            </w:r>
          </w:p>
        </w:tc>
        <w:tc>
          <w:tcPr>
            <w:tcW w:w="1276" w:type="dxa"/>
            <w:shd w:val="clear" w:color="auto" w:fill="auto"/>
          </w:tcPr>
          <w:p w14:paraId="1C73106E" w14:textId="7028BDB0"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54A0D14" w14:textId="6602034B"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61164911" w14:textId="77777777">
        <w:tc>
          <w:tcPr>
            <w:tcW w:w="4536" w:type="dxa"/>
            <w:shd w:val="clear" w:color="auto" w:fill="auto"/>
          </w:tcPr>
          <w:p w14:paraId="2728CF25" w14:textId="77777777" w:rsidR="001C52CB" w:rsidRPr="001C52CB" w:rsidRDefault="001C52CB" w:rsidP="0054042A">
            <w:pPr>
              <w:spacing w:after="160" w:line="259" w:lineRule="auto"/>
              <w:rPr>
                <w:rFonts w:cstheme="minorHAnsi"/>
              </w:rPr>
            </w:pPr>
            <w:r w:rsidRPr="001C52CB">
              <w:rPr>
                <w:rFonts w:cstheme="minorHAnsi"/>
              </w:rPr>
              <w:t>Regulace O</w:t>
            </w:r>
            <w:r w:rsidRPr="001C52CB">
              <w:rPr>
                <w:rFonts w:cstheme="minorHAnsi"/>
                <w:vertAlign w:val="subscript"/>
              </w:rPr>
              <w:t>2</w:t>
            </w:r>
            <w:r w:rsidRPr="001C52CB">
              <w:rPr>
                <w:rFonts w:cstheme="minorHAnsi"/>
              </w:rPr>
              <w:t xml:space="preserve"> v rozsahu: VYP., min. 21–65 %.</w:t>
            </w:r>
          </w:p>
          <w:p w14:paraId="214740AB" w14:textId="77777777" w:rsidR="001C52CB" w:rsidRDefault="001C52CB" w:rsidP="0054042A">
            <w:pPr>
              <w:rPr>
                <w:rFonts w:ascii="CIDFont+F2" w:hAnsi="CIDFont+F2"/>
                <w:szCs w:val="20"/>
              </w:rPr>
            </w:pPr>
          </w:p>
        </w:tc>
        <w:tc>
          <w:tcPr>
            <w:tcW w:w="1276" w:type="dxa"/>
            <w:shd w:val="clear" w:color="auto" w:fill="auto"/>
          </w:tcPr>
          <w:p w14:paraId="4588964B" w14:textId="1DE55000"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3FAA19A" w14:textId="013AE3A0"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5FACFF7F" w14:textId="77777777">
        <w:tc>
          <w:tcPr>
            <w:tcW w:w="4536" w:type="dxa"/>
            <w:shd w:val="clear" w:color="auto" w:fill="auto"/>
          </w:tcPr>
          <w:p w14:paraId="577DC7BF" w14:textId="37D16B1A" w:rsidR="001C52CB" w:rsidRPr="00675E7E" w:rsidRDefault="001C52CB" w:rsidP="0054042A">
            <w:pPr>
              <w:spacing w:after="160" w:line="259" w:lineRule="auto"/>
              <w:rPr>
                <w:rFonts w:cstheme="minorHAnsi"/>
              </w:rPr>
            </w:pPr>
            <w:r w:rsidRPr="001C52CB">
              <w:rPr>
                <w:rFonts w:cstheme="minorHAnsi"/>
              </w:rPr>
              <w:t>Možnost rentgenování pacienta – prostor pro RTG kazetu bez nutnosti otevírání inkubátoru a manipulace s pacientem, přístupná ze strany.</w:t>
            </w:r>
          </w:p>
        </w:tc>
        <w:tc>
          <w:tcPr>
            <w:tcW w:w="1276" w:type="dxa"/>
            <w:shd w:val="clear" w:color="auto" w:fill="auto"/>
          </w:tcPr>
          <w:p w14:paraId="0F64D131" w14:textId="3AAFED16"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BA005F" w14:textId="0A273073"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465BC33E" w14:textId="77777777">
        <w:tc>
          <w:tcPr>
            <w:tcW w:w="4536" w:type="dxa"/>
            <w:shd w:val="clear" w:color="auto" w:fill="auto"/>
          </w:tcPr>
          <w:p w14:paraId="63412CA1" w14:textId="7806A626" w:rsidR="001C52CB" w:rsidRPr="00675E7E" w:rsidRDefault="001C52CB" w:rsidP="0054042A">
            <w:pPr>
              <w:spacing w:after="160" w:line="259" w:lineRule="auto"/>
              <w:rPr>
                <w:rFonts w:cstheme="minorHAnsi"/>
              </w:rPr>
            </w:pPr>
            <w:r w:rsidRPr="001C52CB">
              <w:rPr>
                <w:rFonts w:cstheme="minorHAnsi"/>
              </w:rPr>
              <w:t>Systém omezení negativních dotyků pomocí RTG transparentní vyhřívané matrace.</w:t>
            </w:r>
          </w:p>
        </w:tc>
        <w:tc>
          <w:tcPr>
            <w:tcW w:w="1276" w:type="dxa"/>
            <w:shd w:val="clear" w:color="auto" w:fill="auto"/>
          </w:tcPr>
          <w:p w14:paraId="565A07DC" w14:textId="12E95E3D"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EC67ED" w14:textId="1DD0FD57"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11D26304" w14:textId="77777777">
        <w:tc>
          <w:tcPr>
            <w:tcW w:w="4536" w:type="dxa"/>
            <w:shd w:val="clear" w:color="auto" w:fill="auto"/>
          </w:tcPr>
          <w:p w14:paraId="1D5BFA98" w14:textId="4634BEE8" w:rsidR="001C52CB" w:rsidRDefault="001C52CB" w:rsidP="0054042A">
            <w:pPr>
              <w:spacing w:after="160" w:line="259" w:lineRule="auto"/>
              <w:rPr>
                <w:rFonts w:ascii="CIDFont+F2" w:hAnsi="CIDFont+F2"/>
                <w:szCs w:val="20"/>
              </w:rPr>
            </w:pPr>
            <w:r w:rsidRPr="001C52CB">
              <w:rPr>
                <w:rFonts w:cstheme="minorHAnsi"/>
              </w:rPr>
              <w:t>Velká vnitřní plocha matrace o rozměrech min. 450 mm x 690 mm, možnost umístění dvojčat.</w:t>
            </w:r>
          </w:p>
        </w:tc>
        <w:tc>
          <w:tcPr>
            <w:tcW w:w="1276" w:type="dxa"/>
            <w:shd w:val="clear" w:color="auto" w:fill="auto"/>
          </w:tcPr>
          <w:p w14:paraId="6CA95E4D" w14:textId="0691D72D"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8939BF2" w14:textId="23F88CC0"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937D5C" w14:paraId="4322AC77" w14:textId="77777777">
        <w:tc>
          <w:tcPr>
            <w:tcW w:w="4536" w:type="dxa"/>
            <w:shd w:val="clear" w:color="auto" w:fill="auto"/>
          </w:tcPr>
          <w:p w14:paraId="20598B69" w14:textId="3220FA9D" w:rsidR="00937D5C" w:rsidRPr="00675E7E" w:rsidRDefault="001C52CB" w:rsidP="0054042A">
            <w:pPr>
              <w:spacing w:after="160" w:line="259" w:lineRule="auto"/>
              <w:rPr>
                <w:rFonts w:cstheme="minorHAnsi"/>
              </w:rPr>
            </w:pPr>
            <w:r w:rsidRPr="001C52CB">
              <w:rPr>
                <w:rFonts w:cstheme="minorHAnsi"/>
              </w:rPr>
              <w:t>Oboustranný výsun matrace pro snadnější přístup k novorozenci.</w:t>
            </w:r>
          </w:p>
        </w:tc>
        <w:tc>
          <w:tcPr>
            <w:tcW w:w="1276" w:type="dxa"/>
            <w:shd w:val="clear" w:color="auto" w:fill="auto"/>
          </w:tcPr>
          <w:p w14:paraId="2645ED6C"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B21D80"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937D5C" w14:paraId="35D7834D" w14:textId="77777777">
        <w:tc>
          <w:tcPr>
            <w:tcW w:w="4536" w:type="dxa"/>
            <w:shd w:val="clear" w:color="auto" w:fill="auto"/>
          </w:tcPr>
          <w:p w14:paraId="243F1977" w14:textId="3344B869" w:rsidR="00937D5C" w:rsidRDefault="001C52CB" w:rsidP="0054042A">
            <w:pPr>
              <w:spacing w:after="160" w:line="259" w:lineRule="auto"/>
              <w:rPr>
                <w:rFonts w:ascii="CIDFont+F2" w:hAnsi="CIDFont+F2"/>
                <w:szCs w:val="20"/>
              </w:rPr>
            </w:pPr>
            <w:r w:rsidRPr="001C52CB">
              <w:rPr>
                <w:rFonts w:cstheme="minorHAnsi"/>
              </w:rPr>
              <w:t>Mechanismus elektrického plynulého nastavení výšky matrace (pouze matrace pro snadný přístup k novorozenci v režimu výhřev. lůžka). Ovládání po obou stranách.</w:t>
            </w:r>
          </w:p>
        </w:tc>
        <w:tc>
          <w:tcPr>
            <w:tcW w:w="1276" w:type="dxa"/>
            <w:shd w:val="clear" w:color="auto" w:fill="auto"/>
          </w:tcPr>
          <w:p w14:paraId="23C0A19B"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0473B4"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1C52CB" w14:paraId="6E9B4032" w14:textId="77777777">
        <w:tc>
          <w:tcPr>
            <w:tcW w:w="4536" w:type="dxa"/>
            <w:shd w:val="clear" w:color="auto" w:fill="auto"/>
          </w:tcPr>
          <w:p w14:paraId="4E6AC4CE" w14:textId="12BE5C6E" w:rsidR="001C52CB" w:rsidRPr="001C52CB" w:rsidRDefault="001C52CB" w:rsidP="0054042A">
            <w:pPr>
              <w:spacing w:after="160" w:line="259" w:lineRule="auto"/>
              <w:rPr>
                <w:rFonts w:cstheme="minorHAnsi"/>
              </w:rPr>
            </w:pPr>
            <w:r w:rsidRPr="001C52CB">
              <w:rPr>
                <w:rFonts w:cstheme="minorHAnsi"/>
              </w:rPr>
              <w:t>Mechanismus elektrického plynulého nastavení náklonu (do ±13°). Ovládání po obou stranách.</w:t>
            </w:r>
          </w:p>
        </w:tc>
        <w:tc>
          <w:tcPr>
            <w:tcW w:w="1276" w:type="dxa"/>
            <w:shd w:val="clear" w:color="auto" w:fill="auto"/>
          </w:tcPr>
          <w:p w14:paraId="710CE6E7" w14:textId="0F05E789"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703247B" w14:textId="7090378D"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4216C977" w14:textId="77777777">
        <w:tc>
          <w:tcPr>
            <w:tcW w:w="4536" w:type="dxa"/>
            <w:shd w:val="clear" w:color="auto" w:fill="auto"/>
          </w:tcPr>
          <w:p w14:paraId="09A6C09F" w14:textId="2A9AD674" w:rsidR="001C52CB" w:rsidRPr="001C52CB" w:rsidRDefault="001C52CB" w:rsidP="0054042A">
            <w:pPr>
              <w:spacing w:after="160" w:line="259" w:lineRule="auto"/>
              <w:rPr>
                <w:rFonts w:cstheme="minorHAnsi"/>
              </w:rPr>
            </w:pPr>
            <w:r w:rsidRPr="001C52CB">
              <w:rPr>
                <w:rFonts w:cstheme="minorHAnsi"/>
              </w:rPr>
              <w:t>Mechanismus elektrického plynulého nastavení výšky inkubátoru v rozsahu min. 40 cm. Ovládání po obou stranách.</w:t>
            </w:r>
          </w:p>
        </w:tc>
        <w:tc>
          <w:tcPr>
            <w:tcW w:w="1276" w:type="dxa"/>
            <w:shd w:val="clear" w:color="auto" w:fill="auto"/>
          </w:tcPr>
          <w:p w14:paraId="5D383A6C" w14:textId="67B012AF"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12636F2" w14:textId="68C9A428"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3B72C02B" w14:textId="77777777">
        <w:tc>
          <w:tcPr>
            <w:tcW w:w="4536" w:type="dxa"/>
            <w:shd w:val="clear" w:color="auto" w:fill="auto"/>
          </w:tcPr>
          <w:p w14:paraId="680832CA" w14:textId="00E3EDE0" w:rsidR="001C52CB" w:rsidRPr="001C52CB" w:rsidRDefault="001C52CB" w:rsidP="0054042A">
            <w:pPr>
              <w:spacing w:after="160" w:line="259" w:lineRule="auto"/>
              <w:rPr>
                <w:rFonts w:cstheme="minorHAnsi"/>
              </w:rPr>
            </w:pPr>
            <w:r w:rsidRPr="001C52CB">
              <w:rPr>
                <w:rFonts w:cstheme="minorHAnsi"/>
              </w:rPr>
              <w:t xml:space="preserve">Ovládací, dotykový, centrální displej o velikosti min. </w:t>
            </w:r>
            <w:r w:rsidRPr="009809FD">
              <w:rPr>
                <w:rFonts w:cstheme="minorHAnsi"/>
              </w:rPr>
              <w:t>10</w:t>
            </w:r>
            <w:r w:rsidRPr="001C52CB">
              <w:rPr>
                <w:rFonts w:cstheme="minorHAnsi"/>
              </w:rPr>
              <w:t>“ s možností ovládání z obou podélných stran. Zobrazení nastavení i monitorování hodnot: teplota (uvnitř inkubátoru, matrace), vlhkost, koncentrace O</w:t>
            </w:r>
            <w:r w:rsidRPr="001C52CB">
              <w:rPr>
                <w:rFonts w:cstheme="minorHAnsi"/>
                <w:vertAlign w:val="subscript"/>
              </w:rPr>
              <w:t>2</w:t>
            </w:r>
            <w:r w:rsidRPr="001C52CB">
              <w:rPr>
                <w:rFonts w:cstheme="minorHAnsi"/>
              </w:rPr>
              <w:t xml:space="preserve"> vč. trendů.</w:t>
            </w:r>
          </w:p>
        </w:tc>
        <w:tc>
          <w:tcPr>
            <w:tcW w:w="1276" w:type="dxa"/>
            <w:shd w:val="clear" w:color="auto" w:fill="auto"/>
          </w:tcPr>
          <w:p w14:paraId="1D915690" w14:textId="1AAB718B"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BB28A5B" w14:textId="3E2FA143"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7E379460" w14:textId="77777777">
        <w:tc>
          <w:tcPr>
            <w:tcW w:w="4536" w:type="dxa"/>
            <w:shd w:val="clear" w:color="auto" w:fill="auto"/>
          </w:tcPr>
          <w:p w14:paraId="28D86A96" w14:textId="61BEA862" w:rsidR="001C52CB" w:rsidRPr="001C52CB" w:rsidRDefault="001C52CB" w:rsidP="0054042A">
            <w:pPr>
              <w:spacing w:after="160" w:line="259" w:lineRule="auto"/>
              <w:rPr>
                <w:rFonts w:cstheme="minorHAnsi"/>
              </w:rPr>
            </w:pPr>
            <w:r w:rsidRPr="00CD3624">
              <w:rPr>
                <w:rFonts w:cstheme="minorHAnsi"/>
              </w:rPr>
              <w:t>Nastavení uživatelského vzhledu a možnost uzamčení dotykového displeje.</w:t>
            </w:r>
          </w:p>
        </w:tc>
        <w:tc>
          <w:tcPr>
            <w:tcW w:w="1276" w:type="dxa"/>
            <w:shd w:val="clear" w:color="auto" w:fill="auto"/>
          </w:tcPr>
          <w:p w14:paraId="117DB9B6" w14:textId="3C90982E"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F4A3DF5" w14:textId="122AFDE5"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610ADC76" w14:textId="77777777">
        <w:tc>
          <w:tcPr>
            <w:tcW w:w="4536" w:type="dxa"/>
            <w:shd w:val="clear" w:color="auto" w:fill="auto"/>
          </w:tcPr>
          <w:p w14:paraId="69011F53" w14:textId="48539BE9" w:rsidR="001C52CB" w:rsidRPr="001C52CB" w:rsidRDefault="001C52CB" w:rsidP="0054042A">
            <w:pPr>
              <w:spacing w:after="160" w:line="259" w:lineRule="auto"/>
              <w:rPr>
                <w:rFonts w:cstheme="minorHAnsi"/>
              </w:rPr>
            </w:pPr>
            <w:r w:rsidRPr="001C52CB">
              <w:rPr>
                <w:rFonts w:cstheme="minorHAnsi"/>
              </w:rPr>
              <w:t xml:space="preserve">Paměťové </w:t>
            </w:r>
            <w:r w:rsidRPr="009809FD">
              <w:rPr>
                <w:rFonts w:cstheme="minorHAnsi"/>
              </w:rPr>
              <w:t>trendy min. 96 hodin</w:t>
            </w:r>
            <w:r w:rsidRPr="001C52CB">
              <w:rPr>
                <w:rFonts w:cstheme="minorHAnsi"/>
              </w:rPr>
              <w:t xml:space="preserve"> pro monitorované hodnoty pro rychlé zpětné vyhodnocení průběhu péče a stanovení dalšího postupu.</w:t>
            </w:r>
          </w:p>
        </w:tc>
        <w:tc>
          <w:tcPr>
            <w:tcW w:w="1276" w:type="dxa"/>
            <w:shd w:val="clear" w:color="auto" w:fill="auto"/>
          </w:tcPr>
          <w:p w14:paraId="6B1B9528" w14:textId="165B0439"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C360FDA" w14:textId="3CBDC3DE"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47F990F6" w14:textId="77777777">
        <w:tc>
          <w:tcPr>
            <w:tcW w:w="4536" w:type="dxa"/>
            <w:shd w:val="clear" w:color="auto" w:fill="auto"/>
          </w:tcPr>
          <w:p w14:paraId="1A81B521" w14:textId="6C02D9E6" w:rsidR="001C52CB" w:rsidRPr="001C52CB" w:rsidRDefault="001C52CB" w:rsidP="0054042A">
            <w:pPr>
              <w:spacing w:after="160" w:line="259" w:lineRule="auto"/>
              <w:rPr>
                <w:rFonts w:cstheme="minorHAnsi"/>
              </w:rPr>
            </w:pPr>
            <w:r w:rsidRPr="009809FD">
              <w:rPr>
                <w:rFonts w:cstheme="minorHAnsi"/>
              </w:rPr>
              <w:t xml:space="preserve">Možnost měření a </w:t>
            </w:r>
            <w:proofErr w:type="spellStart"/>
            <w:r w:rsidRPr="009809FD">
              <w:rPr>
                <w:rFonts w:cstheme="minorHAnsi"/>
              </w:rPr>
              <w:t>trendování</w:t>
            </w:r>
            <w:proofErr w:type="spellEnd"/>
            <w:r w:rsidRPr="009809FD">
              <w:rPr>
                <w:rFonts w:cstheme="minorHAnsi"/>
              </w:rPr>
              <w:t xml:space="preserve"> úrovně hluku a osvětlení v inkubátoru.</w:t>
            </w:r>
          </w:p>
        </w:tc>
        <w:tc>
          <w:tcPr>
            <w:tcW w:w="1276" w:type="dxa"/>
            <w:shd w:val="clear" w:color="auto" w:fill="auto"/>
          </w:tcPr>
          <w:p w14:paraId="7D0E6DA7" w14:textId="570FE839"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91A87D" w14:textId="184CC4FA"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12E60C45" w14:textId="77777777">
        <w:tc>
          <w:tcPr>
            <w:tcW w:w="4536" w:type="dxa"/>
            <w:shd w:val="clear" w:color="auto" w:fill="auto"/>
          </w:tcPr>
          <w:p w14:paraId="5A58776E" w14:textId="5309F0DB" w:rsidR="001C52CB" w:rsidRPr="001C52CB" w:rsidRDefault="001C52CB" w:rsidP="0054042A">
            <w:pPr>
              <w:spacing w:after="160" w:line="259" w:lineRule="auto"/>
              <w:rPr>
                <w:rFonts w:cstheme="minorHAnsi"/>
              </w:rPr>
            </w:pPr>
            <w:r w:rsidRPr="001C52CB">
              <w:rPr>
                <w:rFonts w:cstheme="minorHAnsi"/>
              </w:rPr>
              <w:t>Akustická a optická signalizace alarmů (nízká/vysoká teplota vzduchu nebo kůže novorozence, nízká/vysoká koncentrace O</w:t>
            </w:r>
            <w:r w:rsidRPr="001C52CB">
              <w:rPr>
                <w:rFonts w:cstheme="minorHAnsi"/>
                <w:vertAlign w:val="subscript"/>
              </w:rPr>
              <w:t>2</w:t>
            </w:r>
            <w:r w:rsidRPr="001C52CB">
              <w:rPr>
                <w:rFonts w:cstheme="minorHAnsi"/>
              </w:rPr>
              <w:t xml:space="preserve">, </w:t>
            </w:r>
            <w:r w:rsidRPr="001C52CB">
              <w:rPr>
                <w:rFonts w:cstheme="minorHAnsi"/>
              </w:rPr>
              <w:lastRenderedPageBreak/>
              <w:t>nízká relativní vlhkost, provozní a technické alarmy).</w:t>
            </w:r>
          </w:p>
        </w:tc>
        <w:tc>
          <w:tcPr>
            <w:tcW w:w="1276" w:type="dxa"/>
            <w:shd w:val="clear" w:color="auto" w:fill="auto"/>
          </w:tcPr>
          <w:p w14:paraId="0EEAAC9A" w14:textId="184576FF" w:rsidR="001C52CB" w:rsidRDefault="001C52CB" w:rsidP="001C52CB">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5BEC4A2A" w14:textId="3BF2E64F"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50085E3A" w14:textId="77777777">
        <w:tc>
          <w:tcPr>
            <w:tcW w:w="4536" w:type="dxa"/>
            <w:shd w:val="clear" w:color="auto" w:fill="auto"/>
          </w:tcPr>
          <w:p w14:paraId="38ABC370" w14:textId="4FF60EF3" w:rsidR="001C52CB" w:rsidRPr="001C52CB" w:rsidRDefault="001C52CB" w:rsidP="0054042A">
            <w:pPr>
              <w:spacing w:after="160" w:line="259" w:lineRule="auto"/>
              <w:rPr>
                <w:rFonts w:cstheme="minorHAnsi"/>
              </w:rPr>
            </w:pPr>
            <w:r w:rsidRPr="001C52CB">
              <w:rPr>
                <w:rFonts w:cstheme="minorHAnsi"/>
              </w:rPr>
              <w:t>Časový management (stopky, odečet a APGAR).</w:t>
            </w:r>
          </w:p>
        </w:tc>
        <w:tc>
          <w:tcPr>
            <w:tcW w:w="1276" w:type="dxa"/>
            <w:shd w:val="clear" w:color="auto" w:fill="auto"/>
          </w:tcPr>
          <w:p w14:paraId="307575DB" w14:textId="707A3E16"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537280E" w14:textId="1CACC695"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34DF761E" w14:textId="77777777">
        <w:tc>
          <w:tcPr>
            <w:tcW w:w="4536" w:type="dxa"/>
            <w:shd w:val="clear" w:color="auto" w:fill="auto"/>
          </w:tcPr>
          <w:p w14:paraId="02398E9B" w14:textId="52B8E322" w:rsidR="001C52CB" w:rsidRPr="009809FD" w:rsidRDefault="001C52CB" w:rsidP="0054042A">
            <w:pPr>
              <w:spacing w:after="160" w:line="259" w:lineRule="auto"/>
              <w:rPr>
                <w:rFonts w:cstheme="minorHAnsi"/>
              </w:rPr>
            </w:pPr>
            <w:r w:rsidRPr="009809FD">
              <w:rPr>
                <w:rFonts w:cstheme="minorHAnsi"/>
              </w:rPr>
              <w:t>Integrovaná váha pro vážení novorozence s možností zaznamenání hodnot vážení po dobu až 7 dnů, rozsah vážení min. od 200 až 10 000 g.</w:t>
            </w:r>
          </w:p>
        </w:tc>
        <w:tc>
          <w:tcPr>
            <w:tcW w:w="1276" w:type="dxa"/>
            <w:shd w:val="clear" w:color="auto" w:fill="auto"/>
          </w:tcPr>
          <w:p w14:paraId="75208907" w14:textId="2B4B0DE2"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C35BEA3" w14:textId="79606313"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2749A6B5" w14:textId="77777777">
        <w:tc>
          <w:tcPr>
            <w:tcW w:w="4536" w:type="dxa"/>
            <w:shd w:val="clear" w:color="auto" w:fill="auto"/>
          </w:tcPr>
          <w:p w14:paraId="0D2056D0" w14:textId="52BC1A72" w:rsidR="001C52CB" w:rsidRPr="001C52CB" w:rsidRDefault="001C52CB" w:rsidP="0054042A">
            <w:pPr>
              <w:tabs>
                <w:tab w:val="left" w:pos="1215"/>
              </w:tabs>
              <w:spacing w:after="160" w:line="259" w:lineRule="auto"/>
              <w:rPr>
                <w:rFonts w:cstheme="minorHAnsi"/>
              </w:rPr>
            </w:pPr>
            <w:r w:rsidRPr="00CD3624">
              <w:rPr>
                <w:rFonts w:cstheme="minorHAnsi"/>
              </w:rPr>
              <w:t>Integrovaná uzamykateln</w:t>
            </w:r>
            <w:r>
              <w:rPr>
                <w:rFonts w:cstheme="minorHAnsi"/>
              </w:rPr>
              <w:t>á zásuvka</w:t>
            </w:r>
            <w:r w:rsidRPr="00CD3624">
              <w:rPr>
                <w:rFonts w:cstheme="minorHAnsi"/>
              </w:rPr>
              <w:t>.</w:t>
            </w:r>
          </w:p>
        </w:tc>
        <w:tc>
          <w:tcPr>
            <w:tcW w:w="1276" w:type="dxa"/>
            <w:shd w:val="clear" w:color="auto" w:fill="auto"/>
          </w:tcPr>
          <w:p w14:paraId="2CAF33AB" w14:textId="0962CE30"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85DF33F" w14:textId="2E8CC002"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0716AA23" w14:textId="77777777">
        <w:tc>
          <w:tcPr>
            <w:tcW w:w="4536" w:type="dxa"/>
            <w:shd w:val="clear" w:color="auto" w:fill="auto"/>
          </w:tcPr>
          <w:p w14:paraId="1131ACDF" w14:textId="12B259BB" w:rsidR="001C52CB" w:rsidRPr="001C52CB" w:rsidRDefault="001C52CB" w:rsidP="0054042A">
            <w:pPr>
              <w:spacing w:after="160" w:line="259" w:lineRule="auto"/>
              <w:rPr>
                <w:rFonts w:cstheme="minorHAnsi"/>
              </w:rPr>
            </w:pPr>
            <w:r w:rsidRPr="001C52CB">
              <w:rPr>
                <w:rFonts w:cstheme="minorHAnsi"/>
              </w:rPr>
              <w:t>Držák na odsávací systém pro odsátí horních a dolních dýchacích cest novorozence.</w:t>
            </w:r>
          </w:p>
        </w:tc>
        <w:tc>
          <w:tcPr>
            <w:tcW w:w="1276" w:type="dxa"/>
            <w:shd w:val="clear" w:color="auto" w:fill="auto"/>
          </w:tcPr>
          <w:p w14:paraId="39C1A401" w14:textId="68AEEBE2"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4BD8EA8" w14:textId="199C312B"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758A6C16" w14:textId="77777777">
        <w:tc>
          <w:tcPr>
            <w:tcW w:w="4536" w:type="dxa"/>
            <w:shd w:val="clear" w:color="auto" w:fill="auto"/>
          </w:tcPr>
          <w:p w14:paraId="0B7D0212" w14:textId="2A96DBBB" w:rsidR="001C52CB" w:rsidRPr="001C52CB" w:rsidRDefault="001C52CB" w:rsidP="0054042A">
            <w:pPr>
              <w:spacing w:after="160" w:line="259" w:lineRule="auto"/>
              <w:rPr>
                <w:rFonts w:cstheme="minorHAnsi"/>
              </w:rPr>
            </w:pPr>
            <w:r w:rsidRPr="001C52CB">
              <w:rPr>
                <w:rFonts w:cstheme="minorHAnsi"/>
              </w:rPr>
              <w:t xml:space="preserve">Systém standardizovaných </w:t>
            </w:r>
            <w:proofErr w:type="spellStart"/>
            <w:r w:rsidRPr="001C52CB">
              <w:rPr>
                <w:rFonts w:cstheme="minorHAnsi"/>
              </w:rPr>
              <w:t>eurolišt</w:t>
            </w:r>
            <w:proofErr w:type="spellEnd"/>
            <w:r w:rsidRPr="001C52CB">
              <w:rPr>
                <w:rFonts w:cstheme="minorHAnsi"/>
              </w:rPr>
              <w:t xml:space="preserve"> a svislých tubusů se standardizovaným průměrem.</w:t>
            </w:r>
          </w:p>
        </w:tc>
        <w:tc>
          <w:tcPr>
            <w:tcW w:w="1276" w:type="dxa"/>
            <w:shd w:val="clear" w:color="auto" w:fill="auto"/>
          </w:tcPr>
          <w:p w14:paraId="55C535E5" w14:textId="1816FFF6"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B1655E" w14:textId="456642D4"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48429186" w14:textId="77777777">
        <w:tc>
          <w:tcPr>
            <w:tcW w:w="4536" w:type="dxa"/>
            <w:shd w:val="clear" w:color="auto" w:fill="auto"/>
          </w:tcPr>
          <w:p w14:paraId="6BD595BC" w14:textId="12A413F4" w:rsidR="001C52CB" w:rsidRPr="001C52CB" w:rsidRDefault="001C52CB" w:rsidP="0054042A">
            <w:pPr>
              <w:spacing w:after="160" w:line="259" w:lineRule="auto"/>
              <w:rPr>
                <w:rFonts w:cstheme="minorHAnsi"/>
              </w:rPr>
            </w:pPr>
            <w:r w:rsidRPr="001C52CB">
              <w:rPr>
                <w:rFonts w:cstheme="minorHAnsi"/>
              </w:rPr>
              <w:t>Inkubátor při transportu zachovává konstantní prostředí v inkubátoru během transportu novorozence u parametrů teploty, vlhkosti a koncentraci O</w:t>
            </w:r>
            <w:r w:rsidRPr="001C52CB">
              <w:rPr>
                <w:rFonts w:cstheme="minorHAnsi"/>
                <w:vertAlign w:val="subscript"/>
              </w:rPr>
              <w:t>2</w:t>
            </w:r>
            <w:r w:rsidRPr="001C52CB">
              <w:rPr>
                <w:rFonts w:cstheme="minorHAnsi"/>
              </w:rPr>
              <w:t>.</w:t>
            </w:r>
          </w:p>
        </w:tc>
        <w:tc>
          <w:tcPr>
            <w:tcW w:w="1276" w:type="dxa"/>
            <w:shd w:val="clear" w:color="auto" w:fill="auto"/>
          </w:tcPr>
          <w:p w14:paraId="7BDE4747" w14:textId="3E074327"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96163E9" w14:textId="37A8076F"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4A6D05F0" w14:textId="77777777">
        <w:tc>
          <w:tcPr>
            <w:tcW w:w="4536" w:type="dxa"/>
            <w:shd w:val="clear" w:color="auto" w:fill="auto"/>
          </w:tcPr>
          <w:p w14:paraId="45E7244B" w14:textId="767EC3EE" w:rsidR="001C52CB" w:rsidRPr="001C52CB" w:rsidRDefault="001C52CB" w:rsidP="0054042A">
            <w:pPr>
              <w:spacing w:after="160" w:line="259" w:lineRule="auto"/>
              <w:rPr>
                <w:rFonts w:cstheme="minorHAnsi"/>
              </w:rPr>
            </w:pPr>
            <w:r w:rsidRPr="001C52CB">
              <w:rPr>
                <w:rFonts w:cstheme="minorHAnsi"/>
              </w:rPr>
              <w:t>Export/import nastavení a trendových dat při výměně lůžka např. pro čištění apod.</w:t>
            </w:r>
          </w:p>
        </w:tc>
        <w:tc>
          <w:tcPr>
            <w:tcW w:w="1276" w:type="dxa"/>
            <w:shd w:val="clear" w:color="auto" w:fill="auto"/>
          </w:tcPr>
          <w:p w14:paraId="4F683B32" w14:textId="4432061D"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CB3D7DC" w14:textId="4E2169BD"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2E177CB8" w14:textId="77777777">
        <w:tc>
          <w:tcPr>
            <w:tcW w:w="4536" w:type="dxa"/>
            <w:shd w:val="clear" w:color="auto" w:fill="auto"/>
          </w:tcPr>
          <w:p w14:paraId="2ECB0B15" w14:textId="4B323C45" w:rsidR="001C52CB" w:rsidRPr="001C52CB" w:rsidRDefault="001C52CB" w:rsidP="0054042A">
            <w:pPr>
              <w:spacing w:after="160" w:line="259" w:lineRule="auto"/>
              <w:rPr>
                <w:rFonts w:cstheme="minorHAnsi"/>
              </w:rPr>
            </w:pPr>
            <w:r w:rsidRPr="001C52CB">
              <w:rPr>
                <w:rFonts w:cstheme="minorHAnsi"/>
              </w:rPr>
              <w:t>Integrované vyšetřovací světlo (umístěné uvnitř prostoru novorozence) a ovládané z venku.</w:t>
            </w:r>
          </w:p>
        </w:tc>
        <w:tc>
          <w:tcPr>
            <w:tcW w:w="1276" w:type="dxa"/>
            <w:shd w:val="clear" w:color="auto" w:fill="auto"/>
          </w:tcPr>
          <w:p w14:paraId="3E750177" w14:textId="72E26461"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C60E18" w14:textId="7231CC94"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3FD5C849" w14:textId="77777777">
        <w:tc>
          <w:tcPr>
            <w:tcW w:w="4536" w:type="dxa"/>
            <w:shd w:val="clear" w:color="auto" w:fill="auto"/>
          </w:tcPr>
          <w:p w14:paraId="63976824" w14:textId="61370AB5" w:rsidR="001C52CB" w:rsidRPr="001C52CB" w:rsidRDefault="001C52CB" w:rsidP="0054042A">
            <w:pPr>
              <w:spacing w:after="160" w:line="259" w:lineRule="auto"/>
              <w:rPr>
                <w:rFonts w:cstheme="minorHAnsi"/>
              </w:rPr>
            </w:pPr>
            <w:r w:rsidRPr="001C52CB">
              <w:rPr>
                <w:rFonts w:cstheme="minorHAnsi"/>
              </w:rPr>
              <w:t>Výběr barvy podsvícení celého inkubátoru.</w:t>
            </w:r>
          </w:p>
        </w:tc>
        <w:tc>
          <w:tcPr>
            <w:tcW w:w="1276" w:type="dxa"/>
            <w:shd w:val="clear" w:color="auto" w:fill="auto"/>
          </w:tcPr>
          <w:p w14:paraId="42831A2D" w14:textId="44E68D80"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A8FF5CF" w14:textId="5BCF42E9"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5CDE064B" w14:textId="77777777">
        <w:tc>
          <w:tcPr>
            <w:tcW w:w="4536" w:type="dxa"/>
            <w:shd w:val="clear" w:color="auto" w:fill="auto"/>
          </w:tcPr>
          <w:p w14:paraId="5C194AB6" w14:textId="447F74BD" w:rsidR="001C52CB" w:rsidRPr="00922F8F" w:rsidRDefault="00922F8F" w:rsidP="0054042A">
            <w:pPr>
              <w:spacing w:after="160" w:line="259" w:lineRule="auto"/>
              <w:rPr>
                <w:rFonts w:cstheme="minorHAnsi"/>
              </w:rPr>
            </w:pPr>
            <w:r w:rsidRPr="00922F8F">
              <w:rPr>
                <w:rFonts w:cstheme="minorHAnsi"/>
              </w:rPr>
              <w:t>Nízká hlučnost inkubátoru – max. 40 dB.</w:t>
            </w:r>
          </w:p>
        </w:tc>
        <w:tc>
          <w:tcPr>
            <w:tcW w:w="1276" w:type="dxa"/>
            <w:shd w:val="clear" w:color="auto" w:fill="auto"/>
          </w:tcPr>
          <w:p w14:paraId="51541729" w14:textId="77F1294C"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2096114" w14:textId="79CA4895"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038ECBDA" w14:textId="77777777">
        <w:tc>
          <w:tcPr>
            <w:tcW w:w="4536" w:type="dxa"/>
            <w:shd w:val="clear" w:color="auto" w:fill="auto"/>
          </w:tcPr>
          <w:p w14:paraId="2ED7B4E2" w14:textId="5C4A2938" w:rsidR="001C52CB" w:rsidRPr="001C52CB" w:rsidRDefault="00922F8F" w:rsidP="0054042A">
            <w:pPr>
              <w:spacing w:after="160" w:line="259" w:lineRule="auto"/>
              <w:rPr>
                <w:rFonts w:cstheme="minorHAnsi"/>
              </w:rPr>
            </w:pPr>
            <w:r w:rsidRPr="00922F8F">
              <w:rPr>
                <w:rFonts w:cstheme="minorHAnsi"/>
              </w:rPr>
              <w:t xml:space="preserve">Podvozek - 4 dvojitá kolečka s aretačními brzdami, jedno lze </w:t>
            </w:r>
            <w:proofErr w:type="spellStart"/>
            <w:r w:rsidRPr="00922F8F">
              <w:rPr>
                <w:rFonts w:cstheme="minorHAnsi"/>
              </w:rPr>
              <w:t>zaaretovat</w:t>
            </w:r>
            <w:proofErr w:type="spellEnd"/>
            <w:r w:rsidRPr="00922F8F">
              <w:rPr>
                <w:rFonts w:cstheme="minorHAnsi"/>
              </w:rPr>
              <w:t xml:space="preserve"> jako směrové kolečko pro přímý pohyb.</w:t>
            </w:r>
          </w:p>
        </w:tc>
        <w:tc>
          <w:tcPr>
            <w:tcW w:w="1276" w:type="dxa"/>
            <w:shd w:val="clear" w:color="auto" w:fill="auto"/>
          </w:tcPr>
          <w:p w14:paraId="24431ABE" w14:textId="604F859F"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D65C04B" w14:textId="65C60A96"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41FF177B" w14:textId="77777777">
        <w:tc>
          <w:tcPr>
            <w:tcW w:w="4536" w:type="dxa"/>
            <w:shd w:val="clear" w:color="auto" w:fill="auto"/>
          </w:tcPr>
          <w:p w14:paraId="7D0D9BD4" w14:textId="26A6B6CE" w:rsidR="001C52CB" w:rsidRPr="009809FD" w:rsidRDefault="00922F8F" w:rsidP="0054042A">
            <w:pPr>
              <w:spacing w:after="160" w:line="259" w:lineRule="auto"/>
              <w:rPr>
                <w:rFonts w:cstheme="minorHAnsi"/>
              </w:rPr>
            </w:pPr>
            <w:r w:rsidRPr="009809FD">
              <w:rPr>
                <w:rFonts w:cstheme="minorHAnsi"/>
              </w:rPr>
              <w:t>Kompletn</w:t>
            </w:r>
            <w:r w:rsidR="009809FD">
              <w:rPr>
                <w:rFonts w:cstheme="minorHAnsi"/>
              </w:rPr>
              <w:t>í ovládání inkubátoru</w:t>
            </w:r>
            <w:r w:rsidRPr="009809FD">
              <w:rPr>
                <w:rFonts w:cstheme="minorHAnsi"/>
              </w:rPr>
              <w:t xml:space="preserve"> v českém jazyce.</w:t>
            </w:r>
          </w:p>
        </w:tc>
        <w:tc>
          <w:tcPr>
            <w:tcW w:w="1276" w:type="dxa"/>
            <w:shd w:val="clear" w:color="auto" w:fill="auto"/>
          </w:tcPr>
          <w:p w14:paraId="0E200E4D" w14:textId="13B53DE5"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ED1643B" w14:textId="2B143EE7"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6F555D4A" w14:textId="77777777">
        <w:tc>
          <w:tcPr>
            <w:tcW w:w="4536" w:type="dxa"/>
            <w:shd w:val="clear" w:color="auto" w:fill="auto"/>
          </w:tcPr>
          <w:p w14:paraId="49B195A9" w14:textId="610E2482" w:rsidR="001C52CB" w:rsidRPr="009809FD" w:rsidRDefault="00922F8F" w:rsidP="0054042A">
            <w:pPr>
              <w:spacing w:after="160" w:line="259" w:lineRule="auto"/>
              <w:rPr>
                <w:rFonts w:cstheme="minorHAnsi"/>
              </w:rPr>
            </w:pPr>
            <w:r w:rsidRPr="009809FD">
              <w:rPr>
                <w:rFonts w:cstheme="minorHAnsi"/>
              </w:rPr>
              <w:t>Možnost rozšíření o držáky na tlakové lahve (kyslík/vzduch).</w:t>
            </w:r>
          </w:p>
        </w:tc>
        <w:tc>
          <w:tcPr>
            <w:tcW w:w="1276" w:type="dxa"/>
            <w:shd w:val="clear" w:color="auto" w:fill="auto"/>
          </w:tcPr>
          <w:p w14:paraId="3CC743BE" w14:textId="42BDED0C"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37EB793" w14:textId="0B3BC9FE"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r w:rsidR="001C52CB" w14:paraId="7B435569" w14:textId="77777777">
        <w:tc>
          <w:tcPr>
            <w:tcW w:w="4536" w:type="dxa"/>
            <w:shd w:val="clear" w:color="auto" w:fill="auto"/>
          </w:tcPr>
          <w:p w14:paraId="468376F2" w14:textId="77777777" w:rsidR="00922F8F" w:rsidRPr="00922F8F" w:rsidRDefault="00922F8F" w:rsidP="0054042A">
            <w:pPr>
              <w:spacing w:after="160" w:line="259" w:lineRule="auto"/>
              <w:rPr>
                <w:rFonts w:cstheme="minorHAnsi"/>
              </w:rPr>
            </w:pPr>
            <w:r w:rsidRPr="00922F8F">
              <w:rPr>
                <w:rFonts w:cstheme="minorHAnsi"/>
              </w:rPr>
              <w:t>Příslušenství:</w:t>
            </w:r>
          </w:p>
          <w:p w14:paraId="3C76E9BC" w14:textId="77777777" w:rsidR="00922F8F" w:rsidRPr="00CD3624" w:rsidRDefault="00922F8F" w:rsidP="0054042A">
            <w:pPr>
              <w:pStyle w:val="Odstavecseseznamem"/>
              <w:numPr>
                <w:ilvl w:val="1"/>
                <w:numId w:val="1"/>
              </w:numPr>
              <w:spacing w:after="160" w:line="259" w:lineRule="auto"/>
              <w:ind w:left="746"/>
              <w:rPr>
                <w:rFonts w:cstheme="minorHAnsi"/>
              </w:rPr>
            </w:pPr>
            <w:r w:rsidRPr="00CD3624">
              <w:rPr>
                <w:rFonts w:cstheme="minorHAnsi"/>
              </w:rPr>
              <w:t>Teplotní čidla (centrální teplota + periferní teplota).</w:t>
            </w:r>
          </w:p>
          <w:p w14:paraId="38F19BED" w14:textId="77777777" w:rsidR="00922F8F" w:rsidRDefault="00922F8F" w:rsidP="0054042A">
            <w:pPr>
              <w:pStyle w:val="Odstavecseseznamem"/>
              <w:numPr>
                <w:ilvl w:val="1"/>
                <w:numId w:val="1"/>
              </w:numPr>
              <w:spacing w:after="160" w:line="259" w:lineRule="auto"/>
              <w:ind w:left="746"/>
              <w:rPr>
                <w:rFonts w:cstheme="minorHAnsi"/>
              </w:rPr>
            </w:pPr>
            <w:r w:rsidRPr="00CD3624">
              <w:rPr>
                <w:rFonts w:cstheme="minorHAnsi"/>
              </w:rPr>
              <w:t>Přehoz inkubátorů (světelná i zvuková izolace) s otvory pro fototerapii.</w:t>
            </w:r>
          </w:p>
          <w:p w14:paraId="27F7A9A4" w14:textId="77777777" w:rsidR="00922F8F" w:rsidRDefault="00922F8F" w:rsidP="0054042A">
            <w:pPr>
              <w:pStyle w:val="Odstavecseseznamem"/>
              <w:numPr>
                <w:ilvl w:val="1"/>
                <w:numId w:val="1"/>
              </w:numPr>
              <w:spacing w:after="160" w:line="259" w:lineRule="auto"/>
              <w:ind w:left="746"/>
              <w:rPr>
                <w:rFonts w:cstheme="minorHAnsi"/>
              </w:rPr>
            </w:pPr>
            <w:r w:rsidRPr="00CD3624">
              <w:rPr>
                <w:rFonts w:cstheme="minorHAnsi"/>
              </w:rPr>
              <w:t>Otočná polička.</w:t>
            </w:r>
          </w:p>
          <w:p w14:paraId="30AD567B" w14:textId="472F38EF" w:rsidR="001C52CB" w:rsidRPr="00922F8F" w:rsidRDefault="00922F8F" w:rsidP="0054042A">
            <w:pPr>
              <w:pStyle w:val="Odstavecseseznamem"/>
              <w:numPr>
                <w:ilvl w:val="1"/>
                <w:numId w:val="1"/>
              </w:numPr>
              <w:spacing w:after="160" w:line="259" w:lineRule="auto"/>
              <w:ind w:left="746"/>
              <w:rPr>
                <w:rFonts w:cstheme="minorHAnsi"/>
              </w:rPr>
            </w:pPr>
            <w:r>
              <w:rPr>
                <w:rFonts w:cstheme="minorHAnsi"/>
              </w:rPr>
              <w:t>Držák ventilačního okruhu.</w:t>
            </w:r>
          </w:p>
        </w:tc>
        <w:tc>
          <w:tcPr>
            <w:tcW w:w="1276" w:type="dxa"/>
            <w:shd w:val="clear" w:color="auto" w:fill="auto"/>
          </w:tcPr>
          <w:p w14:paraId="04DB8B19" w14:textId="0FC0C694"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573EC76" w14:textId="718EE32B" w:rsidR="001C52CB" w:rsidRDefault="001C52CB" w:rsidP="001C52CB">
            <w:pPr>
              <w:jc w:val="center"/>
              <w:rPr>
                <w:rFonts w:ascii="Calibri" w:hAnsi="Calibri" w:cs="Calibri"/>
                <w:color w:val="FF0000"/>
                <w:szCs w:val="20"/>
              </w:rPr>
            </w:pPr>
            <w:r>
              <w:rPr>
                <w:rFonts w:ascii="Calibri" w:hAnsi="Calibri" w:cs="Calibri"/>
                <w:color w:val="FF0000"/>
                <w:szCs w:val="20"/>
              </w:rPr>
              <w:t>(doplní dodavatel)</w:t>
            </w:r>
          </w:p>
        </w:tc>
      </w:tr>
    </w:tbl>
    <w:p w14:paraId="27D502AE" w14:textId="77777777" w:rsidR="00937D5C" w:rsidRDefault="00CF30CB">
      <w:pPr>
        <w:rPr>
          <w:lang w:eastAsia="en-US"/>
        </w:rPr>
      </w:pPr>
      <w:r>
        <w:rPr>
          <w:lang w:eastAsia="en-US"/>
        </w:rPr>
        <w:t>¨</w:t>
      </w:r>
    </w:p>
    <w:p w14:paraId="31D4A1A8" w14:textId="77777777" w:rsidR="00937D5C" w:rsidRDefault="00CF30CB">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xml:space="preserve"> mimo číselné parametry uvedené jako min. nebo max.</w:t>
      </w:r>
    </w:p>
    <w:p w14:paraId="454A78B5" w14:textId="77777777" w:rsidR="00937D5C" w:rsidRDefault="00937D5C">
      <w:pPr>
        <w:rPr>
          <w:lang w:eastAsia="en-US"/>
        </w:rPr>
      </w:pPr>
    </w:p>
    <w:tbl>
      <w:tblPr>
        <w:tblStyle w:val="Mkatabulky"/>
        <w:tblW w:w="9639" w:type="dxa"/>
        <w:jc w:val="center"/>
        <w:tblLook w:val="04A0" w:firstRow="1" w:lastRow="0" w:firstColumn="1" w:lastColumn="0" w:noHBand="0" w:noVBand="1"/>
      </w:tblPr>
      <w:tblGrid>
        <w:gridCol w:w="7797"/>
        <w:gridCol w:w="1842"/>
      </w:tblGrid>
      <w:tr w:rsidR="00937D5C" w14:paraId="7E1F2A27" w14:textId="77777777" w:rsidTr="00CF30CB">
        <w:trPr>
          <w:tblHeader/>
          <w:jc w:val="center"/>
        </w:trPr>
        <w:tc>
          <w:tcPr>
            <w:tcW w:w="7797" w:type="dxa"/>
            <w:shd w:val="clear" w:color="auto" w:fill="F7CAAC" w:themeFill="accent2" w:themeFillTint="66"/>
          </w:tcPr>
          <w:p w14:paraId="24FB56C7" w14:textId="77777777" w:rsidR="00937D5C" w:rsidRDefault="00937D5C">
            <w:pPr>
              <w:pStyle w:val="Nadpis6"/>
              <w:suppressAutoHyphens w:val="0"/>
              <w:jc w:val="center"/>
              <w:rPr>
                <w:rFonts w:eastAsia="Times New Roman" w:cs="Times New Roman"/>
                <w:lang w:eastAsia="cs-CZ"/>
              </w:rPr>
            </w:pPr>
          </w:p>
          <w:p w14:paraId="593CDD65" w14:textId="77777777" w:rsidR="00937D5C" w:rsidRDefault="00CF30CB">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0F064203" w14:textId="77777777" w:rsidR="00937D5C" w:rsidRDefault="00CF30CB">
            <w:pPr>
              <w:jc w:val="center"/>
              <w:rPr>
                <w:rFonts w:ascii="Calibri" w:hAnsi="Calibri"/>
                <w:b/>
                <w:sz w:val="22"/>
                <w:szCs w:val="22"/>
              </w:rPr>
            </w:pPr>
            <w:r>
              <w:rPr>
                <w:rFonts w:ascii="Calibri" w:hAnsi="Calibri"/>
                <w:b/>
                <w:sz w:val="22"/>
                <w:szCs w:val="22"/>
              </w:rPr>
              <w:t>Splnění požadavku ANO/NE</w:t>
            </w:r>
          </w:p>
        </w:tc>
      </w:tr>
      <w:tr w:rsidR="00937D5C" w14:paraId="3D70BF17" w14:textId="77777777" w:rsidTr="00CF30CB">
        <w:trPr>
          <w:jc w:val="center"/>
        </w:trPr>
        <w:tc>
          <w:tcPr>
            <w:tcW w:w="7797" w:type="dxa"/>
            <w:shd w:val="clear" w:color="auto" w:fill="auto"/>
            <w:vAlign w:val="center"/>
          </w:tcPr>
          <w:p w14:paraId="0CA11BCC" w14:textId="77777777" w:rsidR="00937D5C" w:rsidRDefault="00CF30CB">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1BB41DE1" w14:textId="77777777" w:rsidR="00937D5C" w:rsidRDefault="00CF30CB">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67EB0020" w14:textId="77777777" w:rsidR="00937D5C" w:rsidRDefault="00CF30CB">
            <w:pPr>
              <w:jc w:val="center"/>
            </w:pPr>
            <w:r>
              <w:rPr>
                <w:rFonts w:ascii="Calibri" w:hAnsi="Calibri" w:cs="Calibri"/>
                <w:color w:val="FF0000"/>
                <w:szCs w:val="20"/>
              </w:rPr>
              <w:t>(doplní dodavatel)</w:t>
            </w:r>
          </w:p>
        </w:tc>
      </w:tr>
      <w:tr w:rsidR="00937D5C" w14:paraId="6ACF95B0" w14:textId="77777777" w:rsidTr="00CF30CB">
        <w:trPr>
          <w:jc w:val="center"/>
        </w:trPr>
        <w:tc>
          <w:tcPr>
            <w:tcW w:w="7797" w:type="dxa"/>
            <w:shd w:val="clear" w:color="auto" w:fill="auto"/>
            <w:vAlign w:val="center"/>
          </w:tcPr>
          <w:p w14:paraId="295FABAD" w14:textId="77777777" w:rsidR="00937D5C" w:rsidRDefault="00CF30CB">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5649C8EA" w14:textId="77777777" w:rsidR="00937D5C" w:rsidRDefault="00CF30CB">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67AD9445" w14:textId="77777777" w:rsidR="00937D5C" w:rsidRDefault="00CF30CB">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91DFE0D" w14:textId="77777777" w:rsidR="00937D5C" w:rsidRDefault="00CF30CB">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5EA7EA2C" w14:textId="77777777" w:rsidR="00937D5C" w:rsidRDefault="00CF30CB">
            <w:pPr>
              <w:jc w:val="center"/>
            </w:pPr>
            <w:r>
              <w:rPr>
                <w:rFonts w:ascii="Calibri" w:hAnsi="Calibri" w:cs="Calibri"/>
                <w:color w:val="FF0000"/>
                <w:szCs w:val="20"/>
              </w:rPr>
              <w:t>(doplní dodavatel)</w:t>
            </w:r>
          </w:p>
        </w:tc>
      </w:tr>
    </w:tbl>
    <w:p w14:paraId="2B526840" w14:textId="4435A5BF" w:rsidR="00937D5C" w:rsidRDefault="00937D5C">
      <w:pPr>
        <w:pStyle w:val="Nadpis2"/>
        <w:spacing w:before="240"/>
      </w:pPr>
    </w:p>
    <w:p w14:paraId="59246B33" w14:textId="77777777" w:rsidR="00010F56" w:rsidRPr="00010F56" w:rsidRDefault="00010F56" w:rsidP="00010F56">
      <w:pPr>
        <w:rPr>
          <w:lang w:eastAsia="en-US"/>
        </w:rPr>
      </w:pPr>
    </w:p>
    <w:p w14:paraId="65B188F9" w14:textId="77777777" w:rsidR="00E22135" w:rsidRPr="004C1CDE" w:rsidRDefault="00E22135" w:rsidP="00E22135">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66E09D3C" w14:textId="77777777" w:rsidR="00E22135" w:rsidRPr="00521492" w:rsidRDefault="00E22135" w:rsidP="00E22135">
      <w:pPr>
        <w:rPr>
          <w:lang w:eastAsia="en-US"/>
        </w:rPr>
      </w:pPr>
    </w:p>
    <w:p w14:paraId="51FCEC66" w14:textId="77777777" w:rsidR="00E22135" w:rsidRDefault="00E22135" w:rsidP="00E22135">
      <w:pPr>
        <w:rPr>
          <w:lang w:eastAsia="en-US"/>
        </w:rPr>
      </w:pPr>
      <w:r w:rsidRPr="00521492">
        <w:rPr>
          <w:lang w:eastAsia="en-US"/>
        </w:rPr>
        <w:t xml:space="preserve">DODAVATEL MÁ POVINNOST VYPLNIT SPLNĚNÍ POŽADAVKU V TABULCE ANO/NE. </w:t>
      </w:r>
    </w:p>
    <w:p w14:paraId="714B02A6" w14:textId="6531630F" w:rsidR="00E22135" w:rsidRDefault="00E22135" w:rsidP="00E22135">
      <w:pPr>
        <w:rPr>
          <w:lang w:eastAsia="en-US"/>
        </w:rPr>
      </w:pPr>
      <w:r w:rsidRPr="00521492">
        <w:rPr>
          <w:lang w:eastAsia="en-US"/>
        </w:rPr>
        <w:t>SPNĚNÍ UVEDENÝCH POŽADAVKŮ POŽADUJE ZADAVATEL V RÁMCI DODÁVKY PŘEDMĚTU PLNĚNÍ.</w:t>
      </w:r>
    </w:p>
    <w:p w14:paraId="32B226FE" w14:textId="77777777" w:rsidR="00010F56" w:rsidRDefault="00010F56" w:rsidP="00E22135">
      <w:pPr>
        <w:rPr>
          <w:lang w:eastAsia="en-US"/>
        </w:rPr>
      </w:pPr>
    </w:p>
    <w:p w14:paraId="02B73148" w14:textId="48EA37E6" w:rsidR="00D27317" w:rsidRDefault="00D27317" w:rsidP="00E22135">
      <w:pPr>
        <w:rPr>
          <w:lang w:eastAsia="en-US"/>
        </w:rPr>
      </w:pPr>
    </w:p>
    <w:tbl>
      <w:tblPr>
        <w:tblStyle w:val="Mkatabulky1"/>
        <w:tblW w:w="9639" w:type="dxa"/>
        <w:jc w:val="center"/>
        <w:tblLayout w:type="fixed"/>
        <w:tblLook w:val="04A0" w:firstRow="1" w:lastRow="0" w:firstColumn="1" w:lastColumn="0" w:noHBand="0" w:noVBand="1"/>
      </w:tblPr>
      <w:tblGrid>
        <w:gridCol w:w="7797"/>
        <w:gridCol w:w="1842"/>
      </w:tblGrid>
      <w:tr w:rsidR="00D27317" w:rsidRPr="00D27317" w14:paraId="09D4DCA0" w14:textId="77777777" w:rsidTr="003E1032">
        <w:trPr>
          <w:tblHeader/>
          <w:jc w:val="center"/>
        </w:trPr>
        <w:tc>
          <w:tcPr>
            <w:tcW w:w="7797" w:type="dxa"/>
            <w:shd w:val="clear" w:color="auto" w:fill="F7CAAC" w:themeFill="accent2" w:themeFillTint="66"/>
          </w:tcPr>
          <w:p w14:paraId="36FD6E68" w14:textId="77777777" w:rsidR="00D27317" w:rsidRPr="00D27317" w:rsidRDefault="00D27317" w:rsidP="00D27317">
            <w:pPr>
              <w:keepNext/>
              <w:autoSpaceDE w:val="0"/>
              <w:autoSpaceDN w:val="0"/>
              <w:adjustRightInd w:val="0"/>
              <w:jc w:val="center"/>
              <w:outlineLvl w:val="5"/>
              <w:rPr>
                <w:rFonts w:ascii="Calibri" w:hAnsi="Calibri"/>
                <w:b/>
                <w:szCs w:val="22"/>
              </w:rPr>
            </w:pPr>
          </w:p>
          <w:p w14:paraId="3381665F" w14:textId="77777777" w:rsidR="00D27317" w:rsidRPr="00D27317" w:rsidRDefault="00D27317" w:rsidP="00D27317">
            <w:pPr>
              <w:keepNext/>
              <w:autoSpaceDE w:val="0"/>
              <w:autoSpaceDN w:val="0"/>
              <w:adjustRightInd w:val="0"/>
              <w:jc w:val="center"/>
              <w:outlineLvl w:val="5"/>
              <w:rPr>
                <w:rFonts w:ascii="Calibri" w:hAnsi="Calibri"/>
                <w:b/>
                <w:szCs w:val="22"/>
              </w:rPr>
            </w:pPr>
            <w:r w:rsidRPr="00D27317">
              <w:rPr>
                <w:rFonts w:ascii="Calibri" w:hAnsi="Calibri"/>
                <w:b/>
                <w:szCs w:val="22"/>
              </w:rPr>
              <w:t>Požadavky, které budou součástí dodávky předmětu plnění</w:t>
            </w:r>
          </w:p>
        </w:tc>
        <w:tc>
          <w:tcPr>
            <w:tcW w:w="1842" w:type="dxa"/>
            <w:shd w:val="clear" w:color="auto" w:fill="F7CAAC" w:themeFill="accent2" w:themeFillTint="66"/>
          </w:tcPr>
          <w:p w14:paraId="06411525" w14:textId="77777777" w:rsidR="00D27317" w:rsidRPr="00D27317" w:rsidRDefault="00D27317" w:rsidP="00D27317">
            <w:pPr>
              <w:autoSpaceDE w:val="0"/>
              <w:autoSpaceDN w:val="0"/>
              <w:adjustRightInd w:val="0"/>
              <w:jc w:val="center"/>
              <w:rPr>
                <w:rFonts w:ascii="Calibri" w:hAnsi="Calibri"/>
                <w:b/>
                <w:szCs w:val="22"/>
              </w:rPr>
            </w:pPr>
            <w:r w:rsidRPr="00D27317">
              <w:rPr>
                <w:rFonts w:ascii="Calibri" w:hAnsi="Calibri"/>
                <w:b/>
                <w:szCs w:val="22"/>
              </w:rPr>
              <w:t>Splnění požadavku ANO/NE</w:t>
            </w:r>
          </w:p>
        </w:tc>
      </w:tr>
      <w:tr w:rsidR="00D27317" w:rsidRPr="00D27317" w14:paraId="57D86A44" w14:textId="77777777" w:rsidTr="003E1032">
        <w:trPr>
          <w:jc w:val="center"/>
        </w:trPr>
        <w:tc>
          <w:tcPr>
            <w:tcW w:w="7797" w:type="dxa"/>
            <w:vAlign w:val="center"/>
          </w:tcPr>
          <w:p w14:paraId="462091BC" w14:textId="77777777" w:rsidR="00D27317" w:rsidRPr="00D27317" w:rsidRDefault="00D27317" w:rsidP="00D27317">
            <w:pPr>
              <w:autoSpaceDE w:val="0"/>
              <w:autoSpaceDN w:val="0"/>
              <w:adjustRightInd w:val="0"/>
              <w:rPr>
                <w:rFonts w:ascii="Calibri" w:hAnsi="Calibri" w:cs="Calibri"/>
                <w:b/>
                <w:bCs/>
                <w:szCs w:val="22"/>
              </w:rPr>
            </w:pPr>
            <w:r w:rsidRPr="00D27317">
              <w:rPr>
                <w:rFonts w:ascii="Calibri" w:hAnsi="Calibri" w:cs="Calibri"/>
                <w:szCs w:val="22"/>
              </w:rPr>
              <w:t>V záruční době bezplatné provádění všech výrobcem požadovaných či doporučených úkonů (validace, kalibrace, servisní a preventivní prohlídky apod.). Je-li předmětem plnění zdravotnický prostředek, požaduje zadavatel navíc k výše uvedenému po dobu záruky bezplatné provádění bezpečnostně technických kontrol.</w:t>
            </w:r>
          </w:p>
        </w:tc>
        <w:tc>
          <w:tcPr>
            <w:tcW w:w="1842" w:type="dxa"/>
            <w:vAlign w:val="center"/>
          </w:tcPr>
          <w:p w14:paraId="6A83A832" w14:textId="77777777" w:rsidR="00D27317" w:rsidRPr="00D27317" w:rsidRDefault="00D27317" w:rsidP="00D27317">
            <w:pPr>
              <w:jc w:val="center"/>
              <w:rPr>
                <w:rFonts w:ascii="Calibri" w:hAnsi="Calibri" w:cs="Calibri"/>
                <w:color w:val="FF0000"/>
                <w:szCs w:val="20"/>
              </w:rPr>
            </w:pPr>
            <w:r w:rsidRPr="00D27317">
              <w:rPr>
                <w:rFonts w:ascii="Calibri" w:hAnsi="Calibri" w:cs="Calibri"/>
                <w:color w:val="FF0000"/>
                <w:szCs w:val="20"/>
              </w:rPr>
              <w:t>(doplní dodavatel)</w:t>
            </w:r>
          </w:p>
        </w:tc>
      </w:tr>
      <w:tr w:rsidR="00D27317" w:rsidRPr="00D27317" w14:paraId="0911CF67" w14:textId="77777777" w:rsidTr="003E1032">
        <w:trPr>
          <w:jc w:val="center"/>
        </w:trPr>
        <w:tc>
          <w:tcPr>
            <w:tcW w:w="7797" w:type="dxa"/>
            <w:vAlign w:val="center"/>
          </w:tcPr>
          <w:p w14:paraId="2471A652" w14:textId="77777777" w:rsidR="00D27317" w:rsidRPr="00D27317" w:rsidRDefault="00D27317" w:rsidP="00D27317">
            <w:pPr>
              <w:autoSpaceDE w:val="0"/>
              <w:autoSpaceDN w:val="0"/>
              <w:adjustRightInd w:val="0"/>
              <w:rPr>
                <w:rFonts w:ascii="Calibri" w:hAnsi="Calibri" w:cs="Calibri"/>
                <w:szCs w:val="22"/>
              </w:rPr>
            </w:pPr>
            <w:r w:rsidRPr="00D27317">
              <w:rPr>
                <w:rFonts w:ascii="Calibri" w:hAnsi="Calibri" w:cs="Calibri"/>
                <w:szCs w:val="22"/>
              </w:rPr>
              <w:t>Dodání návodu k použití v ČJ a v případě zdravotnické prostředku i prohlášení o shodě v papírové i elektronické verzi.</w:t>
            </w:r>
          </w:p>
        </w:tc>
        <w:tc>
          <w:tcPr>
            <w:tcW w:w="1842" w:type="dxa"/>
            <w:vAlign w:val="center"/>
          </w:tcPr>
          <w:p w14:paraId="370655AE" w14:textId="77777777" w:rsidR="00D27317" w:rsidRPr="00D27317" w:rsidRDefault="00D27317" w:rsidP="00D27317">
            <w:pPr>
              <w:jc w:val="center"/>
              <w:rPr>
                <w:rFonts w:ascii="Calibri" w:hAnsi="Calibri" w:cs="Calibri"/>
                <w:color w:val="FF0000"/>
                <w:szCs w:val="20"/>
              </w:rPr>
            </w:pPr>
            <w:r w:rsidRPr="00D27317">
              <w:rPr>
                <w:rFonts w:ascii="Calibri" w:hAnsi="Calibri" w:cs="Calibri"/>
                <w:color w:val="FF0000"/>
                <w:szCs w:val="20"/>
              </w:rPr>
              <w:t>(doplní dodavatel)</w:t>
            </w:r>
          </w:p>
        </w:tc>
      </w:tr>
      <w:tr w:rsidR="00D27317" w:rsidRPr="00D27317" w14:paraId="18950D82" w14:textId="77777777" w:rsidTr="003E1032">
        <w:trPr>
          <w:jc w:val="center"/>
        </w:trPr>
        <w:tc>
          <w:tcPr>
            <w:tcW w:w="7797" w:type="dxa"/>
            <w:vAlign w:val="center"/>
          </w:tcPr>
          <w:p w14:paraId="0B4E5812" w14:textId="77777777" w:rsidR="00D27317" w:rsidRPr="00D27317" w:rsidRDefault="00D27317" w:rsidP="00D27317">
            <w:pPr>
              <w:autoSpaceDE w:val="0"/>
              <w:autoSpaceDN w:val="0"/>
              <w:adjustRightInd w:val="0"/>
              <w:rPr>
                <w:rFonts w:ascii="Calibri" w:hAnsi="Calibri" w:cs="Calibri"/>
                <w:szCs w:val="22"/>
              </w:rPr>
            </w:pPr>
            <w:r w:rsidRPr="00D27317">
              <w:rPr>
                <w:rFonts w:ascii="Calibri" w:hAnsi="Calibri" w:cs="Calibri"/>
                <w:szCs w:val="22"/>
              </w:rPr>
              <w:t>Provedení zaškolení (instruktáže) obsluhy včetně vyhotovení zápisu, je-li předmětem plnění zdravotnický prostředek.</w:t>
            </w:r>
          </w:p>
        </w:tc>
        <w:tc>
          <w:tcPr>
            <w:tcW w:w="1842" w:type="dxa"/>
            <w:vAlign w:val="center"/>
          </w:tcPr>
          <w:p w14:paraId="5795601D" w14:textId="77777777" w:rsidR="00D27317" w:rsidRPr="00D27317" w:rsidRDefault="00D27317" w:rsidP="00D27317">
            <w:pPr>
              <w:jc w:val="center"/>
              <w:rPr>
                <w:rFonts w:ascii="Calibri" w:hAnsi="Calibri" w:cs="Calibri"/>
                <w:color w:val="FF0000"/>
                <w:szCs w:val="20"/>
              </w:rPr>
            </w:pPr>
            <w:r w:rsidRPr="00D27317">
              <w:rPr>
                <w:rFonts w:ascii="Calibri" w:hAnsi="Calibri" w:cs="Calibri"/>
                <w:color w:val="FF0000"/>
                <w:szCs w:val="20"/>
              </w:rPr>
              <w:t>(doplní dodavatel)</w:t>
            </w:r>
          </w:p>
        </w:tc>
      </w:tr>
      <w:tr w:rsidR="00D27317" w:rsidRPr="00D27317" w14:paraId="16313A4C" w14:textId="77777777" w:rsidTr="003E1032">
        <w:trPr>
          <w:jc w:val="center"/>
        </w:trPr>
        <w:tc>
          <w:tcPr>
            <w:tcW w:w="7797" w:type="dxa"/>
            <w:vAlign w:val="center"/>
          </w:tcPr>
          <w:p w14:paraId="2933E6F4" w14:textId="77777777" w:rsidR="00D27317" w:rsidRPr="00D27317" w:rsidRDefault="00D27317" w:rsidP="00D27317">
            <w:pPr>
              <w:autoSpaceDE w:val="0"/>
              <w:autoSpaceDN w:val="0"/>
              <w:adjustRightInd w:val="0"/>
              <w:rPr>
                <w:rFonts w:ascii="Calibri" w:hAnsi="Calibri" w:cs="Calibri"/>
                <w:szCs w:val="22"/>
              </w:rPr>
            </w:pPr>
            <w:r w:rsidRPr="00D27317">
              <w:rPr>
                <w:rFonts w:ascii="Calibri" w:hAnsi="Calibri" w:cs="Calibri"/>
                <w:szCs w:val="22"/>
              </w:rPr>
              <w:t>Dodání oprávnění školitele (od výrobce) k provádění instruktáže, je-li předmětem plnění zdravotnický prostředek.</w:t>
            </w:r>
          </w:p>
        </w:tc>
        <w:tc>
          <w:tcPr>
            <w:tcW w:w="1842" w:type="dxa"/>
            <w:vAlign w:val="center"/>
          </w:tcPr>
          <w:p w14:paraId="472FF75B" w14:textId="77777777" w:rsidR="00D27317" w:rsidRPr="00D27317" w:rsidRDefault="00D27317" w:rsidP="00D27317">
            <w:pPr>
              <w:jc w:val="center"/>
              <w:rPr>
                <w:rFonts w:ascii="Calibri" w:hAnsi="Calibri" w:cs="Calibri"/>
                <w:color w:val="FF0000"/>
                <w:szCs w:val="20"/>
              </w:rPr>
            </w:pPr>
            <w:r w:rsidRPr="00D27317">
              <w:rPr>
                <w:rFonts w:ascii="Calibri" w:hAnsi="Calibri" w:cs="Calibri"/>
                <w:color w:val="FF0000"/>
                <w:szCs w:val="20"/>
              </w:rPr>
              <w:t>(doplní dodavatel)</w:t>
            </w:r>
          </w:p>
        </w:tc>
      </w:tr>
      <w:tr w:rsidR="00D27317" w:rsidRPr="00D27317" w14:paraId="7CEB09A7" w14:textId="77777777" w:rsidTr="003E1032">
        <w:trPr>
          <w:jc w:val="center"/>
        </w:trPr>
        <w:tc>
          <w:tcPr>
            <w:tcW w:w="7797" w:type="dxa"/>
            <w:vAlign w:val="center"/>
          </w:tcPr>
          <w:p w14:paraId="79964016" w14:textId="77777777" w:rsidR="00D27317" w:rsidRPr="00D27317" w:rsidRDefault="00D27317" w:rsidP="00D27317">
            <w:pPr>
              <w:autoSpaceDE w:val="0"/>
              <w:autoSpaceDN w:val="0"/>
              <w:adjustRightInd w:val="0"/>
              <w:rPr>
                <w:rFonts w:ascii="Calibri" w:hAnsi="Calibri" w:cs="Calibri"/>
                <w:szCs w:val="22"/>
              </w:rPr>
            </w:pPr>
            <w:r w:rsidRPr="00D27317">
              <w:rPr>
                <w:rFonts w:ascii="Calibri" w:hAnsi="Calibri" w:cs="Calibri"/>
                <w:szCs w:val="22"/>
              </w:rPr>
              <w:t>Dodání dokumentace prokazující oprávnění k údržbě dodaného zdravotnického prostředku, je-li předmětem plnění zdravotnický prostředek.</w:t>
            </w:r>
          </w:p>
        </w:tc>
        <w:tc>
          <w:tcPr>
            <w:tcW w:w="1842" w:type="dxa"/>
            <w:vAlign w:val="center"/>
          </w:tcPr>
          <w:p w14:paraId="14257AF7" w14:textId="77777777" w:rsidR="00D27317" w:rsidRPr="00D27317" w:rsidRDefault="00D27317" w:rsidP="00D27317">
            <w:pPr>
              <w:jc w:val="center"/>
              <w:rPr>
                <w:rFonts w:ascii="Calibri" w:hAnsi="Calibri" w:cs="Calibri"/>
                <w:color w:val="FF0000"/>
                <w:szCs w:val="20"/>
              </w:rPr>
            </w:pPr>
            <w:r w:rsidRPr="00D27317">
              <w:rPr>
                <w:rFonts w:ascii="Calibri" w:hAnsi="Calibri" w:cs="Calibri"/>
                <w:color w:val="FF0000"/>
                <w:szCs w:val="20"/>
              </w:rPr>
              <w:t>(doplní dodavatel)</w:t>
            </w:r>
          </w:p>
        </w:tc>
      </w:tr>
      <w:tr w:rsidR="00D27317" w:rsidRPr="00D27317" w14:paraId="0C6EB2DB" w14:textId="77777777" w:rsidTr="003E1032">
        <w:trPr>
          <w:trHeight w:val="677"/>
          <w:jc w:val="center"/>
        </w:trPr>
        <w:tc>
          <w:tcPr>
            <w:tcW w:w="7797" w:type="dxa"/>
            <w:vAlign w:val="center"/>
          </w:tcPr>
          <w:p w14:paraId="5FDE4726" w14:textId="77777777" w:rsidR="00D27317" w:rsidRPr="00D27317" w:rsidRDefault="00D27317" w:rsidP="00D27317">
            <w:pPr>
              <w:autoSpaceDE w:val="0"/>
              <w:autoSpaceDN w:val="0"/>
              <w:adjustRightInd w:val="0"/>
              <w:rPr>
                <w:rFonts w:ascii="Calibri" w:hAnsi="Calibri" w:cs="Calibri"/>
                <w:szCs w:val="22"/>
              </w:rPr>
            </w:pPr>
            <w:r w:rsidRPr="00D27317">
              <w:rPr>
                <w:rFonts w:ascii="Calibri" w:hAnsi="Calibri" w:cs="Calibri"/>
                <w:szCs w:val="22"/>
              </w:rPr>
              <w:t>Splnění všech ostatních závazných podmínek předepsaných platnou legislativou.</w:t>
            </w:r>
          </w:p>
        </w:tc>
        <w:tc>
          <w:tcPr>
            <w:tcW w:w="1842" w:type="dxa"/>
            <w:vAlign w:val="center"/>
          </w:tcPr>
          <w:p w14:paraId="6D5C63D4" w14:textId="77777777" w:rsidR="00D27317" w:rsidRPr="00D27317" w:rsidRDefault="00D27317" w:rsidP="00D27317">
            <w:pPr>
              <w:jc w:val="center"/>
              <w:rPr>
                <w:rFonts w:ascii="Calibri" w:hAnsi="Calibri" w:cs="Calibri"/>
                <w:color w:val="FF0000"/>
                <w:szCs w:val="20"/>
              </w:rPr>
            </w:pPr>
            <w:r w:rsidRPr="00D27317">
              <w:rPr>
                <w:rFonts w:ascii="Calibri" w:hAnsi="Calibri" w:cs="Calibri"/>
                <w:color w:val="FF0000"/>
                <w:szCs w:val="20"/>
              </w:rPr>
              <w:t>(doplní dodavatel)</w:t>
            </w:r>
          </w:p>
        </w:tc>
      </w:tr>
    </w:tbl>
    <w:p w14:paraId="5C6F5ADB" w14:textId="77777777" w:rsidR="00D27317" w:rsidRPr="00E22135" w:rsidRDefault="00D27317" w:rsidP="00E22135">
      <w:pPr>
        <w:rPr>
          <w:lang w:eastAsia="en-US"/>
        </w:rPr>
      </w:pPr>
    </w:p>
    <w:sectPr w:rsidR="00D27317" w:rsidRPr="00E22135">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E46A8C" w:rsidRDefault="00CF30CB">
      <w:r>
        <w:separator/>
      </w:r>
    </w:p>
  </w:endnote>
  <w:endnote w:type="continuationSeparator" w:id="0">
    <w:p w14:paraId="51135C3D" w14:textId="77777777" w:rsidR="00E46A8C"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2">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E46A8C" w:rsidRDefault="00CF30CB">
      <w:r>
        <w:separator/>
      </w:r>
    </w:p>
  </w:footnote>
  <w:footnote w:type="continuationSeparator" w:id="0">
    <w:p w14:paraId="7D96D662" w14:textId="77777777" w:rsidR="00E46A8C"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E71A2"/>
    <w:multiLevelType w:val="hybridMultilevel"/>
    <w:tmpl w:val="F4F2A0DE"/>
    <w:lvl w:ilvl="0" w:tplc="3C9239B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D1B2981"/>
    <w:multiLevelType w:val="hybridMultilevel"/>
    <w:tmpl w:val="73C4A5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0F56"/>
    <w:rsid w:val="001C52CB"/>
    <w:rsid w:val="0054042A"/>
    <w:rsid w:val="00675E7E"/>
    <w:rsid w:val="00922F8F"/>
    <w:rsid w:val="00937D5C"/>
    <w:rsid w:val="009809FD"/>
    <w:rsid w:val="00CF30CB"/>
    <w:rsid w:val="00D27317"/>
    <w:rsid w:val="00E22135"/>
    <w:rsid w:val="00E46A8C"/>
    <w:rsid w:val="00E91007"/>
    <w:rsid w:val="00F0777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75E7E"/>
    <w:rPr>
      <w:sz w:val="16"/>
      <w:szCs w:val="16"/>
    </w:rPr>
  </w:style>
  <w:style w:type="paragraph" w:styleId="Textkomente">
    <w:name w:val="annotation text"/>
    <w:basedOn w:val="Normln"/>
    <w:link w:val="TextkomenteChar"/>
    <w:uiPriority w:val="99"/>
    <w:semiHidden/>
    <w:unhideWhenUsed/>
    <w:rsid w:val="00675E7E"/>
    <w:rPr>
      <w:szCs w:val="20"/>
    </w:rPr>
  </w:style>
  <w:style w:type="character" w:customStyle="1" w:styleId="TextkomenteChar">
    <w:name w:val="Text komentáře Char"/>
    <w:basedOn w:val="Standardnpsmoodstavce"/>
    <w:link w:val="Textkomente"/>
    <w:uiPriority w:val="99"/>
    <w:semiHidden/>
    <w:rsid w:val="00675E7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675E7E"/>
    <w:rPr>
      <w:b/>
      <w:bCs/>
    </w:rPr>
  </w:style>
  <w:style w:type="character" w:customStyle="1" w:styleId="PedmtkomenteChar">
    <w:name w:val="Předmět komentáře Char"/>
    <w:basedOn w:val="TextkomenteChar"/>
    <w:link w:val="Pedmtkomente"/>
    <w:uiPriority w:val="99"/>
    <w:semiHidden/>
    <w:rsid w:val="00675E7E"/>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D27317"/>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1617</Words>
  <Characters>9546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cp:revision>
  <dcterms:created xsi:type="dcterms:W3CDTF">2021-09-13T06:30:00Z</dcterms:created>
  <dcterms:modified xsi:type="dcterms:W3CDTF">2021-10-24T20:19:00Z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