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56" w:rsidRDefault="00250F56" w:rsidP="00250F56">
      <w:pPr>
        <w:pStyle w:val="ODSTAVEC"/>
        <w:tabs>
          <w:tab w:val="left" w:pos="709"/>
        </w:tabs>
        <w:spacing w:after="40" w:line="276" w:lineRule="auto"/>
        <w:ind w:left="340" w:firstLine="0"/>
        <w:rPr>
          <w:rFonts w:ascii="Arial" w:hAnsi="Arial" w:cs="Arial"/>
          <w:b/>
          <w:bCs/>
          <w:sz w:val="18"/>
        </w:rPr>
      </w:pPr>
      <w:r w:rsidRPr="00890D16">
        <w:rPr>
          <w:rFonts w:ascii="Arial" w:hAnsi="Arial" w:cs="Arial"/>
          <w:b/>
          <w:bCs/>
          <w:sz w:val="18"/>
        </w:rPr>
        <w:t>SO</w:t>
      </w:r>
      <w:r>
        <w:rPr>
          <w:rFonts w:ascii="Arial" w:hAnsi="Arial" w:cs="Arial"/>
          <w:b/>
          <w:bCs/>
          <w:sz w:val="18"/>
        </w:rPr>
        <w:t xml:space="preserve"> </w:t>
      </w:r>
      <w:r w:rsidRPr="00890D16">
        <w:rPr>
          <w:rFonts w:ascii="Arial" w:hAnsi="Arial" w:cs="Arial"/>
          <w:b/>
          <w:bCs/>
          <w:sz w:val="18"/>
        </w:rPr>
        <w:t>01</w:t>
      </w:r>
      <w:r>
        <w:rPr>
          <w:rFonts w:ascii="Arial" w:hAnsi="Arial" w:cs="Arial"/>
          <w:b/>
          <w:bCs/>
          <w:sz w:val="18"/>
        </w:rPr>
        <w:t xml:space="preserve"> </w:t>
      </w:r>
      <w:r w:rsidRPr="00890D16">
        <w:rPr>
          <w:rFonts w:ascii="Arial" w:hAnsi="Arial" w:cs="Arial"/>
          <w:b/>
          <w:bCs/>
          <w:sz w:val="18"/>
        </w:rPr>
        <w:t xml:space="preserve">Půdní vestavba ve 3. budově školy a přístavba schodiště </w:t>
      </w:r>
    </w:p>
    <w:p w:rsidR="00250F56" w:rsidRDefault="00250F56" w:rsidP="00250F56">
      <w:pPr>
        <w:pStyle w:val="Normlntext"/>
        <w:spacing w:after="40" w:line="276" w:lineRule="auto"/>
        <w:ind w:left="340" w:firstLine="0"/>
        <w:rPr>
          <w:szCs w:val="18"/>
        </w:rPr>
      </w:pPr>
      <w:r>
        <w:rPr>
          <w:szCs w:val="18"/>
        </w:rPr>
        <w:t>D 01.1.1 Architektonické a stavební řešení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Technická zpráva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 xml:space="preserve">Stávající stav - </w:t>
      </w:r>
      <w:proofErr w:type="gramStart"/>
      <w:r>
        <w:rPr>
          <w:szCs w:val="18"/>
        </w:rPr>
        <w:t>půdorys 1.N.</w:t>
      </w:r>
      <w:proofErr w:type="gramEnd"/>
      <w:r>
        <w:rPr>
          <w:szCs w:val="18"/>
        </w:rPr>
        <w:t>P.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 xml:space="preserve">Stávající stav – </w:t>
      </w:r>
      <w:proofErr w:type="gramStart"/>
      <w:r>
        <w:rPr>
          <w:szCs w:val="18"/>
        </w:rPr>
        <w:t>půdorys 2.N.</w:t>
      </w:r>
      <w:proofErr w:type="gramEnd"/>
      <w:r>
        <w:rPr>
          <w:szCs w:val="18"/>
        </w:rPr>
        <w:t>P.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 xml:space="preserve">Stávající stav – </w:t>
      </w:r>
      <w:proofErr w:type="gramStart"/>
      <w:r>
        <w:rPr>
          <w:szCs w:val="18"/>
        </w:rPr>
        <w:t>půdorys 3.N.</w:t>
      </w:r>
      <w:proofErr w:type="gramEnd"/>
      <w:r>
        <w:rPr>
          <w:szCs w:val="18"/>
        </w:rPr>
        <w:t>P.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Stávající stav – půda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Přístavba schodiště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Půdní vestavba 4.NP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Řezy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Pohledy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Půdorys střechy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proofErr w:type="gramStart"/>
      <w:r>
        <w:rPr>
          <w:szCs w:val="18"/>
        </w:rPr>
        <w:t>Půdorys 3.N.</w:t>
      </w:r>
      <w:proofErr w:type="gramEnd"/>
      <w:r>
        <w:rPr>
          <w:szCs w:val="18"/>
        </w:rPr>
        <w:t>P. – stavební úpravy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Výrobky</w:t>
      </w:r>
    </w:p>
    <w:p w:rsidR="00250F56" w:rsidRDefault="00250F56" w:rsidP="00250F56">
      <w:pPr>
        <w:pStyle w:val="Normlntext"/>
        <w:numPr>
          <w:ilvl w:val="0"/>
          <w:numId w:val="1"/>
        </w:numPr>
        <w:spacing w:after="40" w:line="276" w:lineRule="auto"/>
        <w:ind w:left="1428"/>
        <w:rPr>
          <w:szCs w:val="18"/>
        </w:rPr>
      </w:pPr>
      <w:r>
        <w:rPr>
          <w:szCs w:val="18"/>
        </w:rPr>
        <w:t>Standardy materiálů</w:t>
      </w:r>
    </w:p>
    <w:p w:rsidR="007B7400" w:rsidRDefault="007B7400">
      <w:bookmarkStart w:id="0" w:name="_GoBack"/>
      <w:bookmarkEnd w:id="0"/>
    </w:p>
    <w:sectPr w:rsidR="007B7400" w:rsidSect="00250F56">
      <w:pgSz w:w="5670" w:h="9923" w:code="307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3748E"/>
    <w:multiLevelType w:val="hybridMultilevel"/>
    <w:tmpl w:val="6AF00E48"/>
    <w:lvl w:ilvl="0" w:tplc="8A98613C">
      <w:numFmt w:val="decimalZero"/>
      <w:lvlText w:val="%1"/>
      <w:lvlJc w:val="left"/>
      <w:pPr>
        <w:ind w:left="10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9C"/>
    <w:rsid w:val="00250F56"/>
    <w:rsid w:val="0040279C"/>
    <w:rsid w:val="007B7400"/>
    <w:rsid w:val="00A77932"/>
    <w:rsid w:val="00C1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250F56"/>
    <w:pPr>
      <w:spacing w:after="0" w:line="240" w:lineRule="auto"/>
      <w:ind w:firstLine="340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ODSTAVEC">
    <w:name w:val="ODSTAVEC"/>
    <w:basedOn w:val="Zkladntextodsazen"/>
    <w:rsid w:val="00250F56"/>
    <w:pPr>
      <w:spacing w:line="240" w:lineRule="auto"/>
      <w:ind w:left="284"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50F5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0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250F56"/>
    <w:pPr>
      <w:spacing w:after="0" w:line="240" w:lineRule="auto"/>
      <w:ind w:firstLine="340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ODSTAVEC">
    <w:name w:val="ODSTAVEC"/>
    <w:basedOn w:val="Zkladntextodsazen"/>
    <w:rsid w:val="00250F56"/>
    <w:pPr>
      <w:spacing w:line="240" w:lineRule="auto"/>
      <w:ind w:left="284"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50F5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0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Tomáš Doleček</dc:creator>
  <cp:keywords/>
  <dc:description/>
  <cp:lastModifiedBy>ing. Tomáš Doleček</cp:lastModifiedBy>
  <cp:revision>3</cp:revision>
  <cp:lastPrinted>2019-07-30T08:17:00Z</cp:lastPrinted>
  <dcterms:created xsi:type="dcterms:W3CDTF">2019-07-30T08:13:00Z</dcterms:created>
  <dcterms:modified xsi:type="dcterms:W3CDTF">2019-07-30T08:17:00Z</dcterms:modified>
</cp:coreProperties>
</file>