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2551" w14:textId="35B42F6D" w:rsidR="00360532" w:rsidRDefault="006102A7" w:rsidP="00346AE9">
      <w:pPr>
        <w:spacing w:after="40" w:line="240" w:lineRule="auto"/>
        <w:jc w:val="center"/>
        <w:rPr>
          <w:rFonts w:ascii="Garamond" w:hAnsi="Garamond"/>
          <w:b/>
          <w:bCs/>
          <w:sz w:val="24"/>
          <w:szCs w:val="28"/>
          <w:lang w:eastAsia="cs-CZ"/>
        </w:rPr>
      </w:pPr>
      <w:r>
        <w:rPr>
          <w:rFonts w:ascii="Garamond" w:hAnsi="Garamond"/>
          <w:b/>
          <w:bCs/>
          <w:sz w:val="24"/>
          <w:szCs w:val="28"/>
          <w:lang w:eastAsia="cs-CZ"/>
        </w:rPr>
        <w:t>Vysvětlení zadávací</w:t>
      </w:r>
      <w:r w:rsidR="00CC0F82">
        <w:rPr>
          <w:rFonts w:ascii="Garamond" w:hAnsi="Garamond"/>
          <w:b/>
          <w:bCs/>
          <w:sz w:val="24"/>
          <w:szCs w:val="28"/>
          <w:lang w:eastAsia="cs-CZ"/>
        </w:rPr>
        <w:t xml:space="preserve"> dokumentace</w:t>
      </w:r>
      <w:r w:rsidR="001B1986">
        <w:rPr>
          <w:rFonts w:ascii="Garamond" w:hAnsi="Garamond"/>
          <w:b/>
          <w:bCs/>
          <w:sz w:val="24"/>
          <w:szCs w:val="28"/>
          <w:lang w:eastAsia="cs-CZ"/>
        </w:rPr>
        <w:t xml:space="preserve"> č. </w:t>
      </w:r>
      <w:r w:rsidR="00981260">
        <w:rPr>
          <w:rFonts w:ascii="Garamond" w:hAnsi="Garamond"/>
          <w:b/>
          <w:bCs/>
          <w:sz w:val="24"/>
          <w:szCs w:val="28"/>
          <w:lang w:eastAsia="cs-CZ"/>
        </w:rPr>
        <w:t>3</w:t>
      </w:r>
    </w:p>
    <w:p w14:paraId="2CB0899D" w14:textId="24EF1FE2" w:rsidR="009D0D0D" w:rsidRPr="00602683" w:rsidRDefault="009D0D0D" w:rsidP="007663E7">
      <w:pPr>
        <w:spacing w:after="0" w:line="240" w:lineRule="auto"/>
        <w:jc w:val="center"/>
        <w:rPr>
          <w:rFonts w:ascii="Garamond" w:hAnsi="Garamond" w:cs="Tahoma"/>
          <w:sz w:val="18"/>
          <w:szCs w:val="20"/>
          <w:lang w:eastAsia="cs-CZ"/>
        </w:rPr>
      </w:pPr>
      <w:r>
        <w:rPr>
          <w:rFonts w:ascii="Garamond" w:hAnsi="Garamond" w:cs="Tahoma"/>
          <w:sz w:val="18"/>
          <w:szCs w:val="20"/>
          <w:lang w:eastAsia="cs-CZ"/>
        </w:rPr>
        <w:t>podle §</w:t>
      </w:r>
      <w:r w:rsidR="00FF5C28">
        <w:rPr>
          <w:rFonts w:ascii="Garamond" w:hAnsi="Garamond" w:cs="Tahoma"/>
          <w:sz w:val="18"/>
          <w:szCs w:val="20"/>
          <w:lang w:eastAsia="cs-CZ"/>
        </w:rPr>
        <w:t>§</w:t>
      </w:r>
      <w:r>
        <w:rPr>
          <w:rFonts w:ascii="Garamond" w:hAnsi="Garamond" w:cs="Tahoma"/>
          <w:sz w:val="18"/>
          <w:szCs w:val="20"/>
          <w:lang w:eastAsia="cs-CZ"/>
        </w:rPr>
        <w:t xml:space="preserve"> </w:t>
      </w:r>
      <w:r w:rsidR="00FF5C28">
        <w:rPr>
          <w:rFonts w:ascii="Garamond" w:hAnsi="Garamond" w:cs="Tahoma"/>
          <w:sz w:val="18"/>
          <w:szCs w:val="20"/>
          <w:lang w:eastAsia="cs-CZ"/>
        </w:rPr>
        <w:t xml:space="preserve">98, </w:t>
      </w:r>
      <w:r w:rsidR="006102A7">
        <w:rPr>
          <w:rFonts w:ascii="Garamond" w:hAnsi="Garamond" w:cs="Tahoma"/>
          <w:sz w:val="18"/>
          <w:szCs w:val="20"/>
          <w:lang w:eastAsia="cs-CZ"/>
        </w:rPr>
        <w:t>99</w:t>
      </w:r>
      <w:r w:rsidR="007663E7">
        <w:rPr>
          <w:rFonts w:ascii="Garamond" w:hAnsi="Garamond" w:cs="Tahoma"/>
          <w:sz w:val="18"/>
          <w:szCs w:val="20"/>
          <w:lang w:eastAsia="cs-CZ"/>
        </w:rPr>
        <w:t xml:space="preserve"> </w:t>
      </w:r>
      <w:r w:rsidR="00602683">
        <w:rPr>
          <w:rFonts w:ascii="Garamond" w:hAnsi="Garamond" w:cs="Tahoma"/>
          <w:sz w:val="18"/>
          <w:szCs w:val="20"/>
          <w:lang w:eastAsia="cs-CZ"/>
        </w:rPr>
        <w:t>zák</w:t>
      </w:r>
      <w:r w:rsidR="00423C62" w:rsidRPr="00CA28AB">
        <w:rPr>
          <w:rFonts w:ascii="Garamond" w:hAnsi="Garamond" w:cs="Tahoma"/>
          <w:sz w:val="18"/>
          <w:szCs w:val="20"/>
          <w:lang w:eastAsia="cs-CZ"/>
        </w:rPr>
        <w:t>ona č. 134/2016 Sb., o zadávání veřejných zakázkách v platném znění</w:t>
      </w:r>
      <w:r w:rsidR="00CA28AB">
        <w:rPr>
          <w:rFonts w:ascii="Garamond" w:hAnsi="Garamond" w:cs="Tahoma"/>
          <w:sz w:val="18"/>
          <w:szCs w:val="20"/>
          <w:lang w:eastAsia="cs-CZ"/>
        </w:rPr>
        <w:t xml:space="preserve"> </w:t>
      </w:r>
      <w:r w:rsidR="00423C62" w:rsidRPr="00CA28AB">
        <w:rPr>
          <w:rFonts w:ascii="Garamond" w:hAnsi="Garamond" w:cs="Tahoma"/>
          <w:sz w:val="18"/>
          <w:szCs w:val="20"/>
          <w:lang w:eastAsia="cs-CZ"/>
        </w:rPr>
        <w:t>(dále jen „Zákon“)</w:t>
      </w:r>
    </w:p>
    <w:p w14:paraId="0B9C292D" w14:textId="77777777" w:rsidR="00745C19" w:rsidRPr="00CA28AB" w:rsidRDefault="00745C19" w:rsidP="00745C19">
      <w:pPr>
        <w:pStyle w:val="Nzev"/>
        <w:ind w:left="-108" w:firstLine="108"/>
        <w:rPr>
          <w:rFonts w:ascii="Garamond" w:hAnsi="Garamond"/>
          <w:b w:val="0"/>
          <w:sz w:val="18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0"/>
        <w:gridCol w:w="6200"/>
      </w:tblGrid>
      <w:tr w:rsidR="00B424FF" w:rsidRPr="00E13905" w14:paraId="6936AB81" w14:textId="77777777" w:rsidTr="00266FA9">
        <w:tc>
          <w:tcPr>
            <w:tcW w:w="2870" w:type="dxa"/>
            <w:hideMark/>
          </w:tcPr>
          <w:p w14:paraId="1A4B4E33" w14:textId="77777777" w:rsidR="00B424FF" w:rsidRPr="00E13905" w:rsidRDefault="00B424FF" w:rsidP="00266FA9">
            <w:pPr>
              <w:spacing w:before="40" w:after="40" w:line="240" w:lineRule="auto"/>
              <w:rPr>
                <w:rFonts w:ascii="Garamond" w:hAnsi="Garamond"/>
                <w:b/>
                <w:bCs/>
                <w:color w:val="222A35"/>
                <w:sz w:val="18"/>
                <w:lang w:eastAsia="cs-CZ"/>
              </w:rPr>
            </w:pPr>
            <w:r w:rsidRPr="00E13905">
              <w:rPr>
                <w:rFonts w:ascii="Garamond" w:hAnsi="Garamond" w:cs="Garamond"/>
                <w:b/>
                <w:color w:val="222A35"/>
                <w:sz w:val="20"/>
                <w:szCs w:val="20"/>
              </w:rPr>
              <w:t>Zadavatel</w:t>
            </w:r>
          </w:p>
        </w:tc>
        <w:tc>
          <w:tcPr>
            <w:tcW w:w="6200" w:type="dxa"/>
            <w:hideMark/>
          </w:tcPr>
          <w:p w14:paraId="5603C202" w14:textId="77777777" w:rsidR="00B424FF" w:rsidRPr="00E13905" w:rsidRDefault="00B424FF" w:rsidP="00266FA9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18"/>
                <w:lang w:eastAsia="cs-CZ"/>
              </w:rPr>
            </w:pPr>
            <w:r w:rsidRPr="00E13905">
              <w:rPr>
                <w:rFonts w:ascii="Garamond" w:hAnsi="Garamond" w:cs="Garamond"/>
                <w:b/>
                <w:bCs/>
                <w:color w:val="222A35"/>
                <w:sz w:val="20"/>
                <w:szCs w:val="20"/>
              </w:rPr>
              <w:t>Pardubický kraj</w:t>
            </w:r>
          </w:p>
        </w:tc>
      </w:tr>
      <w:tr w:rsidR="00B424FF" w:rsidRPr="00E13905" w14:paraId="16B8641D" w14:textId="77777777" w:rsidTr="00266FA9">
        <w:tc>
          <w:tcPr>
            <w:tcW w:w="2870" w:type="dxa"/>
            <w:hideMark/>
          </w:tcPr>
          <w:p w14:paraId="715E5977" w14:textId="77777777" w:rsidR="00B424FF" w:rsidRPr="00E13905" w:rsidRDefault="00B424FF" w:rsidP="00266FA9">
            <w:pPr>
              <w:spacing w:before="40" w:after="40" w:line="240" w:lineRule="auto"/>
              <w:rPr>
                <w:rFonts w:ascii="Garamond" w:hAnsi="Garamond" w:cs="Garamond"/>
                <w:color w:val="222A35"/>
                <w:sz w:val="20"/>
                <w:szCs w:val="20"/>
              </w:rPr>
            </w:pPr>
            <w:r w:rsidRPr="00E13905">
              <w:rPr>
                <w:rFonts w:ascii="Garamond" w:hAnsi="Garamond" w:cs="Garamond"/>
                <w:color w:val="222A35"/>
                <w:sz w:val="20"/>
                <w:szCs w:val="20"/>
              </w:rPr>
              <w:t>sídlo:</w:t>
            </w:r>
          </w:p>
        </w:tc>
        <w:tc>
          <w:tcPr>
            <w:tcW w:w="6200" w:type="dxa"/>
            <w:hideMark/>
          </w:tcPr>
          <w:p w14:paraId="4B9B0FC2" w14:textId="77777777" w:rsidR="00B424FF" w:rsidRPr="00E13905" w:rsidRDefault="00B424FF" w:rsidP="00266FA9">
            <w:pPr>
              <w:spacing w:before="40" w:after="40" w:line="240" w:lineRule="auto"/>
              <w:jc w:val="both"/>
              <w:rPr>
                <w:rFonts w:ascii="Garamond" w:hAnsi="Garamond" w:cs="Garamond"/>
                <w:b/>
                <w:color w:val="222A35"/>
                <w:sz w:val="20"/>
                <w:szCs w:val="20"/>
              </w:rPr>
            </w:pPr>
            <w:r w:rsidRPr="00E13905">
              <w:rPr>
                <w:rFonts w:ascii="Garamond" w:hAnsi="Garamond" w:cs="Garamond"/>
                <w:color w:val="222A35"/>
                <w:sz w:val="20"/>
                <w:szCs w:val="20"/>
              </w:rPr>
              <w:t>Komenského náměstí 125, 532 11 Pardubice</w:t>
            </w:r>
          </w:p>
        </w:tc>
      </w:tr>
      <w:tr w:rsidR="00B424FF" w:rsidRPr="00E13905" w14:paraId="01156D2A" w14:textId="77777777" w:rsidTr="00266FA9">
        <w:tc>
          <w:tcPr>
            <w:tcW w:w="2870" w:type="dxa"/>
            <w:hideMark/>
          </w:tcPr>
          <w:p w14:paraId="3AE56FD2" w14:textId="77777777" w:rsidR="00B424FF" w:rsidRPr="00E13905" w:rsidRDefault="00B424FF" w:rsidP="00266FA9">
            <w:pPr>
              <w:spacing w:before="40" w:after="40" w:line="240" w:lineRule="auto"/>
              <w:rPr>
                <w:rFonts w:ascii="Garamond" w:hAnsi="Garamond"/>
                <w:b/>
                <w:bCs/>
                <w:color w:val="222A35"/>
                <w:sz w:val="18"/>
                <w:lang w:eastAsia="cs-CZ"/>
              </w:rPr>
            </w:pPr>
            <w:r w:rsidRPr="00E13905">
              <w:rPr>
                <w:rFonts w:ascii="Garamond" w:hAnsi="Garamond" w:cs="Garamond"/>
                <w:color w:val="222A35"/>
                <w:sz w:val="20"/>
                <w:szCs w:val="20"/>
              </w:rPr>
              <w:t>zastoupený:</w:t>
            </w:r>
          </w:p>
        </w:tc>
        <w:tc>
          <w:tcPr>
            <w:tcW w:w="6200" w:type="dxa"/>
            <w:hideMark/>
          </w:tcPr>
          <w:p w14:paraId="0EFFA97A" w14:textId="77777777" w:rsidR="00B424FF" w:rsidRPr="00E13905" w:rsidRDefault="00B424FF" w:rsidP="00266FA9">
            <w:pPr>
              <w:spacing w:before="40" w:after="40" w:line="240" w:lineRule="auto"/>
              <w:jc w:val="both"/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</w:pPr>
            <w:r w:rsidRPr="00E13905"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>JUDr. Martinem Netolickým, Ph.D., hejtmanem</w:t>
            </w:r>
          </w:p>
        </w:tc>
      </w:tr>
      <w:tr w:rsidR="00B424FF" w:rsidRPr="00E13905" w14:paraId="078B3C8C" w14:textId="77777777" w:rsidTr="00266FA9">
        <w:tc>
          <w:tcPr>
            <w:tcW w:w="2870" w:type="dxa"/>
            <w:hideMark/>
          </w:tcPr>
          <w:p w14:paraId="2E098E72" w14:textId="77777777" w:rsidR="00B424FF" w:rsidRPr="00E13905" w:rsidRDefault="00B424FF" w:rsidP="00266FA9">
            <w:pPr>
              <w:spacing w:before="40" w:after="40" w:line="240" w:lineRule="auto"/>
              <w:rPr>
                <w:rFonts w:ascii="Garamond" w:hAnsi="Garamond"/>
                <w:b/>
                <w:bCs/>
                <w:color w:val="222A35"/>
                <w:sz w:val="18"/>
                <w:lang w:eastAsia="cs-CZ"/>
              </w:rPr>
            </w:pPr>
            <w:r w:rsidRPr="00E13905">
              <w:rPr>
                <w:rFonts w:ascii="Garamond" w:hAnsi="Garamond" w:cs="Garamond"/>
                <w:color w:val="222A35"/>
                <w:sz w:val="20"/>
                <w:szCs w:val="20"/>
              </w:rPr>
              <w:t>IČO/ DIČ:</w:t>
            </w:r>
          </w:p>
        </w:tc>
        <w:tc>
          <w:tcPr>
            <w:tcW w:w="6200" w:type="dxa"/>
            <w:hideMark/>
          </w:tcPr>
          <w:p w14:paraId="3FAA6902" w14:textId="77777777" w:rsidR="00B424FF" w:rsidRPr="00E13905" w:rsidRDefault="00B424FF" w:rsidP="00266FA9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</w:pPr>
            <w:r w:rsidRPr="00E13905">
              <w:rPr>
                <w:rFonts w:ascii="Garamond" w:hAnsi="Garamond" w:cs="Garamond"/>
                <w:bCs/>
                <w:color w:val="222A35"/>
                <w:sz w:val="20"/>
                <w:szCs w:val="20"/>
              </w:rPr>
              <w:t>70892822</w:t>
            </w:r>
            <w:r w:rsidRPr="00E13905">
              <w:rPr>
                <w:rFonts w:ascii="Garamond" w:hAnsi="Garamond" w:cs="Garamond"/>
                <w:color w:val="222A35"/>
                <w:sz w:val="20"/>
                <w:szCs w:val="20"/>
              </w:rPr>
              <w:t>/ CZ70892822</w:t>
            </w:r>
          </w:p>
        </w:tc>
      </w:tr>
      <w:tr w:rsidR="00B424FF" w:rsidRPr="00E13905" w14:paraId="455061B9" w14:textId="77777777" w:rsidTr="00266FA9">
        <w:tc>
          <w:tcPr>
            <w:tcW w:w="2870" w:type="dxa"/>
            <w:hideMark/>
          </w:tcPr>
          <w:p w14:paraId="039E7552" w14:textId="77777777" w:rsidR="00B424FF" w:rsidRPr="00E13905" w:rsidRDefault="00B424FF" w:rsidP="00266FA9">
            <w:pPr>
              <w:spacing w:before="40" w:after="40" w:line="240" w:lineRule="auto"/>
              <w:rPr>
                <w:rFonts w:ascii="Garamond" w:hAnsi="Garamond"/>
                <w:b/>
                <w:bCs/>
                <w:color w:val="222A35"/>
                <w:sz w:val="18"/>
                <w:lang w:eastAsia="cs-CZ"/>
              </w:rPr>
            </w:pPr>
            <w:r w:rsidRPr="00E13905">
              <w:rPr>
                <w:rFonts w:ascii="Garamond" w:hAnsi="Garamond" w:cs="Garamond"/>
                <w:color w:val="222A35"/>
                <w:sz w:val="20"/>
                <w:szCs w:val="20"/>
              </w:rPr>
              <w:t>profil:</w:t>
            </w:r>
          </w:p>
        </w:tc>
        <w:tc>
          <w:tcPr>
            <w:tcW w:w="6200" w:type="dxa"/>
            <w:hideMark/>
          </w:tcPr>
          <w:p w14:paraId="71076F94" w14:textId="77777777" w:rsidR="00B424FF" w:rsidRPr="00E13905" w:rsidRDefault="005E70BA" w:rsidP="00266FA9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</w:pPr>
            <w:hyperlink r:id="rId8" w:history="1">
              <w:r w:rsidR="00B424FF" w:rsidRPr="00E13905">
                <w:rPr>
                  <w:rStyle w:val="Hypertextovodkaz"/>
                  <w:rFonts w:ascii="Garamond" w:hAnsi="Garamond"/>
                  <w:sz w:val="20"/>
                  <w:szCs w:val="20"/>
                  <w:lang w:eastAsia="cs-CZ"/>
                </w:rPr>
                <w:t>https://zakazky.pardubickykraj.cz</w:t>
              </w:r>
            </w:hyperlink>
            <w:r w:rsidR="00B424FF" w:rsidRPr="00E13905">
              <w:rPr>
                <w:rFonts w:ascii="Garamond" w:hAnsi="Garamond"/>
                <w:color w:val="222A35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424FF" w:rsidRPr="00E13905" w14:paraId="308B30B4" w14:textId="77777777" w:rsidTr="00266FA9">
        <w:tc>
          <w:tcPr>
            <w:tcW w:w="2870" w:type="dxa"/>
            <w:hideMark/>
          </w:tcPr>
          <w:p w14:paraId="37C1D1D8" w14:textId="77777777" w:rsidR="00B424FF" w:rsidRPr="00E13905" w:rsidRDefault="00B424FF" w:rsidP="00266FA9">
            <w:pPr>
              <w:spacing w:before="40" w:after="40" w:line="240" w:lineRule="auto"/>
              <w:rPr>
                <w:rFonts w:ascii="Garamond" w:hAnsi="Garamond" w:cs="Garamond"/>
                <w:b/>
                <w:color w:val="222A35"/>
                <w:sz w:val="20"/>
                <w:szCs w:val="20"/>
              </w:rPr>
            </w:pPr>
            <w:r w:rsidRPr="00E13905">
              <w:rPr>
                <w:rFonts w:ascii="Garamond" w:hAnsi="Garamond" w:cs="Garamond"/>
                <w:b/>
                <w:color w:val="222A35"/>
                <w:sz w:val="20"/>
                <w:szCs w:val="20"/>
              </w:rPr>
              <w:t>Zástupce pověřený organizací zadávacího řízení:</w:t>
            </w:r>
          </w:p>
        </w:tc>
        <w:tc>
          <w:tcPr>
            <w:tcW w:w="6200" w:type="dxa"/>
            <w:hideMark/>
          </w:tcPr>
          <w:p w14:paraId="219C2AEE" w14:textId="77777777" w:rsidR="00B424FF" w:rsidRPr="00E13905" w:rsidRDefault="00B424FF" w:rsidP="00266FA9">
            <w:pPr>
              <w:spacing w:before="40" w:after="40" w:line="240" w:lineRule="auto"/>
              <w:jc w:val="both"/>
              <w:rPr>
                <w:rFonts w:ascii="Garamond" w:hAnsi="Garamond" w:cs="Garamond"/>
                <w:b/>
                <w:color w:val="222A35"/>
                <w:sz w:val="20"/>
                <w:szCs w:val="20"/>
              </w:rPr>
            </w:pPr>
            <w:r w:rsidRPr="00E13905">
              <w:rPr>
                <w:rFonts w:ascii="Garamond" w:hAnsi="Garamond" w:cs="Garamond"/>
                <w:b/>
                <w:color w:val="222A35"/>
                <w:sz w:val="20"/>
                <w:szCs w:val="20"/>
              </w:rPr>
              <w:t>Mgr. Ing. Robert Hebký, advokátní kancelář</w:t>
            </w:r>
          </w:p>
          <w:p w14:paraId="7F27AFAB" w14:textId="77777777" w:rsidR="00B424FF" w:rsidRPr="00E13905" w:rsidRDefault="005E70BA" w:rsidP="00266FA9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</w:pPr>
            <w:hyperlink r:id="rId9" w:history="1">
              <w:r w:rsidR="00B424FF" w:rsidRPr="00E13905">
                <w:rPr>
                  <w:rStyle w:val="Hypertextovodkaz"/>
                  <w:rFonts w:ascii="Garamond" w:hAnsi="Garamond" w:cs="Garamond"/>
                  <w:b/>
                  <w:color w:val="222A35"/>
                  <w:sz w:val="20"/>
                  <w:szCs w:val="20"/>
                </w:rPr>
                <w:t>advokat@hebky.cz</w:t>
              </w:r>
            </w:hyperlink>
            <w:r w:rsidR="00B424FF" w:rsidRPr="00E13905">
              <w:rPr>
                <w:rFonts w:ascii="Garamond" w:hAnsi="Garamond" w:cs="Garamond"/>
                <w:b/>
                <w:color w:val="222A35"/>
                <w:sz w:val="20"/>
                <w:szCs w:val="20"/>
              </w:rPr>
              <w:t xml:space="preserve"> </w:t>
            </w:r>
          </w:p>
        </w:tc>
      </w:tr>
      <w:tr w:rsidR="00B424FF" w:rsidRPr="00E13905" w14:paraId="46F81D20" w14:textId="77777777" w:rsidTr="00266FA9">
        <w:tc>
          <w:tcPr>
            <w:tcW w:w="2870" w:type="dxa"/>
            <w:hideMark/>
          </w:tcPr>
          <w:p w14:paraId="66D82D59" w14:textId="77777777" w:rsidR="00B424FF" w:rsidRPr="00E13905" w:rsidRDefault="00B424FF" w:rsidP="00266FA9">
            <w:pPr>
              <w:spacing w:before="40" w:after="40" w:line="240" w:lineRule="auto"/>
              <w:rPr>
                <w:rFonts w:ascii="Garamond" w:hAnsi="Garamond"/>
                <w:b/>
                <w:bCs/>
                <w:color w:val="222A35"/>
                <w:sz w:val="18"/>
                <w:lang w:eastAsia="cs-CZ"/>
              </w:rPr>
            </w:pPr>
            <w:r w:rsidRPr="00E13905">
              <w:rPr>
                <w:rFonts w:ascii="Garamond" w:hAnsi="Garamond" w:cs="Garamond"/>
                <w:color w:val="222A35"/>
                <w:sz w:val="20"/>
                <w:szCs w:val="20"/>
              </w:rPr>
              <w:t>IČO:</w:t>
            </w:r>
          </w:p>
        </w:tc>
        <w:tc>
          <w:tcPr>
            <w:tcW w:w="6200" w:type="dxa"/>
            <w:hideMark/>
          </w:tcPr>
          <w:p w14:paraId="0E50A5DF" w14:textId="77777777" w:rsidR="00B424FF" w:rsidRPr="00E13905" w:rsidRDefault="00B424FF" w:rsidP="00266FA9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</w:pPr>
            <w:r w:rsidRPr="00E13905">
              <w:rPr>
                <w:rFonts w:ascii="Garamond" w:hAnsi="Garamond" w:cs="Garamond"/>
                <w:color w:val="222A35"/>
                <w:sz w:val="20"/>
                <w:szCs w:val="20"/>
              </w:rPr>
              <w:t>64010082</w:t>
            </w:r>
          </w:p>
        </w:tc>
      </w:tr>
      <w:tr w:rsidR="00B424FF" w:rsidRPr="00E13905" w14:paraId="7D6735F1" w14:textId="77777777" w:rsidTr="00266FA9">
        <w:tc>
          <w:tcPr>
            <w:tcW w:w="2870" w:type="dxa"/>
            <w:hideMark/>
          </w:tcPr>
          <w:p w14:paraId="3782288C" w14:textId="77777777" w:rsidR="00B424FF" w:rsidRPr="00E13905" w:rsidRDefault="00B424FF" w:rsidP="00266FA9">
            <w:pPr>
              <w:spacing w:before="40" w:after="40" w:line="240" w:lineRule="auto"/>
              <w:rPr>
                <w:rFonts w:ascii="Garamond" w:hAnsi="Garamond" w:cs="Garamond"/>
                <w:color w:val="222A35"/>
                <w:sz w:val="20"/>
                <w:szCs w:val="20"/>
              </w:rPr>
            </w:pPr>
            <w:r w:rsidRPr="00E13905">
              <w:rPr>
                <w:rFonts w:ascii="Garamond" w:hAnsi="Garamond" w:cs="Garamond"/>
                <w:color w:val="222A35"/>
                <w:sz w:val="20"/>
                <w:szCs w:val="20"/>
              </w:rPr>
              <w:t>sídlo:</w:t>
            </w:r>
          </w:p>
        </w:tc>
        <w:tc>
          <w:tcPr>
            <w:tcW w:w="6200" w:type="dxa"/>
            <w:hideMark/>
          </w:tcPr>
          <w:p w14:paraId="175A471F" w14:textId="77777777" w:rsidR="00B424FF" w:rsidRPr="00E13905" w:rsidRDefault="00B424FF" w:rsidP="00266FA9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</w:pPr>
            <w:r w:rsidRPr="00E13905">
              <w:rPr>
                <w:rFonts w:ascii="Garamond" w:hAnsi="Garamond" w:cs="Garamond"/>
                <w:color w:val="222A35"/>
                <w:sz w:val="20"/>
                <w:szCs w:val="20"/>
              </w:rPr>
              <w:t>Václava Řezáče 315, PSČ 434 01 Most</w:t>
            </w:r>
          </w:p>
        </w:tc>
      </w:tr>
      <w:tr w:rsidR="00B424FF" w:rsidRPr="00E13905" w14:paraId="4F569782" w14:textId="77777777" w:rsidTr="00266FA9">
        <w:tc>
          <w:tcPr>
            <w:tcW w:w="2870" w:type="dxa"/>
            <w:hideMark/>
          </w:tcPr>
          <w:p w14:paraId="7B8D5BE7" w14:textId="77777777" w:rsidR="00B424FF" w:rsidRPr="00E13905" w:rsidRDefault="00B424FF" w:rsidP="00266FA9">
            <w:pPr>
              <w:spacing w:before="40" w:after="40" w:line="240" w:lineRule="auto"/>
              <w:rPr>
                <w:rFonts w:ascii="Garamond" w:hAnsi="Garamond" w:cs="Garamond"/>
                <w:color w:val="222A35"/>
                <w:sz w:val="20"/>
                <w:szCs w:val="20"/>
              </w:rPr>
            </w:pPr>
            <w:r w:rsidRPr="00E13905">
              <w:rPr>
                <w:rFonts w:ascii="Garamond" w:hAnsi="Garamond"/>
                <w:b/>
                <w:bCs/>
                <w:color w:val="222A35"/>
                <w:sz w:val="20"/>
                <w:lang w:eastAsia="cs-CZ"/>
              </w:rPr>
              <w:t>Název veřejné zakázky:</w:t>
            </w:r>
          </w:p>
        </w:tc>
        <w:tc>
          <w:tcPr>
            <w:tcW w:w="6200" w:type="dxa"/>
            <w:hideMark/>
          </w:tcPr>
          <w:p w14:paraId="790BA8C5" w14:textId="6B351D48" w:rsidR="00B424FF" w:rsidRPr="008E0AA6" w:rsidRDefault="002B49B3" w:rsidP="002B49B3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18"/>
                <w:szCs w:val="20"/>
                <w:lang w:eastAsia="cs-CZ"/>
              </w:rPr>
            </w:pPr>
            <w:r w:rsidRPr="002B49B3">
              <w:rPr>
                <w:rFonts w:ascii="Garamond" w:hAnsi="Garamond"/>
                <w:b/>
                <w:bCs/>
                <w:color w:val="222A35"/>
                <w:sz w:val="18"/>
                <w:szCs w:val="20"/>
                <w:lang w:eastAsia="cs-CZ"/>
              </w:rPr>
              <w:t>Modernizace silnice II/322 Kojice</w:t>
            </w:r>
          </w:p>
        </w:tc>
      </w:tr>
      <w:tr w:rsidR="00B424FF" w:rsidRPr="00E13905" w14:paraId="32060CB3" w14:textId="77777777" w:rsidTr="00266FA9">
        <w:tc>
          <w:tcPr>
            <w:tcW w:w="2870" w:type="dxa"/>
            <w:hideMark/>
          </w:tcPr>
          <w:p w14:paraId="47FF3F80" w14:textId="77777777" w:rsidR="00B424FF" w:rsidRPr="00E13905" w:rsidRDefault="00B424FF" w:rsidP="00266FA9">
            <w:pPr>
              <w:spacing w:before="40" w:after="40" w:line="240" w:lineRule="auto"/>
              <w:rPr>
                <w:rFonts w:ascii="Garamond" w:hAnsi="Garamond" w:cs="Garamond"/>
                <w:color w:val="222A35"/>
                <w:sz w:val="20"/>
                <w:szCs w:val="20"/>
              </w:rPr>
            </w:pPr>
            <w:r w:rsidRPr="00E13905">
              <w:rPr>
                <w:rFonts w:ascii="Garamond" w:hAnsi="Garamond"/>
                <w:b/>
                <w:bCs/>
                <w:color w:val="222A35"/>
                <w:sz w:val="20"/>
                <w:lang w:eastAsia="cs-CZ"/>
              </w:rPr>
              <w:t>Druh zakázky / řízení:</w:t>
            </w:r>
          </w:p>
        </w:tc>
        <w:tc>
          <w:tcPr>
            <w:tcW w:w="6200" w:type="dxa"/>
            <w:hideMark/>
          </w:tcPr>
          <w:p w14:paraId="2633F335" w14:textId="6E0031D2" w:rsidR="00B424FF" w:rsidRPr="00E13905" w:rsidRDefault="00B424FF" w:rsidP="00266FA9">
            <w:pPr>
              <w:spacing w:before="40" w:after="40" w:line="240" w:lineRule="auto"/>
              <w:jc w:val="both"/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</w:pPr>
            <w:r>
              <w:rPr>
                <w:rFonts w:ascii="Garamond" w:hAnsi="Garamond"/>
                <w:b/>
                <w:bCs/>
                <w:color w:val="222A35"/>
                <w:sz w:val="18"/>
                <w:szCs w:val="20"/>
                <w:lang w:eastAsia="cs-CZ"/>
              </w:rPr>
              <w:t>stavební práce / nadlimitní zakázka / otevřené nadlimitní</w:t>
            </w:r>
          </w:p>
        </w:tc>
      </w:tr>
      <w:tr w:rsidR="00B424FF" w:rsidRPr="00E13905" w14:paraId="2ABFC779" w14:textId="77777777" w:rsidTr="00266FA9">
        <w:tc>
          <w:tcPr>
            <w:tcW w:w="2870" w:type="dxa"/>
            <w:hideMark/>
          </w:tcPr>
          <w:p w14:paraId="2D21FDB4" w14:textId="77777777" w:rsidR="00B424FF" w:rsidRPr="00E13905" w:rsidRDefault="00B424FF" w:rsidP="00266FA9">
            <w:pPr>
              <w:spacing w:before="40" w:after="40" w:line="240" w:lineRule="auto"/>
              <w:rPr>
                <w:rFonts w:ascii="Garamond" w:hAnsi="Garamond"/>
                <w:b/>
                <w:bCs/>
                <w:color w:val="222A35"/>
                <w:sz w:val="20"/>
                <w:lang w:eastAsia="cs-CZ"/>
              </w:rPr>
            </w:pPr>
            <w:r w:rsidRPr="00E13905">
              <w:rPr>
                <w:rFonts w:ascii="Garamond" w:hAnsi="Garamond"/>
                <w:b/>
                <w:bCs/>
                <w:color w:val="222A35"/>
                <w:sz w:val="20"/>
                <w:lang w:eastAsia="cs-CZ"/>
              </w:rPr>
              <w:t>Zahájení řízení:</w:t>
            </w:r>
          </w:p>
        </w:tc>
        <w:tc>
          <w:tcPr>
            <w:tcW w:w="6200" w:type="dxa"/>
            <w:hideMark/>
          </w:tcPr>
          <w:p w14:paraId="0C0EB198" w14:textId="68C9EE10" w:rsidR="00B424FF" w:rsidRPr="00E13905" w:rsidRDefault="00B424FF" w:rsidP="00266FA9">
            <w:pPr>
              <w:spacing w:before="40" w:after="40" w:line="240" w:lineRule="auto"/>
              <w:jc w:val="both"/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</w:pPr>
            <w:r w:rsidRPr="00E13905">
              <w:rPr>
                <w:rFonts w:ascii="Garamond" w:hAnsi="Garamond"/>
                <w:bCs/>
                <w:color w:val="222A35"/>
                <w:sz w:val="20"/>
                <w:szCs w:val="20"/>
                <w:lang w:eastAsia="cs-CZ"/>
              </w:rPr>
              <w:t xml:space="preserve">dne </w:t>
            </w:r>
            <w:r w:rsidR="002B49B3">
              <w:rPr>
                <w:rFonts w:ascii="Garamond" w:hAnsi="Garamond"/>
                <w:b/>
                <w:color w:val="222A35"/>
                <w:sz w:val="20"/>
                <w:szCs w:val="20"/>
                <w:lang w:eastAsia="cs-CZ"/>
              </w:rPr>
              <w:t>1</w:t>
            </w:r>
            <w:r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  <w:t>.</w:t>
            </w:r>
            <w:r w:rsidR="002B49B3"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  <w:t>10</w:t>
            </w:r>
            <w:r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  <w:t>.</w:t>
            </w:r>
            <w:r w:rsidRPr="00AE2971"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  <w:t>20</w:t>
            </w:r>
            <w:r>
              <w:rPr>
                <w:rFonts w:ascii="Garamond" w:hAnsi="Garamond"/>
                <w:b/>
                <w:bCs/>
                <w:color w:val="222A35"/>
                <w:sz w:val="20"/>
                <w:szCs w:val="20"/>
                <w:lang w:eastAsia="cs-CZ"/>
              </w:rPr>
              <w:t>20 odesláním oznámení do VVZ</w:t>
            </w:r>
          </w:p>
        </w:tc>
      </w:tr>
    </w:tbl>
    <w:p w14:paraId="08D50E9F" w14:textId="77777777" w:rsidR="00745C19" w:rsidRPr="00E64E4A" w:rsidRDefault="00745C19" w:rsidP="00CC0F82">
      <w:pPr>
        <w:spacing w:before="120" w:after="120" w:line="240" w:lineRule="auto"/>
        <w:jc w:val="right"/>
        <w:rPr>
          <w:rFonts w:ascii="Garamond" w:hAnsi="Garamond" w:cs="Tahoma"/>
          <w:bCs/>
          <w:sz w:val="20"/>
          <w:szCs w:val="20"/>
          <w:lang w:eastAsia="cs-CZ"/>
        </w:rPr>
      </w:pPr>
    </w:p>
    <w:p w14:paraId="709EAE05" w14:textId="5B01A0E4" w:rsidR="00745C19" w:rsidRPr="00E64E4A" w:rsidRDefault="00421184" w:rsidP="00CC0F82">
      <w:pPr>
        <w:spacing w:before="120" w:after="120" w:line="240" w:lineRule="auto"/>
        <w:jc w:val="right"/>
        <w:rPr>
          <w:rFonts w:ascii="Garamond" w:hAnsi="Garamond" w:cs="Tahoma"/>
          <w:bCs/>
          <w:sz w:val="20"/>
          <w:szCs w:val="20"/>
          <w:lang w:eastAsia="cs-CZ"/>
        </w:rPr>
      </w:pPr>
      <w:r w:rsidRPr="00E64E4A">
        <w:rPr>
          <w:rFonts w:ascii="Garamond" w:hAnsi="Garamond" w:cs="Tahoma"/>
          <w:bCs/>
          <w:sz w:val="20"/>
          <w:szCs w:val="20"/>
          <w:lang w:eastAsia="cs-CZ"/>
        </w:rPr>
        <w:t xml:space="preserve">V Mostě, dne </w:t>
      </w:r>
      <w:r w:rsidR="007F36D2">
        <w:rPr>
          <w:rFonts w:ascii="Garamond" w:hAnsi="Garamond" w:cs="Tahoma"/>
          <w:bCs/>
          <w:sz w:val="20"/>
          <w:szCs w:val="20"/>
          <w:lang w:eastAsia="cs-CZ"/>
        </w:rPr>
        <w:t>13</w:t>
      </w:r>
      <w:r w:rsidR="007663E7">
        <w:rPr>
          <w:rFonts w:ascii="Garamond" w:hAnsi="Garamond" w:cs="Tahoma"/>
          <w:bCs/>
          <w:sz w:val="20"/>
          <w:szCs w:val="20"/>
          <w:lang w:eastAsia="cs-CZ"/>
        </w:rPr>
        <w:t>.</w:t>
      </w:r>
      <w:r w:rsidR="00B424FF">
        <w:rPr>
          <w:rFonts w:ascii="Garamond" w:hAnsi="Garamond" w:cs="Tahoma"/>
          <w:bCs/>
          <w:sz w:val="20"/>
          <w:szCs w:val="20"/>
          <w:lang w:eastAsia="cs-CZ"/>
        </w:rPr>
        <w:t>10</w:t>
      </w:r>
      <w:r w:rsidR="00300461" w:rsidRPr="00E64E4A">
        <w:rPr>
          <w:rFonts w:ascii="Garamond" w:hAnsi="Garamond" w:cs="Tahoma"/>
          <w:bCs/>
          <w:sz w:val="20"/>
          <w:szCs w:val="20"/>
          <w:lang w:eastAsia="cs-CZ"/>
        </w:rPr>
        <w:t>. 20</w:t>
      </w:r>
      <w:r w:rsidR="00FB2A9E">
        <w:rPr>
          <w:rFonts w:ascii="Garamond" w:hAnsi="Garamond" w:cs="Tahoma"/>
          <w:bCs/>
          <w:sz w:val="20"/>
          <w:szCs w:val="20"/>
          <w:lang w:eastAsia="cs-CZ"/>
        </w:rPr>
        <w:t>20</w:t>
      </w:r>
    </w:p>
    <w:p w14:paraId="7AABEECE" w14:textId="77777777" w:rsidR="001F4F04" w:rsidRDefault="001F4F04" w:rsidP="009321C4">
      <w:pPr>
        <w:spacing w:before="120" w:after="120" w:line="240" w:lineRule="auto"/>
        <w:jc w:val="both"/>
        <w:rPr>
          <w:rFonts w:ascii="Garamond" w:hAnsi="Garamond"/>
          <w:b/>
          <w:bCs/>
          <w:sz w:val="20"/>
          <w:szCs w:val="20"/>
          <w:highlight w:val="yellow"/>
          <w:lang w:eastAsia="cs-CZ"/>
        </w:rPr>
      </w:pPr>
    </w:p>
    <w:p w14:paraId="6986B652" w14:textId="23B8F465" w:rsidR="009321C4" w:rsidRDefault="009321C4" w:rsidP="009321C4">
      <w:pPr>
        <w:spacing w:before="120" w:after="120" w:line="240" w:lineRule="auto"/>
        <w:jc w:val="both"/>
        <w:rPr>
          <w:rFonts w:ascii="Garamond" w:hAnsi="Garamond"/>
          <w:b/>
          <w:bCs/>
          <w:sz w:val="20"/>
          <w:szCs w:val="20"/>
          <w:lang w:eastAsia="cs-CZ"/>
        </w:rPr>
      </w:pPr>
      <w:r w:rsidRPr="00DF0595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 xml:space="preserve">Zadavatel obdržel </w:t>
      </w:r>
      <w:r w:rsidR="00EF4132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 xml:space="preserve">prostřednictvím profilu zadavatele </w:t>
      </w:r>
      <w:r w:rsidRPr="00DF0595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 xml:space="preserve">dne </w:t>
      </w:r>
      <w:r w:rsidR="002B49B3" w:rsidRPr="002B49B3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0</w:t>
      </w:r>
      <w:r w:rsidR="007F36D2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9</w:t>
      </w:r>
      <w:r w:rsidR="002B49B3" w:rsidRPr="002B49B3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 xml:space="preserve">.10.2020 </w:t>
      </w:r>
      <w:r w:rsidR="002B49B3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 xml:space="preserve">v </w:t>
      </w:r>
      <w:r w:rsidR="00E11EAE" w:rsidRPr="00E11EAE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7:</w:t>
      </w:r>
      <w:r w:rsidR="007F36D2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35</w:t>
      </w:r>
      <w:r w:rsidR="00E11EAE" w:rsidRPr="00E11EAE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:</w:t>
      </w:r>
      <w:r w:rsidR="007F36D2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58</w:t>
      </w:r>
      <w:r w:rsidR="00E11EAE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 xml:space="preserve"> </w:t>
      </w:r>
      <w:r w:rsidR="008B7CD1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hod.</w:t>
      </w:r>
      <w:r w:rsidRPr="00DF0595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 xml:space="preserve"> následující dotaz, na kter</w:t>
      </w:r>
      <w:r w:rsidR="00B424FF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ý</w:t>
      </w:r>
      <w:r w:rsidRPr="00DF0595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 xml:space="preserve"> podává </w:t>
      </w:r>
      <w:r w:rsidR="00FB2A9E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 xml:space="preserve">ve lhůtě </w:t>
      </w:r>
      <w:r w:rsidRPr="00DF0595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uveden</w:t>
      </w:r>
      <w:r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 xml:space="preserve">é </w:t>
      </w:r>
      <w:r w:rsidRPr="00DF0595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vysvětlení.</w:t>
      </w:r>
    </w:p>
    <w:p w14:paraId="682AE0EC" w14:textId="77777777" w:rsidR="00EF4132" w:rsidRPr="00B424FF" w:rsidRDefault="00EF4132" w:rsidP="00EF4132">
      <w:pPr>
        <w:spacing w:before="120" w:after="120" w:line="240" w:lineRule="auto"/>
        <w:jc w:val="both"/>
        <w:rPr>
          <w:rFonts w:ascii="Garamond" w:hAnsi="Garamond"/>
          <w:bCs/>
          <w:i/>
          <w:iCs/>
          <w:sz w:val="20"/>
          <w:szCs w:val="20"/>
          <w:lang w:eastAsia="cs-CZ"/>
        </w:rPr>
      </w:pPr>
    </w:p>
    <w:p w14:paraId="40C87C69" w14:textId="1E20050F" w:rsidR="00AD4C73" w:rsidRPr="0008145D" w:rsidRDefault="00B424FF" w:rsidP="007F36D2">
      <w:pPr>
        <w:spacing w:before="120" w:after="120" w:line="240" w:lineRule="auto"/>
        <w:jc w:val="both"/>
        <w:rPr>
          <w:rFonts w:ascii="Garamond" w:hAnsi="Garamond"/>
          <w:i/>
          <w:iCs/>
          <w:noProof/>
          <w:sz w:val="20"/>
          <w:szCs w:val="20"/>
        </w:rPr>
      </w:pPr>
      <w:r w:rsidRPr="00B424FF">
        <w:rPr>
          <w:rFonts w:ascii="Garamond" w:hAnsi="Garamond"/>
          <w:b/>
          <w:bCs/>
          <w:noProof/>
          <w:sz w:val="20"/>
          <w:szCs w:val="20"/>
          <w:u w:val="single"/>
        </w:rPr>
        <w:t>Dotaz</w:t>
      </w:r>
      <w:r w:rsidRPr="00B424FF">
        <w:rPr>
          <w:rFonts w:ascii="Garamond" w:hAnsi="Garamond"/>
          <w:noProof/>
          <w:sz w:val="20"/>
          <w:szCs w:val="20"/>
        </w:rPr>
        <w:t xml:space="preserve">: </w:t>
      </w:r>
      <w:r w:rsidR="008F0472">
        <w:rPr>
          <w:rFonts w:ascii="Garamond" w:hAnsi="Garamond"/>
          <w:noProof/>
          <w:sz w:val="20"/>
          <w:szCs w:val="20"/>
        </w:rPr>
        <w:t>„</w:t>
      </w:r>
      <w:r w:rsidR="007F36D2" w:rsidRPr="007F36D2">
        <w:rPr>
          <w:rFonts w:ascii="Garamond" w:hAnsi="Garamond"/>
          <w:i/>
          <w:iCs/>
          <w:noProof/>
          <w:sz w:val="20"/>
          <w:szCs w:val="20"/>
        </w:rPr>
        <w:t>Na základě vyhlášky 169/2016 Sb. o stanovení rozsahu dokumentace veřejné zakázky na stavební práce a soupisu stavebních prací, dodávek a služeb s výkazem výměr se na vás obracíme se žádostí o poskytnutí Soupisu prací ve formátu importovatelném do sofrware ASPE. Vycházíme přitom z § 12(1) této vyhlášky -Elektronická podoba soupisu prací, kde je uvedeno "V případě použití soupisu prací v elektronické podobě má soupis prací takový otevřený formát, který umožní přenos dat a jejich zpracování různými softwarovými produkty pro sestavení soupisu prací, pro sestavení nabídkové ceny a zároveň se jedná o formát volně dostupný." Bohužel vámi zadaný formát ve formě Excel - xls. neumožňuje přenos dat zpět do formátu XC4 ačkoliv je tento vyexpedovaný z ASPE.</w:t>
      </w:r>
      <w:r w:rsidR="007F36D2" w:rsidRPr="007F36D2">
        <w:rPr>
          <w:rFonts w:ascii="Garamond" w:hAnsi="Garamond"/>
          <w:i/>
          <w:iCs/>
          <w:noProof/>
          <w:sz w:val="20"/>
          <w:szCs w:val="20"/>
        </w:rPr>
        <w:br/>
        <w:t>Žádáme proto o zaslání soupisu prací ve formátu XC4, případně jiném volně dostupném formátu, který splňuje požadavky této vyhlášky.</w:t>
      </w:r>
      <w:r w:rsidR="008F0472">
        <w:rPr>
          <w:rFonts w:ascii="Garamond" w:hAnsi="Garamond"/>
          <w:noProof/>
          <w:sz w:val="20"/>
          <w:szCs w:val="20"/>
        </w:rPr>
        <w:t>.</w:t>
      </w:r>
      <w:r w:rsidR="00E11EAE">
        <w:rPr>
          <w:rFonts w:ascii="Garamond" w:hAnsi="Garamond"/>
          <w:noProof/>
          <w:sz w:val="20"/>
          <w:szCs w:val="20"/>
        </w:rPr>
        <w:t>“.</w:t>
      </w:r>
    </w:p>
    <w:p w14:paraId="3014FB4B" w14:textId="77777777" w:rsidR="008F0472" w:rsidRDefault="008F0472" w:rsidP="00C36C6F">
      <w:pPr>
        <w:spacing w:before="120" w:after="120" w:line="240" w:lineRule="auto"/>
        <w:jc w:val="both"/>
        <w:rPr>
          <w:rFonts w:ascii="Garamond" w:hAnsi="Garamond"/>
          <w:b/>
          <w:sz w:val="20"/>
          <w:szCs w:val="20"/>
          <w:u w:val="single"/>
          <w:lang w:eastAsia="cs-CZ"/>
        </w:rPr>
      </w:pPr>
    </w:p>
    <w:p w14:paraId="2E03F068" w14:textId="7CAD6BD1" w:rsidR="007F36D2" w:rsidRPr="007F36D2" w:rsidRDefault="00F22F42" w:rsidP="007F36D2">
      <w:pPr>
        <w:spacing w:before="120" w:after="120" w:line="240" w:lineRule="auto"/>
        <w:jc w:val="both"/>
        <w:rPr>
          <w:rFonts w:ascii="Garamond" w:hAnsi="Garamond"/>
          <w:b/>
          <w:bCs/>
          <w:sz w:val="20"/>
          <w:szCs w:val="20"/>
          <w:lang w:eastAsia="cs-CZ"/>
        </w:rPr>
      </w:pPr>
      <w:r w:rsidRPr="007F36D2">
        <w:rPr>
          <w:rFonts w:ascii="Garamond" w:hAnsi="Garamond"/>
          <w:b/>
          <w:sz w:val="20"/>
          <w:szCs w:val="20"/>
          <w:u w:val="single"/>
          <w:lang w:eastAsia="cs-CZ"/>
        </w:rPr>
        <w:t>Odpověď:</w:t>
      </w:r>
      <w:r w:rsidR="00B94A32" w:rsidRPr="007F36D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="007F36D2" w:rsidRPr="007F36D2">
        <w:rPr>
          <w:rFonts w:ascii="Garamond" w:hAnsi="Garamond"/>
          <w:b/>
          <w:bCs/>
          <w:sz w:val="20"/>
          <w:szCs w:val="20"/>
          <w:lang w:eastAsia="cs-CZ"/>
        </w:rPr>
        <w:t>Uchazeč se odvolává na vyhlášku 169/2016 Sb. Zadavatel přikládá stanovisko MMR k některým ustanovením této vyhlášky. V posledním odstavci výklad cituje:</w:t>
      </w:r>
      <w:r w:rsidR="007F36D2">
        <w:rPr>
          <w:rFonts w:ascii="Garamond" w:hAnsi="Garamond"/>
          <w:b/>
          <w:bCs/>
          <w:sz w:val="20"/>
          <w:szCs w:val="20"/>
          <w:lang w:eastAsia="cs-CZ"/>
        </w:rPr>
        <w:t xml:space="preserve"> „</w:t>
      </w:r>
      <w:r w:rsidR="007F36D2" w:rsidRPr="007F36D2">
        <w:rPr>
          <w:rFonts w:ascii="Garamond" w:hAnsi="Garamond"/>
          <w:b/>
          <w:bCs/>
          <w:sz w:val="20"/>
          <w:szCs w:val="20"/>
          <w:lang w:eastAsia="cs-CZ"/>
        </w:rPr>
        <w:t>Z jiných formátů se v praxi používá formát xls, který je možné považovat za elektronickou podobou ve smyslu § 12 vyhlášky, neboť lze oprávněně předpokládat, že dodavatelé jej mají běžně k disposici a mohou jej pro tento účel použít.</w:t>
      </w:r>
      <w:r w:rsidR="007F36D2">
        <w:rPr>
          <w:rFonts w:ascii="Garamond" w:hAnsi="Garamond"/>
          <w:b/>
          <w:bCs/>
          <w:sz w:val="20"/>
          <w:szCs w:val="20"/>
          <w:lang w:eastAsia="cs-CZ"/>
        </w:rPr>
        <w:t>“.</w:t>
      </w:r>
    </w:p>
    <w:p w14:paraId="1FE7D0B9" w14:textId="423B1679" w:rsidR="00C36C6F" w:rsidRPr="007F36D2" w:rsidRDefault="007F36D2" w:rsidP="007F36D2">
      <w:pPr>
        <w:spacing w:before="120" w:after="120" w:line="240" w:lineRule="auto"/>
        <w:jc w:val="both"/>
        <w:rPr>
          <w:rFonts w:ascii="Garamond" w:hAnsi="Garamond"/>
          <w:b/>
          <w:bCs/>
          <w:sz w:val="20"/>
          <w:szCs w:val="20"/>
          <w:lang w:eastAsia="cs-CZ"/>
        </w:rPr>
      </w:pPr>
      <w:r w:rsidRPr="007F36D2">
        <w:rPr>
          <w:rFonts w:ascii="Garamond" w:hAnsi="Garamond"/>
          <w:b/>
          <w:bCs/>
          <w:sz w:val="20"/>
          <w:szCs w:val="20"/>
          <w:lang w:eastAsia="cs-CZ"/>
        </w:rPr>
        <w:t>Zadavatel tedy podmínky této vyhlášky splnil</w:t>
      </w:r>
      <w:r w:rsidR="00E11EAE" w:rsidRPr="007F36D2">
        <w:rPr>
          <w:rFonts w:ascii="Garamond" w:hAnsi="Garamond"/>
          <w:b/>
          <w:bCs/>
          <w:sz w:val="20"/>
          <w:szCs w:val="20"/>
          <w:lang w:eastAsia="cs-CZ"/>
        </w:rPr>
        <w:t>.</w:t>
      </w:r>
    </w:p>
    <w:p w14:paraId="64A288FC" w14:textId="77C060C8" w:rsidR="001F4F04" w:rsidRDefault="001F4F04" w:rsidP="001F4F04">
      <w:pPr>
        <w:spacing w:before="120" w:after="120" w:line="240" w:lineRule="auto"/>
        <w:jc w:val="both"/>
        <w:rPr>
          <w:rFonts w:ascii="Garamond" w:hAnsi="Garamond" w:cs="Calibri Light"/>
          <w:b/>
          <w:bCs/>
          <w:iCs/>
          <w:sz w:val="20"/>
          <w:szCs w:val="20"/>
        </w:rPr>
      </w:pPr>
    </w:p>
    <w:p w14:paraId="74CE07C6" w14:textId="343DC6D1" w:rsidR="00812D5A" w:rsidRPr="00EA32F7" w:rsidRDefault="003A380C" w:rsidP="001B6932">
      <w:pPr>
        <w:spacing w:before="120" w:after="120" w:line="288" w:lineRule="auto"/>
        <w:jc w:val="both"/>
        <w:rPr>
          <w:rFonts w:ascii="Garamond" w:hAnsi="Garamond"/>
          <w:b/>
          <w:bCs/>
          <w:u w:val="single"/>
          <w:lang w:eastAsia="cs-CZ"/>
        </w:rPr>
      </w:pPr>
      <w:r w:rsidRPr="00EA32F7">
        <w:rPr>
          <w:rFonts w:ascii="Garamond" w:hAnsi="Garamond"/>
          <w:b/>
          <w:bCs/>
          <w:u w:val="single"/>
          <w:lang w:eastAsia="cs-CZ"/>
        </w:rPr>
        <w:t xml:space="preserve">S ohledem na </w:t>
      </w:r>
      <w:r w:rsidR="007F36D2">
        <w:rPr>
          <w:rFonts w:ascii="Garamond" w:hAnsi="Garamond"/>
          <w:b/>
          <w:bCs/>
          <w:u w:val="single"/>
          <w:lang w:eastAsia="cs-CZ"/>
        </w:rPr>
        <w:t xml:space="preserve">povahu </w:t>
      </w:r>
      <w:r w:rsidR="00A67918" w:rsidRPr="00EA32F7">
        <w:rPr>
          <w:rFonts w:ascii="Garamond" w:hAnsi="Garamond"/>
          <w:b/>
          <w:bCs/>
          <w:u w:val="single"/>
          <w:lang w:eastAsia="cs-CZ"/>
        </w:rPr>
        <w:t>shora uveden</w:t>
      </w:r>
      <w:r w:rsidR="00FB2A9E" w:rsidRPr="00EA32F7">
        <w:rPr>
          <w:rFonts w:ascii="Garamond" w:hAnsi="Garamond"/>
          <w:b/>
          <w:bCs/>
          <w:u w:val="single"/>
          <w:lang w:eastAsia="cs-CZ"/>
        </w:rPr>
        <w:t>é</w:t>
      </w:r>
      <w:r w:rsidR="007F36D2">
        <w:rPr>
          <w:rFonts w:ascii="Garamond" w:hAnsi="Garamond"/>
          <w:b/>
          <w:bCs/>
          <w:u w:val="single"/>
          <w:lang w:eastAsia="cs-CZ"/>
        </w:rPr>
        <w:t xml:space="preserve">ho vysvětlení </w:t>
      </w:r>
      <w:r w:rsidR="008D2113" w:rsidRPr="00EA32F7">
        <w:rPr>
          <w:rFonts w:ascii="Garamond" w:hAnsi="Garamond"/>
          <w:b/>
          <w:bCs/>
          <w:u w:val="single"/>
          <w:lang w:eastAsia="cs-CZ"/>
        </w:rPr>
        <w:t xml:space="preserve">zadavatel </w:t>
      </w:r>
      <w:r w:rsidR="007F36D2">
        <w:rPr>
          <w:rFonts w:ascii="Garamond" w:hAnsi="Garamond"/>
          <w:b/>
          <w:bCs/>
          <w:u w:val="single"/>
          <w:lang w:eastAsia="cs-CZ"/>
        </w:rPr>
        <w:t>ne</w:t>
      </w:r>
      <w:r w:rsidR="00A67918" w:rsidRPr="00EA32F7">
        <w:rPr>
          <w:rFonts w:ascii="Garamond" w:hAnsi="Garamond"/>
          <w:b/>
          <w:bCs/>
          <w:u w:val="single"/>
          <w:lang w:eastAsia="cs-CZ"/>
        </w:rPr>
        <w:t>prodlužuje lhůtu pro podání nabídek</w:t>
      </w:r>
      <w:r w:rsidR="009B4F83">
        <w:rPr>
          <w:rFonts w:ascii="Garamond" w:hAnsi="Garamond"/>
          <w:b/>
          <w:bCs/>
          <w:u w:val="single"/>
          <w:lang w:eastAsia="cs-CZ"/>
        </w:rPr>
        <w:t>.</w:t>
      </w:r>
    </w:p>
    <w:p w14:paraId="49D89584" w14:textId="6B5D0223" w:rsidR="002C6F15" w:rsidRDefault="002C6F15" w:rsidP="00CC0F82">
      <w:pPr>
        <w:spacing w:before="120" w:after="120" w:line="240" w:lineRule="auto"/>
        <w:jc w:val="both"/>
        <w:rPr>
          <w:rFonts w:ascii="Garamond" w:hAnsi="Garamond"/>
          <w:bCs/>
          <w:lang w:eastAsia="cs-CZ"/>
        </w:rPr>
      </w:pPr>
    </w:p>
    <w:p w14:paraId="6A27EB34" w14:textId="77777777" w:rsidR="002B49B3" w:rsidRPr="00EA32F7" w:rsidRDefault="002B49B3" w:rsidP="00CC0F82">
      <w:pPr>
        <w:spacing w:before="120" w:after="120" w:line="240" w:lineRule="auto"/>
        <w:jc w:val="both"/>
        <w:rPr>
          <w:rFonts w:ascii="Garamond" w:hAnsi="Garamond"/>
          <w:bCs/>
          <w:lang w:eastAsia="cs-CZ"/>
        </w:rPr>
      </w:pPr>
    </w:p>
    <w:p w14:paraId="14ECC245" w14:textId="77777777" w:rsidR="00E17A76" w:rsidRPr="00EA32F7" w:rsidRDefault="00024800" w:rsidP="00CC0F82">
      <w:pPr>
        <w:spacing w:before="120" w:after="120" w:line="240" w:lineRule="auto"/>
        <w:rPr>
          <w:rFonts w:ascii="Garamond" w:hAnsi="Garamond"/>
          <w:b/>
          <w:bCs/>
        </w:rPr>
      </w:pPr>
      <w:r w:rsidRPr="00EA32F7">
        <w:rPr>
          <w:rFonts w:ascii="Garamond" w:hAnsi="Garamond"/>
          <w:b/>
          <w:bCs/>
        </w:rPr>
        <w:t>Mgr. Ing. Robert Hebký</w:t>
      </w:r>
      <w:r w:rsidR="00816FA9" w:rsidRPr="00EA32F7">
        <w:rPr>
          <w:rFonts w:ascii="Garamond" w:hAnsi="Garamond"/>
          <w:b/>
          <w:bCs/>
        </w:rPr>
        <w:t>, advokát</w:t>
      </w:r>
    </w:p>
    <w:p w14:paraId="59E59852" w14:textId="4264BAD5" w:rsidR="00147029" w:rsidRPr="00EA32F7" w:rsidRDefault="00AB2C16" w:rsidP="00CC0F82">
      <w:pPr>
        <w:spacing w:before="120" w:after="120" w:line="240" w:lineRule="auto"/>
        <w:rPr>
          <w:rFonts w:ascii="Garamond" w:hAnsi="Garamond"/>
          <w:b/>
          <w:bCs/>
        </w:rPr>
      </w:pPr>
      <w:r w:rsidRPr="00EA32F7">
        <w:rPr>
          <w:rFonts w:ascii="Garamond" w:hAnsi="Garamond"/>
          <w:b/>
          <w:bCs/>
        </w:rPr>
        <w:t xml:space="preserve">v z. </w:t>
      </w:r>
      <w:r w:rsidR="00B424FF">
        <w:rPr>
          <w:rFonts w:ascii="Garamond" w:hAnsi="Garamond"/>
          <w:b/>
          <w:bCs/>
        </w:rPr>
        <w:t>Pardubického kraje</w:t>
      </w:r>
    </w:p>
    <w:sectPr w:rsidR="00147029" w:rsidRPr="00EA32F7" w:rsidSect="004A5198">
      <w:footerReference w:type="default" r:id="rId10"/>
      <w:pgSz w:w="11906" w:h="16838" w:code="9"/>
      <w:pgMar w:top="1304" w:right="1418" w:bottom="130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9F3BF" w14:textId="77777777" w:rsidR="005E70BA" w:rsidRDefault="005E70BA" w:rsidP="00BA017E">
      <w:pPr>
        <w:spacing w:after="0" w:line="240" w:lineRule="auto"/>
      </w:pPr>
      <w:r>
        <w:separator/>
      </w:r>
    </w:p>
  </w:endnote>
  <w:endnote w:type="continuationSeparator" w:id="0">
    <w:p w14:paraId="0A226B18" w14:textId="77777777" w:rsidR="005E70BA" w:rsidRDefault="005E70BA" w:rsidP="00BA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7963" w14:textId="0918494E" w:rsidR="00B424FF" w:rsidRPr="00B424FF" w:rsidRDefault="00EB7357" w:rsidP="005A2368">
    <w:pPr>
      <w:pBdr>
        <w:top w:val="single" w:sz="4" w:space="1" w:color="auto"/>
      </w:pBdr>
      <w:spacing w:after="0" w:line="240" w:lineRule="auto"/>
      <w:jc w:val="center"/>
      <w:rPr>
        <w:rFonts w:ascii="Garamond" w:hAnsi="Garamond" w:cs="Garamond"/>
        <w:b/>
        <w:bCs/>
        <w:sz w:val="16"/>
        <w:szCs w:val="16"/>
        <w:lang w:eastAsia="cs-CZ"/>
      </w:rPr>
    </w:pPr>
    <w:r w:rsidRPr="00DD3AAD">
      <w:rPr>
        <w:rFonts w:ascii="Garamond" w:hAnsi="Garamond" w:cs="Garamond"/>
        <w:bCs/>
        <w:sz w:val="16"/>
        <w:szCs w:val="16"/>
        <w:lang w:eastAsia="cs-CZ"/>
      </w:rPr>
      <w:t>V</w:t>
    </w:r>
    <w:r>
      <w:rPr>
        <w:rFonts w:ascii="Garamond" w:hAnsi="Garamond" w:cs="Garamond"/>
        <w:bCs/>
        <w:sz w:val="16"/>
        <w:szCs w:val="16"/>
        <w:lang w:eastAsia="cs-CZ"/>
      </w:rPr>
      <w:t>ysvětlení a úprava zadávací dokumentace</w:t>
    </w:r>
    <w:r w:rsidRPr="00DD3AAD">
      <w:rPr>
        <w:rFonts w:ascii="Garamond" w:hAnsi="Garamond" w:cs="Garamond"/>
        <w:bCs/>
        <w:sz w:val="16"/>
        <w:szCs w:val="16"/>
        <w:lang w:eastAsia="cs-CZ"/>
      </w:rPr>
      <w:t xml:space="preserve"> </w:t>
    </w:r>
    <w:r w:rsidR="00FB2A9E" w:rsidRPr="00FB2A9E">
      <w:rPr>
        <w:rFonts w:ascii="Garamond" w:hAnsi="Garamond" w:cs="Garamond"/>
        <w:b/>
        <w:bCs/>
        <w:sz w:val="16"/>
        <w:szCs w:val="16"/>
        <w:lang w:eastAsia="cs-CZ"/>
      </w:rPr>
      <w:t xml:space="preserve">– </w:t>
    </w:r>
    <w:r w:rsidR="00815C65">
      <w:rPr>
        <w:rFonts w:ascii="Garamond" w:hAnsi="Garamond" w:cs="Garamond"/>
        <w:b/>
        <w:bCs/>
        <w:sz w:val="16"/>
        <w:szCs w:val="16"/>
        <w:lang w:eastAsia="cs-CZ"/>
      </w:rPr>
      <w:t>na</w:t>
    </w:r>
    <w:r w:rsidR="00B424FF" w:rsidRPr="00B424FF">
      <w:rPr>
        <w:rFonts w:ascii="Garamond" w:hAnsi="Garamond" w:cs="Garamond"/>
        <w:b/>
        <w:bCs/>
        <w:sz w:val="16"/>
        <w:szCs w:val="16"/>
        <w:lang w:eastAsia="cs-CZ"/>
      </w:rPr>
      <w:t xml:space="preserve">dlimitní veřejná zakázka na stavební práce – </w:t>
    </w:r>
    <w:r w:rsidR="00815C65">
      <w:rPr>
        <w:rFonts w:ascii="Garamond" w:hAnsi="Garamond" w:cs="Garamond"/>
        <w:b/>
        <w:bCs/>
        <w:sz w:val="16"/>
        <w:szCs w:val="16"/>
        <w:lang w:eastAsia="cs-CZ"/>
      </w:rPr>
      <w:t>otevř</w:t>
    </w:r>
    <w:r w:rsidR="00B424FF" w:rsidRPr="00B424FF">
      <w:rPr>
        <w:rFonts w:ascii="Garamond" w:hAnsi="Garamond" w:cs="Garamond"/>
        <w:b/>
        <w:bCs/>
        <w:sz w:val="16"/>
        <w:szCs w:val="16"/>
        <w:lang w:eastAsia="cs-CZ"/>
      </w:rPr>
      <w:t xml:space="preserve">ené </w:t>
    </w:r>
    <w:r w:rsidR="00815C65">
      <w:rPr>
        <w:rFonts w:ascii="Garamond" w:hAnsi="Garamond" w:cs="Garamond"/>
        <w:b/>
        <w:bCs/>
        <w:sz w:val="16"/>
        <w:szCs w:val="16"/>
        <w:lang w:eastAsia="cs-CZ"/>
      </w:rPr>
      <w:t>na</w:t>
    </w:r>
    <w:r w:rsidR="00B424FF" w:rsidRPr="00B424FF">
      <w:rPr>
        <w:rFonts w:ascii="Garamond" w:hAnsi="Garamond" w:cs="Garamond"/>
        <w:b/>
        <w:bCs/>
        <w:sz w:val="16"/>
        <w:szCs w:val="16"/>
        <w:lang w:eastAsia="cs-CZ"/>
      </w:rPr>
      <w:t>dlimitní řízení</w:t>
    </w:r>
  </w:p>
  <w:p w14:paraId="6E6DB3B6" w14:textId="6A1B8323" w:rsidR="00B424FF" w:rsidRPr="00B424FF" w:rsidRDefault="00B424FF" w:rsidP="005A2368">
    <w:pPr>
      <w:pBdr>
        <w:top w:val="single" w:sz="4" w:space="1" w:color="auto"/>
      </w:pBdr>
      <w:spacing w:after="0" w:line="240" w:lineRule="auto"/>
      <w:jc w:val="center"/>
      <w:rPr>
        <w:rFonts w:ascii="Garamond" w:hAnsi="Garamond" w:cs="Garamond"/>
        <w:b/>
        <w:bCs/>
        <w:sz w:val="16"/>
        <w:szCs w:val="16"/>
        <w:lang w:eastAsia="cs-CZ"/>
      </w:rPr>
    </w:pPr>
    <w:r w:rsidRPr="00B424FF">
      <w:rPr>
        <w:rFonts w:ascii="Garamond" w:hAnsi="Garamond" w:cs="Garamond"/>
        <w:b/>
        <w:bCs/>
        <w:sz w:val="16"/>
        <w:szCs w:val="16"/>
        <w:lang w:eastAsia="cs-CZ"/>
      </w:rPr>
      <w:t>Název: „</w:t>
    </w:r>
    <w:r w:rsidR="009B4F83" w:rsidRPr="009B4F83">
      <w:rPr>
        <w:rFonts w:ascii="Garamond" w:hAnsi="Garamond" w:cs="Garamond"/>
        <w:b/>
        <w:bCs/>
        <w:sz w:val="16"/>
        <w:szCs w:val="16"/>
        <w:lang w:eastAsia="cs-CZ"/>
      </w:rPr>
      <w:t>Modernizace silnice II/322 Kojice</w:t>
    </w:r>
    <w:r w:rsidRPr="00B424FF">
      <w:rPr>
        <w:rFonts w:ascii="Garamond" w:hAnsi="Garamond" w:cs="Garamond"/>
        <w:b/>
        <w:bCs/>
        <w:sz w:val="16"/>
        <w:szCs w:val="16"/>
        <w:lang w:eastAsia="cs-CZ"/>
      </w:rPr>
      <w:t>“</w:t>
    </w:r>
  </w:p>
  <w:p w14:paraId="653BA9A3" w14:textId="01944AC7" w:rsidR="00FB2A9E" w:rsidRDefault="00B424FF" w:rsidP="005A2368">
    <w:pPr>
      <w:pBdr>
        <w:top w:val="single" w:sz="4" w:space="1" w:color="auto"/>
      </w:pBdr>
      <w:spacing w:after="0" w:line="240" w:lineRule="auto"/>
      <w:jc w:val="center"/>
      <w:rPr>
        <w:rFonts w:ascii="Garamond" w:hAnsi="Garamond" w:cs="Garamond"/>
        <w:b/>
        <w:bCs/>
        <w:sz w:val="16"/>
        <w:szCs w:val="16"/>
        <w:lang w:eastAsia="cs-CZ"/>
      </w:rPr>
    </w:pPr>
    <w:r w:rsidRPr="00B424FF">
      <w:rPr>
        <w:rFonts w:ascii="Garamond" w:hAnsi="Garamond" w:cs="Garamond"/>
        <w:b/>
        <w:bCs/>
        <w:sz w:val="16"/>
        <w:szCs w:val="16"/>
        <w:lang w:eastAsia="cs-CZ"/>
      </w:rPr>
      <w:t>Zadavatel: Pardubický kraj, IČO: 70892822, Komenského náměstí 125, 532 11 Pardubice</w:t>
    </w:r>
  </w:p>
  <w:p w14:paraId="505AF7F8" w14:textId="22DC72E4" w:rsidR="00EB7357" w:rsidRPr="00DD3AAD" w:rsidRDefault="00EB7357" w:rsidP="005A2368">
    <w:pPr>
      <w:spacing w:after="0" w:line="240" w:lineRule="auto"/>
      <w:jc w:val="center"/>
      <w:rPr>
        <w:rFonts w:ascii="Garamond" w:hAnsi="Garamond" w:cs="Garamond"/>
        <w:bCs/>
        <w:sz w:val="16"/>
        <w:szCs w:val="16"/>
        <w:lang w:eastAsia="cs-CZ"/>
      </w:rPr>
    </w:pPr>
    <w:r w:rsidRPr="00DD3AAD">
      <w:rPr>
        <w:rFonts w:ascii="Garamond" w:hAnsi="Garamond" w:cs="Garamond"/>
        <w:bCs/>
        <w:sz w:val="16"/>
        <w:szCs w:val="16"/>
        <w:lang w:eastAsia="cs-CZ"/>
      </w:rPr>
      <w:t xml:space="preserve">Stránka </w:t>
    </w:r>
    <w:r w:rsidRPr="00DD3AAD">
      <w:rPr>
        <w:rFonts w:ascii="Garamond" w:hAnsi="Garamond" w:cs="Garamond"/>
        <w:bCs/>
        <w:sz w:val="16"/>
        <w:szCs w:val="16"/>
        <w:lang w:eastAsia="cs-CZ"/>
      </w:rPr>
      <w:fldChar w:fldCharType="begin"/>
    </w:r>
    <w:r w:rsidRPr="00DD3AAD">
      <w:rPr>
        <w:rFonts w:ascii="Garamond" w:hAnsi="Garamond" w:cs="Garamond"/>
        <w:bCs/>
        <w:sz w:val="16"/>
        <w:szCs w:val="16"/>
        <w:lang w:eastAsia="cs-CZ"/>
      </w:rPr>
      <w:instrText xml:space="preserve"> PAGE </w:instrText>
    </w:r>
    <w:r w:rsidRPr="00DD3AAD">
      <w:rPr>
        <w:rFonts w:ascii="Garamond" w:hAnsi="Garamond" w:cs="Garamond"/>
        <w:bCs/>
        <w:sz w:val="16"/>
        <w:szCs w:val="16"/>
        <w:lang w:eastAsia="cs-CZ"/>
      </w:rPr>
      <w:fldChar w:fldCharType="separate"/>
    </w:r>
    <w:r w:rsidR="001F1E39">
      <w:rPr>
        <w:rFonts w:ascii="Garamond" w:hAnsi="Garamond" w:cs="Garamond"/>
        <w:bCs/>
        <w:noProof/>
        <w:sz w:val="16"/>
        <w:szCs w:val="16"/>
        <w:lang w:eastAsia="cs-CZ"/>
      </w:rPr>
      <w:t>5</w:t>
    </w:r>
    <w:r w:rsidRPr="00DD3AAD">
      <w:rPr>
        <w:rFonts w:ascii="Garamond" w:hAnsi="Garamond" w:cs="Garamond"/>
        <w:bCs/>
        <w:sz w:val="16"/>
        <w:szCs w:val="16"/>
        <w:lang w:eastAsia="cs-CZ"/>
      </w:rPr>
      <w:fldChar w:fldCharType="end"/>
    </w:r>
    <w:r w:rsidRPr="00DD3AAD">
      <w:rPr>
        <w:rFonts w:ascii="Garamond" w:hAnsi="Garamond" w:cs="Garamond"/>
        <w:bCs/>
        <w:sz w:val="16"/>
        <w:szCs w:val="16"/>
        <w:lang w:eastAsia="cs-CZ"/>
      </w:rPr>
      <w:t xml:space="preserve"> z </w:t>
    </w:r>
    <w:r w:rsidRPr="00DD3AAD">
      <w:rPr>
        <w:rFonts w:ascii="Garamond" w:hAnsi="Garamond" w:cs="Garamond"/>
        <w:bCs/>
        <w:sz w:val="16"/>
        <w:szCs w:val="16"/>
        <w:lang w:eastAsia="cs-CZ"/>
      </w:rPr>
      <w:fldChar w:fldCharType="begin"/>
    </w:r>
    <w:r w:rsidRPr="00DD3AAD">
      <w:rPr>
        <w:rFonts w:ascii="Garamond" w:hAnsi="Garamond" w:cs="Garamond"/>
        <w:bCs/>
        <w:sz w:val="16"/>
        <w:szCs w:val="16"/>
        <w:lang w:eastAsia="cs-CZ"/>
      </w:rPr>
      <w:instrText xml:space="preserve"> NUMPAGES  </w:instrText>
    </w:r>
    <w:r w:rsidRPr="00DD3AAD">
      <w:rPr>
        <w:rFonts w:ascii="Garamond" w:hAnsi="Garamond" w:cs="Garamond"/>
        <w:bCs/>
        <w:sz w:val="16"/>
        <w:szCs w:val="16"/>
        <w:lang w:eastAsia="cs-CZ"/>
      </w:rPr>
      <w:fldChar w:fldCharType="separate"/>
    </w:r>
    <w:r w:rsidR="001F1E39">
      <w:rPr>
        <w:rFonts w:ascii="Garamond" w:hAnsi="Garamond" w:cs="Garamond"/>
        <w:bCs/>
        <w:noProof/>
        <w:sz w:val="16"/>
        <w:szCs w:val="16"/>
        <w:lang w:eastAsia="cs-CZ"/>
      </w:rPr>
      <w:t>5</w:t>
    </w:r>
    <w:r w:rsidRPr="00DD3AAD">
      <w:rPr>
        <w:rFonts w:ascii="Garamond" w:hAnsi="Garamond" w:cs="Garamond"/>
        <w:bCs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8F26A" w14:textId="77777777" w:rsidR="005E70BA" w:rsidRDefault="005E70BA" w:rsidP="00BA017E">
      <w:pPr>
        <w:spacing w:after="0" w:line="240" w:lineRule="auto"/>
      </w:pPr>
      <w:r>
        <w:separator/>
      </w:r>
    </w:p>
  </w:footnote>
  <w:footnote w:type="continuationSeparator" w:id="0">
    <w:p w14:paraId="423456F7" w14:textId="77777777" w:rsidR="005E70BA" w:rsidRDefault="005E70BA" w:rsidP="00BA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3218"/>
    <w:multiLevelType w:val="hybridMultilevel"/>
    <w:tmpl w:val="054696E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E12E68"/>
    <w:multiLevelType w:val="hybridMultilevel"/>
    <w:tmpl w:val="2258ED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62EC"/>
    <w:multiLevelType w:val="hybridMultilevel"/>
    <w:tmpl w:val="A9A467B6"/>
    <w:lvl w:ilvl="0" w:tplc="04050017">
      <w:start w:val="1"/>
      <w:numFmt w:val="lowerLetter"/>
      <w:lvlText w:val="%1)"/>
      <w:lvlJc w:val="left"/>
      <w:pPr>
        <w:ind w:left="2057" w:hanging="360"/>
      </w:pPr>
    </w:lvl>
    <w:lvl w:ilvl="1" w:tplc="04050019" w:tentative="1">
      <w:start w:val="1"/>
      <w:numFmt w:val="lowerLetter"/>
      <w:lvlText w:val="%2."/>
      <w:lvlJc w:val="left"/>
      <w:pPr>
        <w:ind w:left="2777" w:hanging="360"/>
      </w:pPr>
    </w:lvl>
    <w:lvl w:ilvl="2" w:tplc="0405001B" w:tentative="1">
      <w:start w:val="1"/>
      <w:numFmt w:val="lowerRoman"/>
      <w:lvlText w:val="%3."/>
      <w:lvlJc w:val="right"/>
      <w:pPr>
        <w:ind w:left="3497" w:hanging="180"/>
      </w:pPr>
    </w:lvl>
    <w:lvl w:ilvl="3" w:tplc="0405000F" w:tentative="1">
      <w:start w:val="1"/>
      <w:numFmt w:val="decimal"/>
      <w:lvlText w:val="%4."/>
      <w:lvlJc w:val="left"/>
      <w:pPr>
        <w:ind w:left="4217" w:hanging="360"/>
      </w:pPr>
    </w:lvl>
    <w:lvl w:ilvl="4" w:tplc="04050017">
      <w:start w:val="1"/>
      <w:numFmt w:val="lowerLetter"/>
      <w:lvlText w:val="%5)"/>
      <w:lvlJc w:val="left"/>
      <w:pPr>
        <w:ind w:left="4937" w:hanging="360"/>
      </w:pPr>
    </w:lvl>
    <w:lvl w:ilvl="5" w:tplc="0405001B" w:tentative="1">
      <w:start w:val="1"/>
      <w:numFmt w:val="lowerRoman"/>
      <w:lvlText w:val="%6."/>
      <w:lvlJc w:val="right"/>
      <w:pPr>
        <w:ind w:left="5657" w:hanging="180"/>
      </w:pPr>
    </w:lvl>
    <w:lvl w:ilvl="6" w:tplc="0405000F" w:tentative="1">
      <w:start w:val="1"/>
      <w:numFmt w:val="decimal"/>
      <w:lvlText w:val="%7."/>
      <w:lvlJc w:val="left"/>
      <w:pPr>
        <w:ind w:left="6377" w:hanging="360"/>
      </w:pPr>
    </w:lvl>
    <w:lvl w:ilvl="7" w:tplc="04050019" w:tentative="1">
      <w:start w:val="1"/>
      <w:numFmt w:val="lowerLetter"/>
      <w:lvlText w:val="%8."/>
      <w:lvlJc w:val="left"/>
      <w:pPr>
        <w:ind w:left="7097" w:hanging="360"/>
      </w:pPr>
    </w:lvl>
    <w:lvl w:ilvl="8" w:tplc="0405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" w15:restartNumberingAfterBreak="0">
    <w:nsid w:val="178E5963"/>
    <w:multiLevelType w:val="hybridMultilevel"/>
    <w:tmpl w:val="914A5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7E5D"/>
    <w:multiLevelType w:val="hybridMultilevel"/>
    <w:tmpl w:val="483EC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9A9"/>
    <w:multiLevelType w:val="hybridMultilevel"/>
    <w:tmpl w:val="4A6806E2"/>
    <w:lvl w:ilvl="0" w:tplc="040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2646182C"/>
    <w:multiLevelType w:val="hybridMultilevel"/>
    <w:tmpl w:val="8540914C"/>
    <w:lvl w:ilvl="0" w:tplc="192AE938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6A612E"/>
    <w:multiLevelType w:val="hybridMultilevel"/>
    <w:tmpl w:val="FFCCEE4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062CC9"/>
    <w:multiLevelType w:val="multilevel"/>
    <w:tmpl w:val="5A82A4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A0E1411"/>
    <w:multiLevelType w:val="hybridMultilevel"/>
    <w:tmpl w:val="15640310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7">
      <w:start w:val="1"/>
      <w:numFmt w:val="lowerLetter"/>
      <w:lvlText w:val="%5)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B3722CA"/>
    <w:multiLevelType w:val="hybridMultilevel"/>
    <w:tmpl w:val="D3D05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A275C"/>
    <w:multiLevelType w:val="hybridMultilevel"/>
    <w:tmpl w:val="421CBE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80944"/>
    <w:multiLevelType w:val="hybridMultilevel"/>
    <w:tmpl w:val="E5908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9642A"/>
    <w:multiLevelType w:val="hybridMultilevel"/>
    <w:tmpl w:val="4648A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82917"/>
    <w:multiLevelType w:val="hybridMultilevel"/>
    <w:tmpl w:val="2FEE0A90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7">
      <w:start w:val="1"/>
      <w:numFmt w:val="lowerLetter"/>
      <w:lvlText w:val="%5)"/>
      <w:lvlJc w:val="left"/>
      <w:pPr>
        <w:ind w:left="3458" w:hanging="360"/>
      </w:pPr>
    </w:lvl>
    <w:lvl w:ilvl="5" w:tplc="04050001">
      <w:start w:val="1"/>
      <w:numFmt w:val="bullet"/>
      <w:lvlText w:val=""/>
      <w:lvlJc w:val="left"/>
      <w:pPr>
        <w:ind w:left="4178" w:hanging="180"/>
      </w:pPr>
      <w:rPr>
        <w:rFonts w:ascii="Symbol" w:hAnsi="Symbol" w:hint="default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47F73FC"/>
    <w:multiLevelType w:val="hybridMultilevel"/>
    <w:tmpl w:val="D8826E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A51C7E"/>
    <w:multiLevelType w:val="hybridMultilevel"/>
    <w:tmpl w:val="9B86E85C"/>
    <w:lvl w:ilvl="0" w:tplc="C35AD7C2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9236369"/>
    <w:multiLevelType w:val="hybridMultilevel"/>
    <w:tmpl w:val="CDD87CB2"/>
    <w:lvl w:ilvl="0" w:tplc="6AEA077E">
      <w:start w:val="1"/>
      <w:numFmt w:val="bullet"/>
      <w:lvlText w:val="-"/>
      <w:lvlJc w:val="left"/>
      <w:pPr>
        <w:ind w:left="1770" w:hanging="360"/>
      </w:pPr>
      <w:rPr>
        <w:rFonts w:ascii="Calibri Light" w:eastAsia="Calibri" w:hAnsi="Calibri Light" w:cs="Times New Roman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B7602AA"/>
    <w:multiLevelType w:val="hybridMultilevel"/>
    <w:tmpl w:val="F9FA7E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432DE6"/>
    <w:multiLevelType w:val="hybridMultilevel"/>
    <w:tmpl w:val="17EAEE1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BB552A5"/>
    <w:multiLevelType w:val="hybridMultilevel"/>
    <w:tmpl w:val="7636666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F63372"/>
    <w:multiLevelType w:val="hybridMultilevel"/>
    <w:tmpl w:val="C430FA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B60C6"/>
    <w:multiLevelType w:val="hybridMultilevel"/>
    <w:tmpl w:val="67DA93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6"/>
  </w:num>
  <w:num w:numId="5">
    <w:abstractNumId w:val="9"/>
  </w:num>
  <w:num w:numId="6">
    <w:abstractNumId w:val="14"/>
  </w:num>
  <w:num w:numId="7">
    <w:abstractNumId w:val="15"/>
  </w:num>
  <w:num w:numId="8">
    <w:abstractNumId w:val="20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0"/>
  </w:num>
  <w:num w:numId="14">
    <w:abstractNumId w:val="1"/>
  </w:num>
  <w:num w:numId="15">
    <w:abstractNumId w:val="21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7E"/>
    <w:rsid w:val="00000E2A"/>
    <w:rsid w:val="00001215"/>
    <w:rsid w:val="00006BB0"/>
    <w:rsid w:val="00013344"/>
    <w:rsid w:val="00013F1D"/>
    <w:rsid w:val="000148C1"/>
    <w:rsid w:val="00016179"/>
    <w:rsid w:val="0001643F"/>
    <w:rsid w:val="00016B4D"/>
    <w:rsid w:val="000235C4"/>
    <w:rsid w:val="0002422B"/>
    <w:rsid w:val="00024800"/>
    <w:rsid w:val="0002638B"/>
    <w:rsid w:val="000314BB"/>
    <w:rsid w:val="0003460A"/>
    <w:rsid w:val="000364BD"/>
    <w:rsid w:val="00037D95"/>
    <w:rsid w:val="000464E6"/>
    <w:rsid w:val="0004746C"/>
    <w:rsid w:val="000519FB"/>
    <w:rsid w:val="00054D53"/>
    <w:rsid w:val="00060D73"/>
    <w:rsid w:val="00061024"/>
    <w:rsid w:val="00061C83"/>
    <w:rsid w:val="000620FD"/>
    <w:rsid w:val="0006476D"/>
    <w:rsid w:val="00064E09"/>
    <w:rsid w:val="00065BD0"/>
    <w:rsid w:val="00065E35"/>
    <w:rsid w:val="00070971"/>
    <w:rsid w:val="00070F73"/>
    <w:rsid w:val="0007251B"/>
    <w:rsid w:val="000779E0"/>
    <w:rsid w:val="0008145D"/>
    <w:rsid w:val="00081A05"/>
    <w:rsid w:val="00084B13"/>
    <w:rsid w:val="0008740E"/>
    <w:rsid w:val="00091A49"/>
    <w:rsid w:val="00094139"/>
    <w:rsid w:val="00094EE6"/>
    <w:rsid w:val="00097E9D"/>
    <w:rsid w:val="000A01F5"/>
    <w:rsid w:val="000A0B0A"/>
    <w:rsid w:val="000A4E26"/>
    <w:rsid w:val="000A70AD"/>
    <w:rsid w:val="000B063E"/>
    <w:rsid w:val="000B1504"/>
    <w:rsid w:val="000B5BDB"/>
    <w:rsid w:val="000B6D0D"/>
    <w:rsid w:val="000C1A36"/>
    <w:rsid w:val="000C360B"/>
    <w:rsid w:val="000C4A30"/>
    <w:rsid w:val="000D09BF"/>
    <w:rsid w:val="000D1292"/>
    <w:rsid w:val="000D16BF"/>
    <w:rsid w:val="000D3C96"/>
    <w:rsid w:val="000D5C91"/>
    <w:rsid w:val="000D7D12"/>
    <w:rsid w:val="000E21C0"/>
    <w:rsid w:val="000E3073"/>
    <w:rsid w:val="000E70AE"/>
    <w:rsid w:val="000F4317"/>
    <w:rsid w:val="000F599B"/>
    <w:rsid w:val="00101D59"/>
    <w:rsid w:val="00110250"/>
    <w:rsid w:val="001115CC"/>
    <w:rsid w:val="0011223E"/>
    <w:rsid w:val="0011324F"/>
    <w:rsid w:val="00113FEE"/>
    <w:rsid w:val="00115A93"/>
    <w:rsid w:val="0011782E"/>
    <w:rsid w:val="00120847"/>
    <w:rsid w:val="001236FE"/>
    <w:rsid w:val="00123A9F"/>
    <w:rsid w:val="00124117"/>
    <w:rsid w:val="001264DD"/>
    <w:rsid w:val="001279BF"/>
    <w:rsid w:val="00135428"/>
    <w:rsid w:val="00137021"/>
    <w:rsid w:val="0014004C"/>
    <w:rsid w:val="0014127C"/>
    <w:rsid w:val="001443B8"/>
    <w:rsid w:val="0014544B"/>
    <w:rsid w:val="00145543"/>
    <w:rsid w:val="00146B55"/>
    <w:rsid w:val="00147029"/>
    <w:rsid w:val="001510F9"/>
    <w:rsid w:val="00152CA9"/>
    <w:rsid w:val="00152D8D"/>
    <w:rsid w:val="00154406"/>
    <w:rsid w:val="00155F16"/>
    <w:rsid w:val="00156085"/>
    <w:rsid w:val="00156715"/>
    <w:rsid w:val="0015778B"/>
    <w:rsid w:val="0016075E"/>
    <w:rsid w:val="001639F8"/>
    <w:rsid w:val="001658C1"/>
    <w:rsid w:val="00165BB0"/>
    <w:rsid w:val="001667DA"/>
    <w:rsid w:val="00170BCB"/>
    <w:rsid w:val="001716FB"/>
    <w:rsid w:val="00172652"/>
    <w:rsid w:val="00174455"/>
    <w:rsid w:val="0017710C"/>
    <w:rsid w:val="001836BA"/>
    <w:rsid w:val="00187364"/>
    <w:rsid w:val="00187B87"/>
    <w:rsid w:val="00190759"/>
    <w:rsid w:val="00190E0E"/>
    <w:rsid w:val="0019212C"/>
    <w:rsid w:val="00192481"/>
    <w:rsid w:val="00193F76"/>
    <w:rsid w:val="00195552"/>
    <w:rsid w:val="001956E8"/>
    <w:rsid w:val="001A0FC3"/>
    <w:rsid w:val="001A1EDF"/>
    <w:rsid w:val="001A2287"/>
    <w:rsid w:val="001A2A25"/>
    <w:rsid w:val="001A537F"/>
    <w:rsid w:val="001A608A"/>
    <w:rsid w:val="001A7331"/>
    <w:rsid w:val="001B1986"/>
    <w:rsid w:val="001B2213"/>
    <w:rsid w:val="001B2C29"/>
    <w:rsid w:val="001B3227"/>
    <w:rsid w:val="001B4402"/>
    <w:rsid w:val="001B6932"/>
    <w:rsid w:val="001B7169"/>
    <w:rsid w:val="001B76CD"/>
    <w:rsid w:val="001C14DF"/>
    <w:rsid w:val="001C2C77"/>
    <w:rsid w:val="001D43DC"/>
    <w:rsid w:val="001D52D8"/>
    <w:rsid w:val="001D7D9C"/>
    <w:rsid w:val="001E0A00"/>
    <w:rsid w:val="001E2E50"/>
    <w:rsid w:val="001E38C1"/>
    <w:rsid w:val="001E5E60"/>
    <w:rsid w:val="001E632E"/>
    <w:rsid w:val="001F0C70"/>
    <w:rsid w:val="001F1E39"/>
    <w:rsid w:val="001F4F04"/>
    <w:rsid w:val="001F7A8C"/>
    <w:rsid w:val="001F7AE9"/>
    <w:rsid w:val="00211290"/>
    <w:rsid w:val="00211486"/>
    <w:rsid w:val="0021224A"/>
    <w:rsid w:val="002124C6"/>
    <w:rsid w:val="0022033B"/>
    <w:rsid w:val="002236C6"/>
    <w:rsid w:val="00225F1A"/>
    <w:rsid w:val="00235D4C"/>
    <w:rsid w:val="002404A0"/>
    <w:rsid w:val="00242E27"/>
    <w:rsid w:val="002437F2"/>
    <w:rsid w:val="002445C1"/>
    <w:rsid w:val="00244618"/>
    <w:rsid w:val="00244B53"/>
    <w:rsid w:val="0024731B"/>
    <w:rsid w:val="00247D3C"/>
    <w:rsid w:val="002503D6"/>
    <w:rsid w:val="002511F4"/>
    <w:rsid w:val="0025338B"/>
    <w:rsid w:val="00255ED0"/>
    <w:rsid w:val="00256C75"/>
    <w:rsid w:val="00261143"/>
    <w:rsid w:val="00262B6D"/>
    <w:rsid w:val="0026406E"/>
    <w:rsid w:val="00264AF6"/>
    <w:rsid w:val="00265DB3"/>
    <w:rsid w:val="00271A47"/>
    <w:rsid w:val="00273718"/>
    <w:rsid w:val="00276EDD"/>
    <w:rsid w:val="00283982"/>
    <w:rsid w:val="002839A2"/>
    <w:rsid w:val="00283F4E"/>
    <w:rsid w:val="00286478"/>
    <w:rsid w:val="0028725E"/>
    <w:rsid w:val="00287B35"/>
    <w:rsid w:val="00287DAD"/>
    <w:rsid w:val="00293798"/>
    <w:rsid w:val="002956EB"/>
    <w:rsid w:val="002A0A73"/>
    <w:rsid w:val="002B2560"/>
    <w:rsid w:val="002B2CF6"/>
    <w:rsid w:val="002B49B3"/>
    <w:rsid w:val="002B4F23"/>
    <w:rsid w:val="002C0681"/>
    <w:rsid w:val="002C1902"/>
    <w:rsid w:val="002C6F15"/>
    <w:rsid w:val="002D74A5"/>
    <w:rsid w:val="002D7ED0"/>
    <w:rsid w:val="002E009F"/>
    <w:rsid w:val="002E39FD"/>
    <w:rsid w:val="002E592A"/>
    <w:rsid w:val="002E7C7C"/>
    <w:rsid w:val="002F14AE"/>
    <w:rsid w:val="002F23FB"/>
    <w:rsid w:val="002F254B"/>
    <w:rsid w:val="002F30EC"/>
    <w:rsid w:val="002F7468"/>
    <w:rsid w:val="00300461"/>
    <w:rsid w:val="003008E2"/>
    <w:rsid w:val="00302945"/>
    <w:rsid w:val="00303923"/>
    <w:rsid w:val="00306674"/>
    <w:rsid w:val="00310967"/>
    <w:rsid w:val="0031155C"/>
    <w:rsid w:val="00313F7A"/>
    <w:rsid w:val="0031577C"/>
    <w:rsid w:val="00317232"/>
    <w:rsid w:val="00322952"/>
    <w:rsid w:val="0032456C"/>
    <w:rsid w:val="00324C1D"/>
    <w:rsid w:val="003368E7"/>
    <w:rsid w:val="0033706C"/>
    <w:rsid w:val="00343BF3"/>
    <w:rsid w:val="00344DCB"/>
    <w:rsid w:val="003451C6"/>
    <w:rsid w:val="00346AE9"/>
    <w:rsid w:val="00350350"/>
    <w:rsid w:val="00351201"/>
    <w:rsid w:val="00355191"/>
    <w:rsid w:val="00355D98"/>
    <w:rsid w:val="00360532"/>
    <w:rsid w:val="003615C1"/>
    <w:rsid w:val="00362D41"/>
    <w:rsid w:val="003635D2"/>
    <w:rsid w:val="00364458"/>
    <w:rsid w:val="0036468F"/>
    <w:rsid w:val="00364798"/>
    <w:rsid w:val="00365DFC"/>
    <w:rsid w:val="003668A3"/>
    <w:rsid w:val="0037391D"/>
    <w:rsid w:val="00373A32"/>
    <w:rsid w:val="00376733"/>
    <w:rsid w:val="00377CFE"/>
    <w:rsid w:val="00385729"/>
    <w:rsid w:val="00386C44"/>
    <w:rsid w:val="00386FFB"/>
    <w:rsid w:val="00394132"/>
    <w:rsid w:val="003954DD"/>
    <w:rsid w:val="003A106B"/>
    <w:rsid w:val="003A380C"/>
    <w:rsid w:val="003B09D7"/>
    <w:rsid w:val="003B6BEA"/>
    <w:rsid w:val="003C0F6E"/>
    <w:rsid w:val="003C364D"/>
    <w:rsid w:val="003C6E62"/>
    <w:rsid w:val="003D0180"/>
    <w:rsid w:val="003D2D70"/>
    <w:rsid w:val="003E0904"/>
    <w:rsid w:val="003E3253"/>
    <w:rsid w:val="003F0F56"/>
    <w:rsid w:val="003F16AF"/>
    <w:rsid w:val="003F2152"/>
    <w:rsid w:val="003F2695"/>
    <w:rsid w:val="003F2CB3"/>
    <w:rsid w:val="00406ECF"/>
    <w:rsid w:val="00412C85"/>
    <w:rsid w:val="004151EE"/>
    <w:rsid w:val="0042075A"/>
    <w:rsid w:val="00421184"/>
    <w:rsid w:val="0042315D"/>
    <w:rsid w:val="00423C62"/>
    <w:rsid w:val="00423C6D"/>
    <w:rsid w:val="00425968"/>
    <w:rsid w:val="00425989"/>
    <w:rsid w:val="00426B6B"/>
    <w:rsid w:val="00427078"/>
    <w:rsid w:val="00430E60"/>
    <w:rsid w:val="00434A56"/>
    <w:rsid w:val="004353FB"/>
    <w:rsid w:val="004360A3"/>
    <w:rsid w:val="004433A4"/>
    <w:rsid w:val="004434D5"/>
    <w:rsid w:val="004443F5"/>
    <w:rsid w:val="00445A5F"/>
    <w:rsid w:val="004500C2"/>
    <w:rsid w:val="0045444B"/>
    <w:rsid w:val="004557D9"/>
    <w:rsid w:val="00456A37"/>
    <w:rsid w:val="00457F1A"/>
    <w:rsid w:val="00463158"/>
    <w:rsid w:val="004661AF"/>
    <w:rsid w:val="00472BFF"/>
    <w:rsid w:val="00474973"/>
    <w:rsid w:val="00475900"/>
    <w:rsid w:val="00477C68"/>
    <w:rsid w:val="004834F8"/>
    <w:rsid w:val="004843BB"/>
    <w:rsid w:val="004852EE"/>
    <w:rsid w:val="004853B0"/>
    <w:rsid w:val="00491256"/>
    <w:rsid w:val="004912FA"/>
    <w:rsid w:val="004926D4"/>
    <w:rsid w:val="00492B73"/>
    <w:rsid w:val="0049314E"/>
    <w:rsid w:val="004A2800"/>
    <w:rsid w:val="004A33AA"/>
    <w:rsid w:val="004A5198"/>
    <w:rsid w:val="004A63D6"/>
    <w:rsid w:val="004A6F98"/>
    <w:rsid w:val="004B7A45"/>
    <w:rsid w:val="004C14EE"/>
    <w:rsid w:val="004C274C"/>
    <w:rsid w:val="004C2C07"/>
    <w:rsid w:val="004C5510"/>
    <w:rsid w:val="004C5B23"/>
    <w:rsid w:val="004C6398"/>
    <w:rsid w:val="004D2AD8"/>
    <w:rsid w:val="004D5926"/>
    <w:rsid w:val="004D7C99"/>
    <w:rsid w:val="004E1279"/>
    <w:rsid w:val="004E5A01"/>
    <w:rsid w:val="004E6E88"/>
    <w:rsid w:val="004F2B59"/>
    <w:rsid w:val="004F4219"/>
    <w:rsid w:val="004F48AA"/>
    <w:rsid w:val="004F5CB2"/>
    <w:rsid w:val="005009F2"/>
    <w:rsid w:val="00503CF2"/>
    <w:rsid w:val="005065F9"/>
    <w:rsid w:val="005140E1"/>
    <w:rsid w:val="0052066B"/>
    <w:rsid w:val="00523520"/>
    <w:rsid w:val="00526ABA"/>
    <w:rsid w:val="00527E2E"/>
    <w:rsid w:val="00534DB4"/>
    <w:rsid w:val="00535A58"/>
    <w:rsid w:val="005420F1"/>
    <w:rsid w:val="005528D1"/>
    <w:rsid w:val="00552EBC"/>
    <w:rsid w:val="00557C5D"/>
    <w:rsid w:val="0056045A"/>
    <w:rsid w:val="00560AC6"/>
    <w:rsid w:val="00561413"/>
    <w:rsid w:val="005614CA"/>
    <w:rsid w:val="0056630A"/>
    <w:rsid w:val="005677A3"/>
    <w:rsid w:val="00576055"/>
    <w:rsid w:val="005772B8"/>
    <w:rsid w:val="0057779B"/>
    <w:rsid w:val="00582EEF"/>
    <w:rsid w:val="005854E5"/>
    <w:rsid w:val="005859FE"/>
    <w:rsid w:val="00585CED"/>
    <w:rsid w:val="00587A50"/>
    <w:rsid w:val="00594865"/>
    <w:rsid w:val="005A216A"/>
    <w:rsid w:val="005A2368"/>
    <w:rsid w:val="005A37EB"/>
    <w:rsid w:val="005A3B14"/>
    <w:rsid w:val="005A5518"/>
    <w:rsid w:val="005A6DC3"/>
    <w:rsid w:val="005A7345"/>
    <w:rsid w:val="005A75E1"/>
    <w:rsid w:val="005B0651"/>
    <w:rsid w:val="005B267D"/>
    <w:rsid w:val="005B2766"/>
    <w:rsid w:val="005B292D"/>
    <w:rsid w:val="005B41B7"/>
    <w:rsid w:val="005B65CB"/>
    <w:rsid w:val="005C6B91"/>
    <w:rsid w:val="005D20F9"/>
    <w:rsid w:val="005D23C4"/>
    <w:rsid w:val="005D504E"/>
    <w:rsid w:val="005E178B"/>
    <w:rsid w:val="005E1D59"/>
    <w:rsid w:val="005E564F"/>
    <w:rsid w:val="005E70BA"/>
    <w:rsid w:val="005F1F5E"/>
    <w:rsid w:val="005F6687"/>
    <w:rsid w:val="005F712F"/>
    <w:rsid w:val="006013E1"/>
    <w:rsid w:val="00602683"/>
    <w:rsid w:val="00603083"/>
    <w:rsid w:val="00604F00"/>
    <w:rsid w:val="00606BB8"/>
    <w:rsid w:val="00606FA0"/>
    <w:rsid w:val="006102A7"/>
    <w:rsid w:val="006168F7"/>
    <w:rsid w:val="00617681"/>
    <w:rsid w:val="00617D80"/>
    <w:rsid w:val="006205EE"/>
    <w:rsid w:val="00630195"/>
    <w:rsid w:val="00631DBC"/>
    <w:rsid w:val="00632639"/>
    <w:rsid w:val="006428BF"/>
    <w:rsid w:val="00642912"/>
    <w:rsid w:val="00642D60"/>
    <w:rsid w:val="00642E40"/>
    <w:rsid w:val="00645049"/>
    <w:rsid w:val="006453A5"/>
    <w:rsid w:val="00645414"/>
    <w:rsid w:val="006501C7"/>
    <w:rsid w:val="00650D49"/>
    <w:rsid w:val="006523B5"/>
    <w:rsid w:val="00652BB0"/>
    <w:rsid w:val="00655338"/>
    <w:rsid w:val="0066106F"/>
    <w:rsid w:val="00663365"/>
    <w:rsid w:val="0066485D"/>
    <w:rsid w:val="00664973"/>
    <w:rsid w:val="006661A2"/>
    <w:rsid w:val="00670211"/>
    <w:rsid w:val="006751C1"/>
    <w:rsid w:val="00682FAB"/>
    <w:rsid w:val="0068366B"/>
    <w:rsid w:val="00684402"/>
    <w:rsid w:val="00691B60"/>
    <w:rsid w:val="00692487"/>
    <w:rsid w:val="0069305E"/>
    <w:rsid w:val="006A0227"/>
    <w:rsid w:val="006A23D1"/>
    <w:rsid w:val="006B0E7D"/>
    <w:rsid w:val="006B385C"/>
    <w:rsid w:val="006B42DE"/>
    <w:rsid w:val="006B4D8C"/>
    <w:rsid w:val="006B5A76"/>
    <w:rsid w:val="006B7C44"/>
    <w:rsid w:val="006C384A"/>
    <w:rsid w:val="006D0F62"/>
    <w:rsid w:val="006D1390"/>
    <w:rsid w:val="006D40AB"/>
    <w:rsid w:val="006D6768"/>
    <w:rsid w:val="006D7DCF"/>
    <w:rsid w:val="006D7F94"/>
    <w:rsid w:val="006E18E8"/>
    <w:rsid w:val="006E1B73"/>
    <w:rsid w:val="006E21BA"/>
    <w:rsid w:val="006E7BE1"/>
    <w:rsid w:val="006F060E"/>
    <w:rsid w:val="006F08A1"/>
    <w:rsid w:val="006F0C50"/>
    <w:rsid w:val="006F36D2"/>
    <w:rsid w:val="006F6320"/>
    <w:rsid w:val="00702772"/>
    <w:rsid w:val="00706D92"/>
    <w:rsid w:val="00714EB1"/>
    <w:rsid w:val="00726846"/>
    <w:rsid w:val="0073110D"/>
    <w:rsid w:val="00735774"/>
    <w:rsid w:val="007361BE"/>
    <w:rsid w:val="0074367F"/>
    <w:rsid w:val="00744D03"/>
    <w:rsid w:val="00745C19"/>
    <w:rsid w:val="00745FA3"/>
    <w:rsid w:val="00747FA3"/>
    <w:rsid w:val="00750A35"/>
    <w:rsid w:val="0075342B"/>
    <w:rsid w:val="00753BD7"/>
    <w:rsid w:val="00753F36"/>
    <w:rsid w:val="0075681F"/>
    <w:rsid w:val="0076318F"/>
    <w:rsid w:val="00764102"/>
    <w:rsid w:val="007663E7"/>
    <w:rsid w:val="00766C86"/>
    <w:rsid w:val="00770020"/>
    <w:rsid w:val="00774800"/>
    <w:rsid w:val="00774B45"/>
    <w:rsid w:val="0078082E"/>
    <w:rsid w:val="007810E3"/>
    <w:rsid w:val="00782A6A"/>
    <w:rsid w:val="00782E08"/>
    <w:rsid w:val="007857D9"/>
    <w:rsid w:val="0078597E"/>
    <w:rsid w:val="007868F3"/>
    <w:rsid w:val="00794795"/>
    <w:rsid w:val="00795E85"/>
    <w:rsid w:val="00795FB6"/>
    <w:rsid w:val="007A1DBF"/>
    <w:rsid w:val="007A4D44"/>
    <w:rsid w:val="007A7D64"/>
    <w:rsid w:val="007B0063"/>
    <w:rsid w:val="007B16D6"/>
    <w:rsid w:val="007B1866"/>
    <w:rsid w:val="007B2266"/>
    <w:rsid w:val="007B40F8"/>
    <w:rsid w:val="007B4471"/>
    <w:rsid w:val="007B503C"/>
    <w:rsid w:val="007C2529"/>
    <w:rsid w:val="007C2E27"/>
    <w:rsid w:val="007C72A2"/>
    <w:rsid w:val="007D243D"/>
    <w:rsid w:val="007D7B45"/>
    <w:rsid w:val="007E2D31"/>
    <w:rsid w:val="007E31BB"/>
    <w:rsid w:val="007E7962"/>
    <w:rsid w:val="007F36D2"/>
    <w:rsid w:val="007F76B9"/>
    <w:rsid w:val="00802CCD"/>
    <w:rsid w:val="008041A2"/>
    <w:rsid w:val="00804F6C"/>
    <w:rsid w:val="00807A68"/>
    <w:rsid w:val="00810159"/>
    <w:rsid w:val="008127D2"/>
    <w:rsid w:val="00812D5A"/>
    <w:rsid w:val="008147CE"/>
    <w:rsid w:val="00815C65"/>
    <w:rsid w:val="00816709"/>
    <w:rsid w:val="00816FA9"/>
    <w:rsid w:val="00817D38"/>
    <w:rsid w:val="00822971"/>
    <w:rsid w:val="0082408E"/>
    <w:rsid w:val="00825AA4"/>
    <w:rsid w:val="008329DA"/>
    <w:rsid w:val="00833E8C"/>
    <w:rsid w:val="00835AD7"/>
    <w:rsid w:val="00836006"/>
    <w:rsid w:val="00842C3D"/>
    <w:rsid w:val="00844105"/>
    <w:rsid w:val="00846809"/>
    <w:rsid w:val="00846ECF"/>
    <w:rsid w:val="00846F42"/>
    <w:rsid w:val="008503A1"/>
    <w:rsid w:val="00850980"/>
    <w:rsid w:val="00851D4C"/>
    <w:rsid w:val="00851D5F"/>
    <w:rsid w:val="00855F40"/>
    <w:rsid w:val="0085729A"/>
    <w:rsid w:val="0085798E"/>
    <w:rsid w:val="00862389"/>
    <w:rsid w:val="00862DF5"/>
    <w:rsid w:val="008634A2"/>
    <w:rsid w:val="00865F88"/>
    <w:rsid w:val="008732FD"/>
    <w:rsid w:val="00875066"/>
    <w:rsid w:val="00876418"/>
    <w:rsid w:val="00877D48"/>
    <w:rsid w:val="00877FCD"/>
    <w:rsid w:val="008819B5"/>
    <w:rsid w:val="00882BA4"/>
    <w:rsid w:val="00885B6E"/>
    <w:rsid w:val="00887A18"/>
    <w:rsid w:val="0089249C"/>
    <w:rsid w:val="008955AE"/>
    <w:rsid w:val="00895E0B"/>
    <w:rsid w:val="008A125C"/>
    <w:rsid w:val="008A1797"/>
    <w:rsid w:val="008A3F55"/>
    <w:rsid w:val="008A4230"/>
    <w:rsid w:val="008A657B"/>
    <w:rsid w:val="008A7EB3"/>
    <w:rsid w:val="008B14E1"/>
    <w:rsid w:val="008B1C4A"/>
    <w:rsid w:val="008B5EB9"/>
    <w:rsid w:val="008B6B27"/>
    <w:rsid w:val="008B710E"/>
    <w:rsid w:val="008B7CD1"/>
    <w:rsid w:val="008C055A"/>
    <w:rsid w:val="008C11E8"/>
    <w:rsid w:val="008C2431"/>
    <w:rsid w:val="008C3407"/>
    <w:rsid w:val="008C3809"/>
    <w:rsid w:val="008C4CD2"/>
    <w:rsid w:val="008D2113"/>
    <w:rsid w:val="008D34B2"/>
    <w:rsid w:val="008D464C"/>
    <w:rsid w:val="008E067F"/>
    <w:rsid w:val="008E78B1"/>
    <w:rsid w:val="008F0472"/>
    <w:rsid w:val="008F3121"/>
    <w:rsid w:val="008F7753"/>
    <w:rsid w:val="0090041C"/>
    <w:rsid w:val="00900B29"/>
    <w:rsid w:val="009064E4"/>
    <w:rsid w:val="00907F9D"/>
    <w:rsid w:val="00910C1D"/>
    <w:rsid w:val="00910FEF"/>
    <w:rsid w:val="00914B0A"/>
    <w:rsid w:val="00917EB4"/>
    <w:rsid w:val="00924E01"/>
    <w:rsid w:val="00926A93"/>
    <w:rsid w:val="00927B1C"/>
    <w:rsid w:val="00927F46"/>
    <w:rsid w:val="009303DB"/>
    <w:rsid w:val="009321C4"/>
    <w:rsid w:val="00933998"/>
    <w:rsid w:val="00935F49"/>
    <w:rsid w:val="00936859"/>
    <w:rsid w:val="00942F8E"/>
    <w:rsid w:val="00944978"/>
    <w:rsid w:val="00944A33"/>
    <w:rsid w:val="009468A7"/>
    <w:rsid w:val="00946B63"/>
    <w:rsid w:val="0095161D"/>
    <w:rsid w:val="00957122"/>
    <w:rsid w:val="00957E79"/>
    <w:rsid w:val="00961202"/>
    <w:rsid w:val="00961DAA"/>
    <w:rsid w:val="00963D01"/>
    <w:rsid w:val="00966620"/>
    <w:rsid w:val="00970651"/>
    <w:rsid w:val="009712EB"/>
    <w:rsid w:val="00971A53"/>
    <w:rsid w:val="00971EA2"/>
    <w:rsid w:val="009734FA"/>
    <w:rsid w:val="00975728"/>
    <w:rsid w:val="0097701B"/>
    <w:rsid w:val="00977A96"/>
    <w:rsid w:val="00981260"/>
    <w:rsid w:val="00983CD1"/>
    <w:rsid w:val="009856D5"/>
    <w:rsid w:val="00991A49"/>
    <w:rsid w:val="00992C6D"/>
    <w:rsid w:val="00996B97"/>
    <w:rsid w:val="00997E89"/>
    <w:rsid w:val="009A0A7B"/>
    <w:rsid w:val="009A2628"/>
    <w:rsid w:val="009A333D"/>
    <w:rsid w:val="009A66A0"/>
    <w:rsid w:val="009B03A3"/>
    <w:rsid w:val="009B10A1"/>
    <w:rsid w:val="009B32D0"/>
    <w:rsid w:val="009B4F83"/>
    <w:rsid w:val="009B74CB"/>
    <w:rsid w:val="009B7837"/>
    <w:rsid w:val="009C215A"/>
    <w:rsid w:val="009C3ED8"/>
    <w:rsid w:val="009C4A79"/>
    <w:rsid w:val="009C5389"/>
    <w:rsid w:val="009D0D0D"/>
    <w:rsid w:val="009D0EA0"/>
    <w:rsid w:val="009D33EA"/>
    <w:rsid w:val="009D3F35"/>
    <w:rsid w:val="009D6F9F"/>
    <w:rsid w:val="009D7AF6"/>
    <w:rsid w:val="009D7E5F"/>
    <w:rsid w:val="009E1BCC"/>
    <w:rsid w:val="009E2EB1"/>
    <w:rsid w:val="009E3227"/>
    <w:rsid w:val="009E4C84"/>
    <w:rsid w:val="009E70F1"/>
    <w:rsid w:val="009E7F99"/>
    <w:rsid w:val="009F3C55"/>
    <w:rsid w:val="009F4917"/>
    <w:rsid w:val="009F4DDF"/>
    <w:rsid w:val="009F64AF"/>
    <w:rsid w:val="00A00D53"/>
    <w:rsid w:val="00A01865"/>
    <w:rsid w:val="00A03CD5"/>
    <w:rsid w:val="00A05D76"/>
    <w:rsid w:val="00A05D8A"/>
    <w:rsid w:val="00A05F3D"/>
    <w:rsid w:val="00A17BF1"/>
    <w:rsid w:val="00A20337"/>
    <w:rsid w:val="00A22BE3"/>
    <w:rsid w:val="00A236DA"/>
    <w:rsid w:val="00A23B09"/>
    <w:rsid w:val="00A30E90"/>
    <w:rsid w:val="00A32746"/>
    <w:rsid w:val="00A36290"/>
    <w:rsid w:val="00A36970"/>
    <w:rsid w:val="00A40478"/>
    <w:rsid w:val="00A42EEE"/>
    <w:rsid w:val="00A45074"/>
    <w:rsid w:val="00A46087"/>
    <w:rsid w:val="00A465D5"/>
    <w:rsid w:val="00A506C8"/>
    <w:rsid w:val="00A507E1"/>
    <w:rsid w:val="00A54C37"/>
    <w:rsid w:val="00A55959"/>
    <w:rsid w:val="00A60066"/>
    <w:rsid w:val="00A61FB1"/>
    <w:rsid w:val="00A637E6"/>
    <w:rsid w:val="00A63D98"/>
    <w:rsid w:val="00A641FF"/>
    <w:rsid w:val="00A65AB0"/>
    <w:rsid w:val="00A67918"/>
    <w:rsid w:val="00A7011C"/>
    <w:rsid w:val="00A7025C"/>
    <w:rsid w:val="00A7095B"/>
    <w:rsid w:val="00A77937"/>
    <w:rsid w:val="00A80BEB"/>
    <w:rsid w:val="00A830E2"/>
    <w:rsid w:val="00A8355D"/>
    <w:rsid w:val="00A845E7"/>
    <w:rsid w:val="00A8779C"/>
    <w:rsid w:val="00A90519"/>
    <w:rsid w:val="00A9096E"/>
    <w:rsid w:val="00A90ABA"/>
    <w:rsid w:val="00A92BDE"/>
    <w:rsid w:val="00A954E0"/>
    <w:rsid w:val="00A95CCC"/>
    <w:rsid w:val="00A97AD1"/>
    <w:rsid w:val="00AA1487"/>
    <w:rsid w:val="00AA46E3"/>
    <w:rsid w:val="00AA5DA2"/>
    <w:rsid w:val="00AA7730"/>
    <w:rsid w:val="00AB1A70"/>
    <w:rsid w:val="00AB2B45"/>
    <w:rsid w:val="00AB2C16"/>
    <w:rsid w:val="00AB370B"/>
    <w:rsid w:val="00AC19A0"/>
    <w:rsid w:val="00AC20BA"/>
    <w:rsid w:val="00AC2BC9"/>
    <w:rsid w:val="00AC4418"/>
    <w:rsid w:val="00AC78BC"/>
    <w:rsid w:val="00AD063B"/>
    <w:rsid w:val="00AD3F9B"/>
    <w:rsid w:val="00AD4C73"/>
    <w:rsid w:val="00AE17DF"/>
    <w:rsid w:val="00AE2971"/>
    <w:rsid w:val="00AE5392"/>
    <w:rsid w:val="00AF467A"/>
    <w:rsid w:val="00AF4FC2"/>
    <w:rsid w:val="00AF5B44"/>
    <w:rsid w:val="00B04F4B"/>
    <w:rsid w:val="00B057A8"/>
    <w:rsid w:val="00B05B91"/>
    <w:rsid w:val="00B060E9"/>
    <w:rsid w:val="00B06CEB"/>
    <w:rsid w:val="00B07924"/>
    <w:rsid w:val="00B11CC1"/>
    <w:rsid w:val="00B145A5"/>
    <w:rsid w:val="00B24252"/>
    <w:rsid w:val="00B242EF"/>
    <w:rsid w:val="00B24FDC"/>
    <w:rsid w:val="00B2578C"/>
    <w:rsid w:val="00B25A5B"/>
    <w:rsid w:val="00B27317"/>
    <w:rsid w:val="00B32574"/>
    <w:rsid w:val="00B329FB"/>
    <w:rsid w:val="00B34AE6"/>
    <w:rsid w:val="00B36506"/>
    <w:rsid w:val="00B365E7"/>
    <w:rsid w:val="00B36AFF"/>
    <w:rsid w:val="00B371AE"/>
    <w:rsid w:val="00B40155"/>
    <w:rsid w:val="00B424FF"/>
    <w:rsid w:val="00B45E20"/>
    <w:rsid w:val="00B46B0C"/>
    <w:rsid w:val="00B47EAB"/>
    <w:rsid w:val="00B50384"/>
    <w:rsid w:val="00B51D1B"/>
    <w:rsid w:val="00B565E4"/>
    <w:rsid w:val="00B56F41"/>
    <w:rsid w:val="00B578E1"/>
    <w:rsid w:val="00B622AC"/>
    <w:rsid w:val="00B63586"/>
    <w:rsid w:val="00B65F2F"/>
    <w:rsid w:val="00B701BF"/>
    <w:rsid w:val="00B71E13"/>
    <w:rsid w:val="00B72658"/>
    <w:rsid w:val="00B72B3E"/>
    <w:rsid w:val="00B7387F"/>
    <w:rsid w:val="00B74759"/>
    <w:rsid w:val="00B84C7D"/>
    <w:rsid w:val="00B85833"/>
    <w:rsid w:val="00B91E84"/>
    <w:rsid w:val="00B94032"/>
    <w:rsid w:val="00B94A32"/>
    <w:rsid w:val="00B95C44"/>
    <w:rsid w:val="00B95CB2"/>
    <w:rsid w:val="00B96673"/>
    <w:rsid w:val="00BA017E"/>
    <w:rsid w:val="00BA38D1"/>
    <w:rsid w:val="00BA4015"/>
    <w:rsid w:val="00BA449B"/>
    <w:rsid w:val="00BA6A71"/>
    <w:rsid w:val="00BB0D17"/>
    <w:rsid w:val="00BB3120"/>
    <w:rsid w:val="00BC16DA"/>
    <w:rsid w:val="00BC1DC6"/>
    <w:rsid w:val="00BC42BA"/>
    <w:rsid w:val="00BC4AF2"/>
    <w:rsid w:val="00BC6068"/>
    <w:rsid w:val="00BD13D8"/>
    <w:rsid w:val="00BD33CB"/>
    <w:rsid w:val="00BE2D07"/>
    <w:rsid w:val="00BE3369"/>
    <w:rsid w:val="00BE67CC"/>
    <w:rsid w:val="00BE6F15"/>
    <w:rsid w:val="00BF0165"/>
    <w:rsid w:val="00BF118B"/>
    <w:rsid w:val="00BF194D"/>
    <w:rsid w:val="00BF2F95"/>
    <w:rsid w:val="00BF4B6E"/>
    <w:rsid w:val="00C00452"/>
    <w:rsid w:val="00C04754"/>
    <w:rsid w:val="00C058DC"/>
    <w:rsid w:val="00C06B31"/>
    <w:rsid w:val="00C078EB"/>
    <w:rsid w:val="00C1412D"/>
    <w:rsid w:val="00C14778"/>
    <w:rsid w:val="00C15233"/>
    <w:rsid w:val="00C2259D"/>
    <w:rsid w:val="00C24655"/>
    <w:rsid w:val="00C3060C"/>
    <w:rsid w:val="00C32E35"/>
    <w:rsid w:val="00C36C6F"/>
    <w:rsid w:val="00C42F03"/>
    <w:rsid w:val="00C44A55"/>
    <w:rsid w:val="00C46586"/>
    <w:rsid w:val="00C46B11"/>
    <w:rsid w:val="00C476B1"/>
    <w:rsid w:val="00C545B1"/>
    <w:rsid w:val="00C57A51"/>
    <w:rsid w:val="00C631C6"/>
    <w:rsid w:val="00C66CF0"/>
    <w:rsid w:val="00C67054"/>
    <w:rsid w:val="00C70B71"/>
    <w:rsid w:val="00C70FE7"/>
    <w:rsid w:val="00C72D40"/>
    <w:rsid w:val="00C80709"/>
    <w:rsid w:val="00C82509"/>
    <w:rsid w:val="00C87469"/>
    <w:rsid w:val="00C9079D"/>
    <w:rsid w:val="00C90CEA"/>
    <w:rsid w:val="00C9125A"/>
    <w:rsid w:val="00C91E3A"/>
    <w:rsid w:val="00C95F90"/>
    <w:rsid w:val="00C97028"/>
    <w:rsid w:val="00CA07B2"/>
    <w:rsid w:val="00CA0D8E"/>
    <w:rsid w:val="00CA1C67"/>
    <w:rsid w:val="00CA28AB"/>
    <w:rsid w:val="00CA2B85"/>
    <w:rsid w:val="00CA3557"/>
    <w:rsid w:val="00CA3DEA"/>
    <w:rsid w:val="00CB24F8"/>
    <w:rsid w:val="00CB66C9"/>
    <w:rsid w:val="00CB7281"/>
    <w:rsid w:val="00CC0F82"/>
    <w:rsid w:val="00CC208B"/>
    <w:rsid w:val="00CC63E2"/>
    <w:rsid w:val="00CD2D7D"/>
    <w:rsid w:val="00CD4C3B"/>
    <w:rsid w:val="00CD5C6D"/>
    <w:rsid w:val="00CD77F8"/>
    <w:rsid w:val="00CD7CC6"/>
    <w:rsid w:val="00CE13CD"/>
    <w:rsid w:val="00CE1F12"/>
    <w:rsid w:val="00CE2BD1"/>
    <w:rsid w:val="00CE4041"/>
    <w:rsid w:val="00CE503C"/>
    <w:rsid w:val="00CE61AB"/>
    <w:rsid w:val="00CF015D"/>
    <w:rsid w:val="00CF057D"/>
    <w:rsid w:val="00CF138E"/>
    <w:rsid w:val="00D02069"/>
    <w:rsid w:val="00D071ED"/>
    <w:rsid w:val="00D1515E"/>
    <w:rsid w:val="00D154DD"/>
    <w:rsid w:val="00D15784"/>
    <w:rsid w:val="00D15C02"/>
    <w:rsid w:val="00D16B99"/>
    <w:rsid w:val="00D21BC0"/>
    <w:rsid w:val="00D23460"/>
    <w:rsid w:val="00D24E1E"/>
    <w:rsid w:val="00D260FB"/>
    <w:rsid w:val="00D27F2F"/>
    <w:rsid w:val="00D303D8"/>
    <w:rsid w:val="00D304FC"/>
    <w:rsid w:val="00D305C7"/>
    <w:rsid w:val="00D327D6"/>
    <w:rsid w:val="00D3438C"/>
    <w:rsid w:val="00D351C1"/>
    <w:rsid w:val="00D368C4"/>
    <w:rsid w:val="00D439A2"/>
    <w:rsid w:val="00D464CA"/>
    <w:rsid w:val="00D50ACE"/>
    <w:rsid w:val="00D50CCF"/>
    <w:rsid w:val="00D522E9"/>
    <w:rsid w:val="00D5350A"/>
    <w:rsid w:val="00D56595"/>
    <w:rsid w:val="00D570E4"/>
    <w:rsid w:val="00D57C21"/>
    <w:rsid w:val="00D80921"/>
    <w:rsid w:val="00D845B6"/>
    <w:rsid w:val="00D85644"/>
    <w:rsid w:val="00D857EC"/>
    <w:rsid w:val="00D86685"/>
    <w:rsid w:val="00D9278F"/>
    <w:rsid w:val="00D93B70"/>
    <w:rsid w:val="00D962B4"/>
    <w:rsid w:val="00DA17A9"/>
    <w:rsid w:val="00DA243A"/>
    <w:rsid w:val="00DA368F"/>
    <w:rsid w:val="00DA3B0A"/>
    <w:rsid w:val="00DA6476"/>
    <w:rsid w:val="00DA6633"/>
    <w:rsid w:val="00DB0C2B"/>
    <w:rsid w:val="00DB2467"/>
    <w:rsid w:val="00DB2B78"/>
    <w:rsid w:val="00DB4544"/>
    <w:rsid w:val="00DB58D0"/>
    <w:rsid w:val="00DB7C6C"/>
    <w:rsid w:val="00DC073F"/>
    <w:rsid w:val="00DC1E71"/>
    <w:rsid w:val="00DC3938"/>
    <w:rsid w:val="00DC627F"/>
    <w:rsid w:val="00DD3AAD"/>
    <w:rsid w:val="00DD3E24"/>
    <w:rsid w:val="00DD432B"/>
    <w:rsid w:val="00DE183C"/>
    <w:rsid w:val="00DE3233"/>
    <w:rsid w:val="00DE7A7A"/>
    <w:rsid w:val="00DF0595"/>
    <w:rsid w:val="00DF104C"/>
    <w:rsid w:val="00DF14D4"/>
    <w:rsid w:val="00DF2ED8"/>
    <w:rsid w:val="00DF3DF0"/>
    <w:rsid w:val="00DF5E54"/>
    <w:rsid w:val="00DF694B"/>
    <w:rsid w:val="00E035A0"/>
    <w:rsid w:val="00E03A1D"/>
    <w:rsid w:val="00E04B6A"/>
    <w:rsid w:val="00E11A7F"/>
    <w:rsid w:val="00E11EAE"/>
    <w:rsid w:val="00E13905"/>
    <w:rsid w:val="00E1548D"/>
    <w:rsid w:val="00E16C2C"/>
    <w:rsid w:val="00E17A76"/>
    <w:rsid w:val="00E22A7F"/>
    <w:rsid w:val="00E259D8"/>
    <w:rsid w:val="00E26249"/>
    <w:rsid w:val="00E272F3"/>
    <w:rsid w:val="00E3013B"/>
    <w:rsid w:val="00E3114A"/>
    <w:rsid w:val="00E311E3"/>
    <w:rsid w:val="00E35B63"/>
    <w:rsid w:val="00E37023"/>
    <w:rsid w:val="00E41A24"/>
    <w:rsid w:val="00E43AD5"/>
    <w:rsid w:val="00E4593F"/>
    <w:rsid w:val="00E52ACD"/>
    <w:rsid w:val="00E53909"/>
    <w:rsid w:val="00E539C6"/>
    <w:rsid w:val="00E55D1A"/>
    <w:rsid w:val="00E6136F"/>
    <w:rsid w:val="00E61526"/>
    <w:rsid w:val="00E61598"/>
    <w:rsid w:val="00E61A33"/>
    <w:rsid w:val="00E64E4A"/>
    <w:rsid w:val="00E84C4D"/>
    <w:rsid w:val="00E8522C"/>
    <w:rsid w:val="00E868A1"/>
    <w:rsid w:val="00E90089"/>
    <w:rsid w:val="00E915C6"/>
    <w:rsid w:val="00E920FA"/>
    <w:rsid w:val="00E93F38"/>
    <w:rsid w:val="00E94238"/>
    <w:rsid w:val="00E96049"/>
    <w:rsid w:val="00E966B5"/>
    <w:rsid w:val="00E97C64"/>
    <w:rsid w:val="00EA0A79"/>
    <w:rsid w:val="00EA1725"/>
    <w:rsid w:val="00EA249E"/>
    <w:rsid w:val="00EA32F7"/>
    <w:rsid w:val="00EA6595"/>
    <w:rsid w:val="00EA684C"/>
    <w:rsid w:val="00EB0DCE"/>
    <w:rsid w:val="00EB7357"/>
    <w:rsid w:val="00EC37CD"/>
    <w:rsid w:val="00EC4FF3"/>
    <w:rsid w:val="00EC5640"/>
    <w:rsid w:val="00ED1C50"/>
    <w:rsid w:val="00ED3B3B"/>
    <w:rsid w:val="00ED688A"/>
    <w:rsid w:val="00ED7C8F"/>
    <w:rsid w:val="00EE1603"/>
    <w:rsid w:val="00EE1D5B"/>
    <w:rsid w:val="00EF4132"/>
    <w:rsid w:val="00EF4D85"/>
    <w:rsid w:val="00F04BDB"/>
    <w:rsid w:val="00F05309"/>
    <w:rsid w:val="00F05AFF"/>
    <w:rsid w:val="00F05C50"/>
    <w:rsid w:val="00F10DA2"/>
    <w:rsid w:val="00F117F0"/>
    <w:rsid w:val="00F12119"/>
    <w:rsid w:val="00F12939"/>
    <w:rsid w:val="00F13338"/>
    <w:rsid w:val="00F146BF"/>
    <w:rsid w:val="00F1629F"/>
    <w:rsid w:val="00F1699E"/>
    <w:rsid w:val="00F1720D"/>
    <w:rsid w:val="00F21C84"/>
    <w:rsid w:val="00F22F42"/>
    <w:rsid w:val="00F26130"/>
    <w:rsid w:val="00F32701"/>
    <w:rsid w:val="00F34496"/>
    <w:rsid w:val="00F34628"/>
    <w:rsid w:val="00F3700F"/>
    <w:rsid w:val="00F37F56"/>
    <w:rsid w:val="00F4290C"/>
    <w:rsid w:val="00F4344E"/>
    <w:rsid w:val="00F469F4"/>
    <w:rsid w:val="00F46F03"/>
    <w:rsid w:val="00F471DD"/>
    <w:rsid w:val="00F47879"/>
    <w:rsid w:val="00F503A6"/>
    <w:rsid w:val="00F53006"/>
    <w:rsid w:val="00F53554"/>
    <w:rsid w:val="00F55B93"/>
    <w:rsid w:val="00F5742F"/>
    <w:rsid w:val="00F57B7B"/>
    <w:rsid w:val="00F6051F"/>
    <w:rsid w:val="00F60A56"/>
    <w:rsid w:val="00F60ED4"/>
    <w:rsid w:val="00F63C1E"/>
    <w:rsid w:val="00F67354"/>
    <w:rsid w:val="00F70F26"/>
    <w:rsid w:val="00F740C1"/>
    <w:rsid w:val="00F75A7F"/>
    <w:rsid w:val="00F77CE0"/>
    <w:rsid w:val="00F83E0A"/>
    <w:rsid w:val="00F8563A"/>
    <w:rsid w:val="00F86827"/>
    <w:rsid w:val="00F91A53"/>
    <w:rsid w:val="00F95CE8"/>
    <w:rsid w:val="00FA0675"/>
    <w:rsid w:val="00FA147C"/>
    <w:rsid w:val="00FA783A"/>
    <w:rsid w:val="00FB05D5"/>
    <w:rsid w:val="00FB2A9E"/>
    <w:rsid w:val="00FC50D8"/>
    <w:rsid w:val="00FD09C1"/>
    <w:rsid w:val="00FD3310"/>
    <w:rsid w:val="00FD54C3"/>
    <w:rsid w:val="00FD6464"/>
    <w:rsid w:val="00FD676A"/>
    <w:rsid w:val="00FD6896"/>
    <w:rsid w:val="00FE5985"/>
    <w:rsid w:val="00FF23B5"/>
    <w:rsid w:val="00FF4F16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9C1CF"/>
  <w15:chartTrackingRefBased/>
  <w15:docId w15:val="{0E5AC608-EB35-4BB2-853E-D17ADA64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10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A017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BA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BA017E"/>
    <w:rPr>
      <w:rFonts w:cs="Times New Roman"/>
    </w:rPr>
  </w:style>
  <w:style w:type="paragraph" w:styleId="Zpat">
    <w:name w:val="footer"/>
    <w:basedOn w:val="Normln"/>
    <w:link w:val="ZpatChar"/>
    <w:rsid w:val="00BA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BA017E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BA017E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semiHidden/>
    <w:locked/>
    <w:rsid w:val="00BA017E"/>
    <w:rPr>
      <w:rFonts w:ascii="Tahoma" w:hAnsi="Tahoma" w:cs="Times New Roman"/>
      <w:sz w:val="16"/>
    </w:rPr>
  </w:style>
  <w:style w:type="character" w:styleId="Sledovanodkaz">
    <w:name w:val="FollowedHyperlink"/>
    <w:semiHidden/>
    <w:rsid w:val="00170BCB"/>
    <w:rPr>
      <w:rFonts w:cs="Times New Roman"/>
      <w:color w:val="800080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472BFF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472BFF"/>
    <w:rPr>
      <w:rFonts w:cs="Times New Roman"/>
      <w:sz w:val="20"/>
    </w:rPr>
  </w:style>
  <w:style w:type="character" w:styleId="Odkaznakoment">
    <w:name w:val="annotation reference"/>
    <w:rsid w:val="00472BFF"/>
    <w:rPr>
      <w:rFonts w:ascii="Times New Roman" w:hAnsi="Times New Roman" w:cs="Times New Roman"/>
      <w:sz w:val="16"/>
    </w:rPr>
  </w:style>
  <w:style w:type="paragraph" w:styleId="Pedmtkomente">
    <w:name w:val="annotation subject"/>
    <w:basedOn w:val="Textkomente"/>
    <w:next w:val="Textkomente"/>
    <w:semiHidden/>
    <w:rsid w:val="00344DCB"/>
    <w:pPr>
      <w:spacing w:line="276" w:lineRule="auto"/>
    </w:pPr>
    <w:rPr>
      <w:b/>
      <w:bCs/>
      <w:lang w:eastAsia="en-US"/>
    </w:rPr>
  </w:style>
  <w:style w:type="paragraph" w:customStyle="1" w:styleId="UsnKoho">
    <w:name w:val="UsnKoho"/>
    <w:basedOn w:val="Normln"/>
    <w:rsid w:val="008D46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szCs w:val="20"/>
      <w:lang w:eastAsia="cs-CZ"/>
    </w:rPr>
  </w:style>
  <w:style w:type="paragraph" w:styleId="Nzev">
    <w:name w:val="Title"/>
    <w:basedOn w:val="Normln"/>
    <w:link w:val="NzevChar"/>
    <w:qFormat/>
    <w:locked/>
    <w:rsid w:val="00745C19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 w:eastAsia="cs-CZ"/>
    </w:rPr>
  </w:style>
  <w:style w:type="character" w:customStyle="1" w:styleId="NzevChar">
    <w:name w:val="Název Char"/>
    <w:link w:val="Nzev"/>
    <w:rsid w:val="00745C19"/>
    <w:rPr>
      <w:rFonts w:ascii="Times New Roman" w:eastAsia="Times New Roman" w:hAnsi="Times New Roman"/>
      <w:b/>
      <w:sz w:val="48"/>
      <w:lang w:val="en-US"/>
    </w:rPr>
  </w:style>
  <w:style w:type="character" w:customStyle="1" w:styleId="Zmnka1">
    <w:name w:val="Zmínka1"/>
    <w:uiPriority w:val="99"/>
    <w:semiHidden/>
    <w:unhideWhenUsed/>
    <w:rsid w:val="00E43AD5"/>
    <w:rPr>
      <w:color w:val="2B579A"/>
      <w:shd w:val="clear" w:color="auto" w:fill="E6E6E6"/>
    </w:rPr>
  </w:style>
  <w:style w:type="paragraph" w:customStyle="1" w:styleId="Odstavecseseznamem11">
    <w:name w:val="Odstavec se seznamem11"/>
    <w:basedOn w:val="Normln"/>
    <w:uiPriority w:val="99"/>
    <w:rsid w:val="00423C62"/>
    <w:pPr>
      <w:spacing w:after="0" w:line="240" w:lineRule="auto"/>
      <w:jc w:val="both"/>
    </w:pPr>
    <w:rPr>
      <w:rFonts w:ascii="Arial" w:hAnsi="Arial" w:cs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4A30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0D09BF"/>
    <w:pPr>
      <w:spacing w:after="0" w:line="240" w:lineRule="auto"/>
    </w:pPr>
    <w:rPr>
      <w:rFonts w:eastAsiaTheme="minorHAns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0D09BF"/>
    <w:rPr>
      <w:rFonts w:eastAsiaTheme="minorHAns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F16AF"/>
    <w:pPr>
      <w:ind w:left="720"/>
      <w:contextualSpacing/>
    </w:pPr>
  </w:style>
  <w:style w:type="paragraph" w:customStyle="1" w:styleId="Default">
    <w:name w:val="Default"/>
    <w:basedOn w:val="Normln"/>
    <w:rsid w:val="00DF059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9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ardubicky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vokat@heb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A346-6F56-4628-B671-0D0D4E62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</Company>
  <LinksUpToDate>false</LinksUpToDate>
  <CharactersWithSpaces>2479</CharactersWithSpaces>
  <SharedDoc>false</SharedDoc>
  <HLinks>
    <vt:vector size="12" baseType="variant">
      <vt:variant>
        <vt:i4>7995456</vt:i4>
      </vt:variant>
      <vt:variant>
        <vt:i4>3</vt:i4>
      </vt:variant>
      <vt:variant>
        <vt:i4>0</vt:i4>
      </vt:variant>
      <vt:variant>
        <vt:i4>5</vt:i4>
      </vt:variant>
      <vt:variant>
        <vt:lpwstr>mailto:advokat@hebky.cz</vt:lpwstr>
      </vt:variant>
      <vt:variant>
        <vt:lpwstr/>
      </vt:variant>
      <vt:variant>
        <vt:i4>4980795</vt:i4>
      </vt:variant>
      <vt:variant>
        <vt:i4>0</vt:i4>
      </vt:variant>
      <vt:variant>
        <vt:i4>0</vt:i4>
      </vt:variant>
      <vt:variant>
        <vt:i4>5</vt:i4>
      </vt:variant>
      <vt:variant>
        <vt:lpwstr>mailto:roman.istvanek@pardubickykraj.cz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Robert</dc:creator>
  <cp:keywords/>
  <cp:lastModifiedBy>Mgr. Ing. Robert Hebký, advokátní kancelář</cp:lastModifiedBy>
  <cp:revision>4</cp:revision>
  <cp:lastPrinted>2020-10-13T21:58:00Z</cp:lastPrinted>
  <dcterms:created xsi:type="dcterms:W3CDTF">2020-10-13T21:56:00Z</dcterms:created>
  <dcterms:modified xsi:type="dcterms:W3CDTF">2020-10-13T21:59:00Z</dcterms:modified>
</cp:coreProperties>
</file>