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70858C5"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EB723F" w:rsidRPr="007804AA">
        <w:rPr>
          <w:rFonts w:asciiTheme="minorHAnsi" w:hAnsiTheme="minorHAnsi"/>
          <w:b/>
          <w:color w:val="000000" w:themeColor="text1"/>
          <w:sz w:val="22"/>
          <w:szCs w:val="22"/>
          <w:highlight w:val="yellow"/>
        </w:rPr>
        <w:t>Doplní</w:t>
      </w:r>
      <w:r w:rsidR="007804AA" w:rsidRPr="007804AA">
        <w:rPr>
          <w:rFonts w:asciiTheme="minorHAnsi" w:hAnsiTheme="minorHAnsi"/>
          <w:b/>
          <w:color w:val="000000" w:themeColor="text1"/>
          <w:sz w:val="22"/>
          <w:szCs w:val="22"/>
          <w:highlight w:val="yellow"/>
        </w:rPr>
        <w:t xml:space="preserve"> účastník</w:t>
      </w:r>
      <w:r w:rsidR="00EB723F" w:rsidRPr="007804AA">
        <w:rPr>
          <w:rFonts w:asciiTheme="minorHAnsi" w:hAnsiTheme="minorHAnsi"/>
          <w:b/>
          <w:color w:val="000000" w:themeColor="text1"/>
          <w:sz w:val="22"/>
          <w:szCs w:val="22"/>
          <w:highlight w:val="yellow"/>
        </w:rPr>
        <w:t xml:space="preserve"> - obchodní firma / jméno a příjmení</w:t>
      </w:r>
    </w:p>
    <w:p w14:paraId="7BE6CCF1" w14:textId="17CDD674"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1B27E53A"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202470CC"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25888FA9"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092DF29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327D4C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xml:space="preserve">, oddíl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vložka</w:t>
      </w:r>
      <w:r w:rsidRPr="007804AA">
        <w:rPr>
          <w:rFonts w:asciiTheme="minorHAnsi" w:hAnsiTheme="minorHAnsi"/>
          <w:color w:val="000000" w:themeColor="text1"/>
          <w:sz w:val="22"/>
          <w:szCs w:val="22"/>
        </w:rPr>
        <w:t xml:space="preserve"> </w:t>
      </w:r>
      <w:r w:rsidR="00D4741B" w:rsidRPr="0010047D">
        <w:rPr>
          <w:rFonts w:asciiTheme="minorHAnsi" w:hAnsiTheme="minorHAnsi"/>
          <w:color w:val="000000" w:themeColor="text1"/>
          <w:sz w:val="22"/>
          <w:szCs w:val="22"/>
          <w:highlight w:val="yellow"/>
        </w:rPr>
        <w:t>………..</w:t>
      </w:r>
    </w:p>
    <w:p w14:paraId="7668A46E" w14:textId="66B8DDC9"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27790A9F" w14:textId="4382982B"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(doplní účastník)</w:t>
      </w:r>
    </w:p>
    <w:p w14:paraId="301363AF" w14:textId="05C4BE6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(doplní účastník)</w:t>
      </w:r>
    </w:p>
    <w:p w14:paraId="35CF83D0" w14:textId="1C90C7E3"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B2F2C7C" w:rsidR="008F356C" w:rsidRDefault="00D4741B" w:rsidP="00A0690A">
      <w:pPr>
        <w:widowControl w:val="0"/>
        <w:tabs>
          <w:tab w:val="left" w:pos="1470"/>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13670317" w14:textId="306C9983" w:rsidR="009169CE" w:rsidRPr="00964F90" w:rsidRDefault="009169CE" w:rsidP="009169CE">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sidR="00F25C2C" w:rsidRPr="00F25C2C">
        <w:rPr>
          <w:rFonts w:asciiTheme="minorHAnsi" w:hAnsiTheme="minorHAnsi"/>
          <w:b/>
          <w:bCs/>
          <w:sz w:val="22"/>
          <w:szCs w:val="22"/>
        </w:rPr>
        <w:t>Laboratorní linka</w:t>
      </w:r>
      <w:r w:rsidRPr="00964F90">
        <w:rPr>
          <w:rFonts w:asciiTheme="minorHAnsi" w:hAnsiTheme="minorHAnsi"/>
          <w:sz w:val="22"/>
          <w:szCs w:val="22"/>
        </w:rPr>
        <w:t>“</w:t>
      </w:r>
      <w:r w:rsidR="00447E8E">
        <w:rPr>
          <w:rFonts w:asciiTheme="minorHAnsi" w:hAnsiTheme="minorHAnsi"/>
          <w:sz w:val="22"/>
          <w:szCs w:val="22"/>
        </w:rPr>
        <w:t xml:space="preserve"> </w:t>
      </w:r>
      <w:r w:rsidRPr="00964F90">
        <w:rPr>
          <w:rFonts w:asciiTheme="minorHAnsi" w:hAnsiTheme="minorHAnsi"/>
          <w:sz w:val="22"/>
          <w:szCs w:val="22"/>
        </w:rPr>
        <w:t>(dále jen „veřejná zakázka“) realizované</w:t>
      </w:r>
      <w:r w:rsidR="009E01C9">
        <w:rPr>
          <w:rFonts w:asciiTheme="minorHAnsi" w:hAnsiTheme="minorHAnsi"/>
          <w:sz w:val="22"/>
          <w:szCs w:val="22"/>
        </w:rPr>
        <w:t>ho</w:t>
      </w:r>
      <w:r w:rsidRPr="00964F90">
        <w:rPr>
          <w:rFonts w:asciiTheme="minorHAnsi" w:hAnsiTheme="minorHAnsi"/>
          <w:sz w:val="22"/>
          <w:szCs w:val="22"/>
        </w:rPr>
        <w:t xml:space="preserve"> 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 (bude doplněno před podpisem smlouvy)</w:t>
      </w:r>
    </w:p>
    <w:p w14:paraId="71EE41C6" w14:textId="77777777" w:rsidR="009169CE" w:rsidRPr="00214E72" w:rsidRDefault="009169CE" w:rsidP="009169CE">
      <w:pPr>
        <w:widowControl w:val="0"/>
        <w:suppressAutoHyphens/>
        <w:rPr>
          <w:rFonts w:ascii="Calibri" w:eastAsia="SimSun" w:hAnsi="Calibri"/>
          <w:b/>
          <w:bCs/>
          <w:kern w:val="1"/>
          <w:sz w:val="20"/>
          <w:szCs w:val="20"/>
          <w:lang w:eastAsia="hi-IN" w:bidi="hi-IN"/>
        </w:rPr>
      </w:pPr>
    </w:p>
    <w:p w14:paraId="5C5E4084" w14:textId="77777777" w:rsidR="009169CE" w:rsidRPr="00FB4FFF" w:rsidRDefault="009169CE" w:rsidP="009169CE">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26DDDDE6" w14:textId="77777777" w:rsidR="009169CE" w:rsidRPr="00FB4FFF" w:rsidRDefault="009169CE" w:rsidP="009169CE">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8968125" w14:textId="4074F8C7" w:rsidR="009169CE" w:rsidRPr="00F25C2C" w:rsidRDefault="009169CE" w:rsidP="00F25C2C">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F25C2C">
        <w:rPr>
          <w:rFonts w:asciiTheme="minorHAnsi" w:eastAsia="SimSun" w:hAnsiTheme="minorHAnsi" w:cs="Calibri"/>
          <w:kern w:val="1"/>
          <w:sz w:val="22"/>
          <w:szCs w:val="22"/>
          <w:lang w:eastAsia="hi-IN" w:bidi="hi-IN"/>
        </w:rPr>
        <w:t>Předmět smlouvy je realizován v rámci projektu „</w:t>
      </w:r>
      <w:r w:rsidR="00F25C2C" w:rsidRPr="00F25C2C">
        <w:rPr>
          <w:rFonts w:asciiTheme="minorHAnsi" w:eastAsia="SimSun" w:hAnsiTheme="minorHAnsi" w:cs="Calibri"/>
          <w:kern w:val="1"/>
          <w:sz w:val="22"/>
          <w:szCs w:val="22"/>
          <w:lang w:eastAsia="hi-IN" w:bidi="hi-IN"/>
        </w:rPr>
        <w:t>Modernizace různých přístrojů a vybavení speciální zdravotní prostředky“ – projekt č. 8,</w:t>
      </w:r>
      <w:r w:rsidRPr="00F25C2C">
        <w:rPr>
          <w:rFonts w:asciiTheme="minorHAnsi" w:eastAsia="SimSun" w:hAnsiTheme="minorHAnsi" w:cs="Calibri"/>
          <w:kern w:val="1"/>
          <w:sz w:val="22"/>
          <w:szCs w:val="22"/>
          <w:lang w:eastAsia="hi-IN" w:bidi="hi-IN"/>
        </w:rPr>
        <w:t xml:space="preserve"> (reg. č.  </w:t>
      </w:r>
      <w:r w:rsidR="00F25C2C" w:rsidRPr="00F25C2C">
        <w:rPr>
          <w:rFonts w:asciiTheme="minorHAnsi" w:eastAsia="SimSun" w:hAnsiTheme="minorHAnsi" w:cs="Calibri"/>
          <w:kern w:val="1"/>
          <w:sz w:val="22"/>
          <w:szCs w:val="22"/>
          <w:lang w:eastAsia="hi-IN" w:bidi="hi-IN"/>
        </w:rPr>
        <w:t>CZ.06.2.56/0.0/0.0/16_043/0001580</w:t>
      </w:r>
      <w:r w:rsidRPr="00F25C2C">
        <w:rPr>
          <w:rFonts w:asciiTheme="minorHAnsi" w:eastAsia="SimSun" w:hAnsiTheme="minorHAnsi" w:cs="Calibri"/>
          <w:kern w:val="1"/>
          <w:sz w:val="22"/>
          <w:szCs w:val="22"/>
          <w:lang w:eastAsia="hi-IN" w:bidi="hi-IN"/>
        </w:rPr>
        <w:t xml:space="preserve">) spolufinancovaného Evropskou unií z Evropského fondu pro regionální rozvoj. </w:t>
      </w:r>
    </w:p>
    <w:p w14:paraId="05E93D83" w14:textId="04510934" w:rsidR="006A36A9" w:rsidRPr="00D40FDD" w:rsidRDefault="009169CE" w:rsidP="009169CE">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D40FDD">
        <w:rPr>
          <w:rFonts w:asciiTheme="minorHAnsi" w:eastAsia="SimSun" w:hAnsiTheme="minorHAnsi" w:cs="Calibri"/>
          <w:kern w:val="1"/>
          <w:sz w:val="22"/>
          <w:szCs w:val="22"/>
          <w:lang w:eastAsia="hi-IN" w:bidi="hi-IN"/>
        </w:rPr>
        <w:t xml:space="preserve">Prodávající se zavazuje dodat kupujícímu </w:t>
      </w:r>
      <w:r w:rsidR="00D40FDD" w:rsidRPr="00D40FDD">
        <w:rPr>
          <w:rFonts w:asciiTheme="minorHAnsi" w:hAnsiTheme="minorHAnsi" w:cs="Calibri"/>
          <w:sz w:val="22"/>
          <w:szCs w:val="22"/>
        </w:rPr>
        <w:t xml:space="preserve">1ks </w:t>
      </w:r>
      <w:r w:rsidR="00F25C2C">
        <w:rPr>
          <w:rFonts w:ascii="Calibri" w:hAnsi="Calibri" w:cs="Calibri"/>
          <w:sz w:val="22"/>
          <w:szCs w:val="22"/>
        </w:rPr>
        <w:t>laboratorní linky pro OKBD OUN</w:t>
      </w:r>
      <w:r w:rsidRPr="00D40FDD">
        <w:rPr>
          <w:rFonts w:asciiTheme="minorHAnsi" w:eastAsia="SimSun" w:hAnsiTheme="minorHAnsi" w:cs="Calibri"/>
          <w:i/>
          <w:iCs/>
          <w:kern w:val="1"/>
          <w:sz w:val="22"/>
          <w:szCs w:val="22"/>
          <w:lang w:eastAsia="hi-IN" w:bidi="hi-IN"/>
        </w:rPr>
        <w:t xml:space="preserve">, </w:t>
      </w:r>
      <w:r w:rsidRPr="00D40FDD">
        <w:rPr>
          <w:rFonts w:asciiTheme="minorHAnsi" w:eastAsia="SimSun" w:hAnsiTheme="minorHAnsi" w:cs="Calibri"/>
          <w:kern w:val="1"/>
          <w:sz w:val="22"/>
          <w:szCs w:val="22"/>
          <w:lang w:eastAsia="hi-IN" w:bidi="hi-IN"/>
        </w:rPr>
        <w:t xml:space="preserve">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 </w:t>
      </w:r>
      <w:r w:rsidR="006A36A9" w:rsidRPr="00D40FDD">
        <w:rPr>
          <w:rFonts w:asciiTheme="minorHAnsi" w:eastAsia="SimSun" w:hAnsiTheme="minorHAnsi" w:cs="Calibri"/>
          <w:kern w:val="1"/>
          <w:sz w:val="22"/>
          <w:szCs w:val="22"/>
          <w:lang w:eastAsia="hi-IN" w:bidi="hi-IN"/>
        </w:rPr>
        <w:t xml:space="preserve"> </w:t>
      </w:r>
    </w:p>
    <w:p w14:paraId="1BC701A7" w14:textId="77777777" w:rsidR="001A5DAF" w:rsidRPr="0010047D" w:rsidRDefault="001A5DAF" w:rsidP="00A0690A">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10047D">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6B3A6D79" w14:textId="77777777" w:rsidR="00C814D3" w:rsidRPr="00836966" w:rsidRDefault="00C814D3" w:rsidP="00C814D3">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86BD7C"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B2001B5" w14:textId="77777777" w:rsidR="00C814D3" w:rsidRPr="00836966" w:rsidRDefault="00C814D3" w:rsidP="00C814D3">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EE576B"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339C7578" w14:textId="77777777" w:rsidR="00C814D3" w:rsidRPr="00836966" w:rsidRDefault="00C814D3" w:rsidP="00C814D3">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4534F05" w14:textId="77777777" w:rsidR="00C814D3" w:rsidRPr="00836966" w:rsidRDefault="00C814D3" w:rsidP="00C814D3">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5B0B1ECC" w14:textId="77777777" w:rsidR="00C814D3" w:rsidRDefault="00C814D3" w:rsidP="00C814D3">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6A44C4AF" w14:textId="54A969D9" w:rsidR="00C814D3" w:rsidRPr="00A0690A" w:rsidRDefault="00C814D3" w:rsidP="00A0690A">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A0690A">
        <w:rPr>
          <w:rFonts w:ascii="Calibri" w:hAnsi="Calibri" w:cs="Calibri"/>
          <w:sz w:val="22"/>
          <w:szCs w:val="22"/>
        </w:rPr>
        <w:lastRenderedPageBreak/>
        <w:t>provedení zaškolení (instruktáže) obsluhy včetně vyhotovení zápisu.</w:t>
      </w:r>
    </w:p>
    <w:p w14:paraId="7743EA87" w14:textId="77B8092C"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4F593069"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530B5FFA"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766DE09E" w14:textId="704F15B1" w:rsidR="00C814D3" w:rsidRPr="007D4423" w:rsidRDefault="00C814D3"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634199DD"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44E91983" w:rsidR="006A36A9" w:rsidRPr="00B768AA" w:rsidRDefault="00F22C8B" w:rsidP="00B768AA">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9169CE">
        <w:rPr>
          <w:rFonts w:ascii="Calibri" w:eastAsia="SimSun" w:hAnsi="Calibri" w:cs="Calibri"/>
          <w:kern w:val="1"/>
          <w:sz w:val="22"/>
          <w:szCs w:val="22"/>
          <w:lang w:eastAsia="hi-IN" w:bidi="hi-IN"/>
        </w:rPr>
        <w:t xml:space="preserve"> - </w:t>
      </w:r>
      <w:r w:rsidR="00F25C2C">
        <w:rPr>
          <w:rFonts w:ascii="Calibri" w:hAnsi="Calibri" w:cs="Calibri"/>
          <w:sz w:val="22"/>
          <w:szCs w:val="22"/>
        </w:rPr>
        <w:t xml:space="preserve">Oddělení biochemie a diagnostiky </w:t>
      </w:r>
      <w:r w:rsidR="00F25C2C" w:rsidRPr="00CB6D34">
        <w:rPr>
          <w:rFonts w:ascii="Calibri" w:hAnsi="Calibri" w:cs="Calibri"/>
          <w:sz w:val="22"/>
          <w:szCs w:val="22"/>
        </w:rPr>
        <w:t xml:space="preserve"> Orlickoústecké nemocnice</w:t>
      </w:r>
      <w:r w:rsidR="00F25C2C">
        <w:rPr>
          <w:rFonts w:ascii="Calibri" w:hAnsi="Calibri" w:cs="Calibri"/>
          <w:sz w:val="22"/>
          <w:szCs w:val="22"/>
        </w:rPr>
        <w:t>, Čsl. armády 1076, Ústí nad Orlicí</w:t>
      </w:r>
      <w:r w:rsidR="009169CE">
        <w:rPr>
          <w:rFonts w:ascii="Calibri" w:eastAsia="SimSun" w:hAnsi="Calibri" w:cs="Calibri"/>
          <w:kern w:val="1"/>
          <w:sz w:val="22"/>
          <w:szCs w:val="22"/>
          <w:lang w:eastAsia="hi-IN" w:bidi="hi-IN"/>
        </w:rPr>
        <w:t xml:space="preserve">, a to </w:t>
      </w:r>
      <w:r w:rsidRPr="00020322">
        <w:rPr>
          <w:rFonts w:ascii="Calibri" w:eastAsia="SimSun" w:hAnsi="Calibri" w:cs="Calibri"/>
          <w:kern w:val="1"/>
          <w:sz w:val="22"/>
          <w:szCs w:val="22"/>
          <w:lang w:eastAsia="hi-IN" w:bidi="hi-IN"/>
        </w:rPr>
        <w:t xml:space="preserve">do </w:t>
      </w:r>
      <w:r w:rsidR="00F25C2C">
        <w:rPr>
          <w:rFonts w:ascii="Calibri" w:eastAsia="SimSun" w:hAnsi="Calibri" w:cs="Calibri"/>
          <w:kern w:val="1"/>
          <w:sz w:val="22"/>
          <w:szCs w:val="22"/>
          <w:lang w:eastAsia="hi-IN" w:bidi="hi-IN"/>
        </w:rPr>
        <w:t>12</w:t>
      </w:r>
      <w:r w:rsidRPr="00020322">
        <w:rPr>
          <w:rFonts w:ascii="Calibri" w:eastAsia="SimSun" w:hAnsi="Calibri" w:cs="Calibri"/>
          <w:kern w:val="1"/>
          <w:sz w:val="22"/>
          <w:szCs w:val="22"/>
          <w:lang w:eastAsia="hi-IN" w:bidi="hi-IN"/>
        </w:rPr>
        <w:t xml:space="preserve"> týdnů od nabytí účinnosti </w:t>
      </w:r>
      <w:r w:rsidR="0010047D">
        <w:rPr>
          <w:rFonts w:ascii="Calibri" w:eastAsia="SimSun" w:hAnsi="Calibri" w:cs="Calibri"/>
          <w:kern w:val="1"/>
          <w:sz w:val="22"/>
          <w:szCs w:val="22"/>
          <w:lang w:eastAsia="hi-IN" w:bidi="hi-IN"/>
        </w:rPr>
        <w:t>této smlouvy</w:t>
      </w:r>
      <w:r w:rsidRPr="00020322">
        <w:rPr>
          <w:rFonts w:ascii="Calibri" w:eastAsia="SimSun" w:hAnsi="Calibri" w:cs="Calibri"/>
          <w:kern w:val="1"/>
          <w:sz w:val="22"/>
          <w:szCs w:val="22"/>
          <w:lang w:eastAsia="hi-IN" w:bidi="hi-IN"/>
        </w:rPr>
        <w:t>.</w:t>
      </w:r>
      <w:r w:rsidR="00F25C2C">
        <w:rPr>
          <w:rFonts w:ascii="Calibri" w:eastAsia="SimSun" w:hAnsi="Calibri" w:cs="Calibri"/>
          <w:kern w:val="1"/>
          <w:sz w:val="22"/>
          <w:szCs w:val="22"/>
          <w:lang w:eastAsia="hi-IN" w:bidi="hi-IN"/>
        </w:rPr>
        <w:t xml:space="preserve"> Montáž a uvedení do provozu do 14 dnů</w:t>
      </w:r>
      <w:r w:rsidR="00164D05">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3B3E30B0" w14:textId="5BDE9B50" w:rsidR="0028064B" w:rsidRDefault="0028064B"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D276444"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645E535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8F567F"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3DE70ACE" w:rsidR="006A36A9" w:rsidRPr="00790293"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790293">
        <w:rPr>
          <w:rFonts w:asciiTheme="minorHAnsi" w:eastAsia="SimSun" w:hAnsiTheme="minorHAnsi" w:cs="Calibri"/>
          <w:snapToGrid w:val="0"/>
          <w:kern w:val="1"/>
          <w:sz w:val="22"/>
          <w:szCs w:val="22"/>
          <w:lang w:eastAsia="hi-IN" w:bidi="hi-IN"/>
        </w:rPr>
        <w:t xml:space="preserve">název akce, v </w:t>
      </w:r>
      <w:proofErr w:type="gramStart"/>
      <w:r w:rsidRPr="00790293">
        <w:rPr>
          <w:rFonts w:asciiTheme="minorHAnsi" w:eastAsia="SimSun" w:hAnsiTheme="minorHAnsi" w:cs="Calibri"/>
          <w:snapToGrid w:val="0"/>
          <w:kern w:val="1"/>
          <w:sz w:val="22"/>
          <w:szCs w:val="22"/>
          <w:lang w:eastAsia="hi-IN" w:bidi="hi-IN"/>
        </w:rPr>
        <w:t>rámci</w:t>
      </w:r>
      <w:proofErr w:type="gramEnd"/>
      <w:r w:rsidRPr="00790293">
        <w:rPr>
          <w:rFonts w:asciiTheme="minorHAnsi" w:eastAsia="SimSun" w:hAnsiTheme="minorHAnsi" w:cs="Calibri"/>
          <w:snapToGrid w:val="0"/>
          <w:kern w:val="1"/>
          <w:sz w:val="22"/>
          <w:szCs w:val="22"/>
          <w:lang w:eastAsia="hi-IN" w:bidi="hi-IN"/>
        </w:rPr>
        <w:t xml:space="preserve"> níž fakturace probíhá </w:t>
      </w:r>
      <w:r w:rsidR="00BA7FE6" w:rsidRPr="00790293">
        <w:rPr>
          <w:rFonts w:asciiTheme="minorHAnsi" w:eastAsia="SimSun" w:hAnsiTheme="minorHAnsi" w:cs="Calibri"/>
          <w:snapToGrid w:val="0"/>
          <w:kern w:val="1"/>
          <w:sz w:val="22"/>
          <w:szCs w:val="22"/>
          <w:lang w:eastAsia="hi-IN" w:bidi="hi-IN"/>
        </w:rPr>
        <w:t>„</w:t>
      </w:r>
      <w:r w:rsidR="008F567F" w:rsidRPr="00790293">
        <w:rPr>
          <w:rFonts w:asciiTheme="minorHAnsi" w:hAnsiTheme="minorHAnsi"/>
          <w:color w:val="333333"/>
          <w:sz w:val="22"/>
          <w:szCs w:val="22"/>
        </w:rPr>
        <w:t>Modernizace různých přístrojů a vybavení</w:t>
      </w:r>
      <w:r w:rsidR="00790293" w:rsidRPr="00790293">
        <w:rPr>
          <w:rFonts w:asciiTheme="minorHAnsi" w:hAnsiTheme="minorHAnsi"/>
          <w:color w:val="333333"/>
          <w:sz w:val="22"/>
          <w:szCs w:val="22"/>
        </w:rPr>
        <w:t xml:space="preserve"> speciální zdravotní prostředky</w:t>
      </w:r>
      <w:r w:rsidR="00BA7FE6" w:rsidRPr="00790293">
        <w:rPr>
          <w:rFonts w:asciiTheme="minorHAnsi" w:eastAsia="SimSun" w:hAnsiTheme="minorHAnsi" w:cs="Calibri"/>
          <w:snapToGrid w:val="0"/>
          <w:kern w:val="1"/>
          <w:sz w:val="22"/>
          <w:szCs w:val="22"/>
          <w:lang w:eastAsia="hi-IN" w:bidi="hi-IN"/>
        </w:rPr>
        <w:t>“</w:t>
      </w:r>
    </w:p>
    <w:p w14:paraId="763FCF5F" w14:textId="441962FC" w:rsidR="001041C2" w:rsidRPr="00F25C2C" w:rsidRDefault="001041C2" w:rsidP="00F25C2C">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F25C2C">
        <w:rPr>
          <w:rFonts w:ascii="Calibri" w:eastAsia="SimSun" w:hAnsi="Calibri" w:cs="Calibri"/>
          <w:kern w:val="1"/>
          <w:sz w:val="22"/>
          <w:szCs w:val="22"/>
          <w:lang w:eastAsia="hi-IN" w:bidi="hi-IN"/>
        </w:rPr>
        <w:t>Daňový doklad (faktura) bude obsahovat identifikační číslo projektu: „</w:t>
      </w:r>
      <w:r w:rsidR="00F25C2C" w:rsidRPr="00F25C2C">
        <w:rPr>
          <w:rFonts w:ascii="Calibri" w:eastAsia="SimSun" w:hAnsi="Calibri" w:cs="Calibri"/>
          <w:kern w:val="1"/>
          <w:sz w:val="22"/>
          <w:szCs w:val="22"/>
          <w:lang w:eastAsia="hi-IN" w:bidi="hi-IN"/>
        </w:rPr>
        <w:t>CZ.06.2.56/0.0/0.0/16_043/0001580</w:t>
      </w:r>
      <w:r w:rsidRPr="00F25C2C">
        <w:rPr>
          <w:rFonts w:ascii="Calibri" w:eastAsia="SimSun" w:hAnsi="Calibri" w:cs="Calibri"/>
          <w:kern w:val="1"/>
          <w:sz w:val="22"/>
          <w:szCs w:val="22"/>
          <w:lang w:eastAsia="hi-IN" w:bidi="hi-IN"/>
        </w:rPr>
        <w:t>“ a zároveň „P19_01</w:t>
      </w:r>
      <w:r w:rsidR="00A668AE" w:rsidRPr="00F25C2C">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lastRenderedPageBreak/>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C6DD54B"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8064B">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65843C86"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A0D2E">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C6E014E"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10047D">
        <w:rPr>
          <w:rFonts w:ascii="Calibri" w:eastAsia="SimSun" w:hAnsi="Calibri" w:cs="Calibri"/>
          <w:kern w:val="1"/>
          <w:sz w:val="22"/>
          <w:szCs w:val="22"/>
          <w:lang w:eastAsia="hi-IN" w:bidi="hi-IN"/>
        </w:rPr>
        <w:t>………..(</w:t>
      </w:r>
      <w:r w:rsidR="0010047D" w:rsidRPr="0010047D">
        <w:rPr>
          <w:rFonts w:ascii="Calibri" w:eastAsia="SimSun" w:hAnsi="Calibri" w:cs="Calibri"/>
          <w:kern w:val="1"/>
          <w:sz w:val="22"/>
          <w:szCs w:val="22"/>
          <w:highlight w:val="yellow"/>
          <w:lang w:eastAsia="hi-IN" w:bidi="hi-IN"/>
        </w:rPr>
        <w:t>doplní dodavatel</w:t>
      </w:r>
      <w:r w:rsidR="0010047D">
        <w:rPr>
          <w:rFonts w:ascii="Calibri" w:eastAsia="SimSun" w:hAnsi="Calibri" w:cs="Calibri"/>
          <w:kern w:val="1"/>
          <w:sz w:val="22"/>
          <w:szCs w:val="22"/>
          <w:lang w:eastAsia="hi-IN" w:bidi="hi-IN"/>
        </w:rPr>
        <w:t xml:space="preserve"> – </w:t>
      </w:r>
      <w:r w:rsidR="0010047D" w:rsidRPr="0010047D">
        <w:rPr>
          <w:rFonts w:ascii="Calibri" w:eastAsia="SimSun" w:hAnsi="Calibri" w:cs="Calibri"/>
          <w:i/>
          <w:iCs/>
          <w:kern w:val="1"/>
          <w:sz w:val="22"/>
          <w:szCs w:val="22"/>
          <w:lang w:eastAsia="hi-IN" w:bidi="hi-IN"/>
        </w:rPr>
        <w:t xml:space="preserve">min. </w:t>
      </w:r>
      <w:r w:rsidR="00096B62" w:rsidRPr="0010047D">
        <w:rPr>
          <w:rFonts w:ascii="Calibri" w:eastAsia="SimSun" w:hAnsi="Calibri" w:cs="Calibri"/>
          <w:i/>
          <w:iCs/>
          <w:kern w:val="1"/>
          <w:sz w:val="22"/>
          <w:szCs w:val="22"/>
          <w:lang w:eastAsia="hi-IN" w:bidi="hi-IN"/>
        </w:rPr>
        <w:t xml:space="preserve">24 </w:t>
      </w:r>
      <w:r w:rsidRPr="0010047D">
        <w:rPr>
          <w:rFonts w:ascii="Calibri" w:eastAsia="SimSun" w:hAnsi="Calibri" w:cs="Calibri"/>
          <w:i/>
          <w:iCs/>
          <w:kern w:val="1"/>
          <w:sz w:val="22"/>
          <w:szCs w:val="22"/>
          <w:lang w:eastAsia="hi-IN" w:bidi="hi-IN"/>
        </w:rPr>
        <w:t>měsíců</w:t>
      </w:r>
      <w:r w:rsidR="0010047D">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plynoucí od data jeho protokolárního převzetí ze strany kupujícího (po instalaci a uvedení do provozu). Prodávající </w:t>
      </w:r>
      <w:r w:rsidRPr="007D4423">
        <w:rPr>
          <w:rFonts w:ascii="Calibri" w:eastAsia="SimSun" w:hAnsi="Calibri" w:cs="Calibri"/>
          <w:kern w:val="1"/>
          <w:sz w:val="22"/>
          <w:szCs w:val="22"/>
          <w:lang w:eastAsia="hi-IN" w:bidi="hi-IN"/>
        </w:rPr>
        <w:lastRenderedPageBreak/>
        <w:t>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5661EDE7"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638EE8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4122AFF1"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8A0D2E">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8A0D2E">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w:t>
      </w:r>
      <w:r w:rsidRPr="007D4423">
        <w:rPr>
          <w:rFonts w:ascii="Calibri" w:eastAsia="SimSun" w:hAnsi="Calibri" w:cs="Calibri"/>
          <w:kern w:val="1"/>
          <w:sz w:val="22"/>
          <w:szCs w:val="22"/>
          <w:lang w:eastAsia="hi-IN" w:bidi="hi-IN"/>
        </w:rPr>
        <w:lastRenderedPageBreak/>
        <w:t xml:space="preserve">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3277BB29"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A0690A">
        <w:rPr>
          <w:rFonts w:ascii="Calibri" w:eastAsia="SimSun" w:hAnsi="Calibri" w:cs="Calibri"/>
          <w:kern w:val="1"/>
          <w:sz w:val="22"/>
          <w:szCs w:val="22"/>
          <w:lang w:eastAsia="hi-IN" w:bidi="hi-IN"/>
        </w:rPr>
        <w:t xml:space="preserve">a je účinná </w:t>
      </w:r>
      <w:r w:rsidRPr="007D4423">
        <w:rPr>
          <w:rFonts w:ascii="Calibri" w:eastAsia="SimSun" w:hAnsi="Calibri" w:cs="Calibri"/>
          <w:kern w:val="1"/>
          <w:sz w:val="22"/>
          <w:szCs w:val="22"/>
          <w:lang w:eastAsia="hi-IN" w:bidi="hi-IN"/>
        </w:rPr>
        <w:t>dnem jejího podpisu oběma smluvními stranami</w:t>
      </w:r>
      <w:r w:rsidR="00A0690A">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77DA59B3" w14:textId="1638978C" w:rsidR="008A5B10" w:rsidRPr="002143F9" w:rsidRDefault="006A36A9" w:rsidP="002143F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0" w:name="_Hlk20150622"/>
    </w:p>
    <w:p w14:paraId="44AD521B" w14:textId="201C46F1"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A5B10"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A5B10">
        <w:rPr>
          <w:rFonts w:ascii="Calibri" w:eastAsia="SimSun" w:hAnsi="Calibri" w:cs="Calibri"/>
          <w:bCs/>
          <w:kern w:val="1"/>
          <w:sz w:val="22"/>
          <w:szCs w:val="22"/>
          <w:lang w:eastAsia="hi-IN" w:bidi="hi-IN"/>
        </w:rPr>
        <w:t xml:space="preserve">Příloha č. 1: </w:t>
      </w:r>
      <w:r w:rsidR="00B768F5" w:rsidRPr="008A5B10">
        <w:rPr>
          <w:rFonts w:ascii="Calibri" w:eastAsia="SimSun" w:hAnsi="Calibri" w:cs="Calibri"/>
          <w:bCs/>
          <w:kern w:val="1"/>
          <w:sz w:val="22"/>
          <w:szCs w:val="22"/>
          <w:lang w:eastAsia="hi-IN" w:bidi="hi-IN"/>
        </w:rPr>
        <w:t>Dílčí specifikace ceny</w:t>
      </w:r>
    </w:p>
    <w:p w14:paraId="2F06CA6B" w14:textId="55762E0B"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8A5B10">
        <w:rPr>
          <w:rFonts w:ascii="Calibri" w:eastAsia="SimSun" w:hAnsi="Calibri" w:cs="Calibri"/>
          <w:bCs/>
          <w:kern w:val="1"/>
          <w:sz w:val="22"/>
          <w:szCs w:val="22"/>
          <w:lang w:eastAsia="hi-IN" w:bidi="hi-IN"/>
        </w:rPr>
        <w:t xml:space="preserve">Příloha č. 2: </w:t>
      </w:r>
      <w:r w:rsidR="002143F9">
        <w:rPr>
          <w:rFonts w:ascii="Calibri" w:eastAsia="SimSun" w:hAnsi="Calibri" w:cs="Calibri"/>
          <w:bCs/>
          <w:kern w:val="1"/>
          <w:sz w:val="22"/>
          <w:szCs w:val="22"/>
          <w:lang w:eastAsia="hi-IN" w:bidi="hi-IN"/>
        </w:rPr>
        <w:t>S</w:t>
      </w:r>
      <w:r w:rsidRPr="008A5B10">
        <w:rPr>
          <w:rFonts w:ascii="Calibri" w:eastAsia="SimSun" w:hAnsi="Calibri" w:cs="Calibri"/>
          <w:bCs/>
          <w:kern w:val="1"/>
          <w:sz w:val="22"/>
          <w:szCs w:val="22"/>
          <w:lang w:eastAsia="hi-IN" w:bidi="hi-IN"/>
        </w:rPr>
        <w:t>pecifikace přístrojového zařízení</w:t>
      </w:r>
      <w:bookmarkStart w:id="1"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141AA12A" w:rsidR="00710649" w:rsidRDefault="00710649" w:rsidP="00710649">
      <w:pPr>
        <w:rPr>
          <w:rFonts w:ascii="Calibri" w:hAnsi="Calibri" w:cs="Calibri"/>
          <w:sz w:val="22"/>
          <w:szCs w:val="22"/>
          <w:shd w:val="clear" w:color="auto" w:fill="FFFFFF" w:themeFill="background1"/>
        </w:rPr>
      </w:pPr>
    </w:p>
    <w:p w14:paraId="5CA590C9" w14:textId="77777777" w:rsidR="002143F9" w:rsidRPr="00B90A24" w:rsidRDefault="002143F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58CB8F40" w:rsidR="00710649" w:rsidRDefault="00710649" w:rsidP="00710649">
      <w:pPr>
        <w:rPr>
          <w:rFonts w:ascii="Calibri" w:hAnsi="Calibri" w:cs="Calibri"/>
          <w:bCs/>
          <w:sz w:val="22"/>
          <w:szCs w:val="22"/>
        </w:rPr>
      </w:pPr>
    </w:p>
    <w:p w14:paraId="14435DDF" w14:textId="77777777" w:rsidR="002143F9" w:rsidRDefault="002143F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1434B653" w14:textId="5EF7C901" w:rsidR="00133407" w:rsidRPr="002143F9" w:rsidRDefault="00710649" w:rsidP="002143F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bookmarkEnd w:id="1"/>
      <w:r w:rsidR="00133407">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6FD490C4"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r w:rsidR="00214EE5">
              <w:rPr>
                <w:rFonts w:ascii="Calibri" w:hAnsi="Calibri" w:cs="Calibri"/>
                <w:b/>
                <w:bCs/>
                <w:sz w:val="22"/>
                <w:szCs w:val="22"/>
              </w:rPr>
              <w:t xml:space="preserve"> za jeden ks</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6FF278F9" w14:textId="6396151A" w:rsidR="0051646F" w:rsidRDefault="0051646F" w:rsidP="00B51F24">
            <w:pPr>
              <w:rPr>
                <w:rFonts w:ascii="Calibri" w:hAnsi="Calibri" w:cs="Calibri"/>
                <w:b/>
                <w:bCs/>
                <w:sz w:val="22"/>
                <w:szCs w:val="22"/>
              </w:rPr>
            </w:pPr>
            <w:r w:rsidRPr="00B90A24">
              <w:rPr>
                <w:rFonts w:ascii="Calibri" w:hAnsi="Calibri" w:cs="Calibri"/>
                <w:b/>
                <w:bCs/>
                <w:sz w:val="22"/>
                <w:szCs w:val="22"/>
              </w:rPr>
              <w:t>DPH v</w:t>
            </w:r>
            <w:r w:rsidR="00214EE5">
              <w:rPr>
                <w:rFonts w:ascii="Calibri" w:hAnsi="Calibri" w:cs="Calibri"/>
                <w:b/>
                <w:bCs/>
                <w:sz w:val="22"/>
                <w:szCs w:val="22"/>
              </w:rPr>
              <w:t> </w:t>
            </w:r>
            <w:r w:rsidRPr="00B90A24">
              <w:rPr>
                <w:rFonts w:ascii="Calibri" w:hAnsi="Calibri" w:cs="Calibri"/>
                <w:b/>
                <w:bCs/>
                <w:sz w:val="22"/>
                <w:szCs w:val="22"/>
              </w:rPr>
              <w:t>Kč</w:t>
            </w:r>
          </w:p>
          <w:p w14:paraId="4AE52095" w14:textId="52F2EC60" w:rsidR="00214EE5" w:rsidRPr="00B90A24" w:rsidRDefault="00214EE5" w:rsidP="00B51F24">
            <w:pPr>
              <w:rPr>
                <w:rFonts w:ascii="Calibri" w:hAnsi="Calibri" w:cs="Calibri"/>
                <w:b/>
                <w:bCs/>
                <w:sz w:val="22"/>
                <w:szCs w:val="22"/>
              </w:rPr>
            </w:pPr>
            <w:r>
              <w:rPr>
                <w:rFonts w:ascii="Calibri" w:hAnsi="Calibri" w:cs="Calibri"/>
                <w:b/>
                <w:bCs/>
                <w:sz w:val="22"/>
                <w:szCs w:val="22"/>
              </w:rPr>
              <w:t>Za jeden ks</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0BC417F7" w14:textId="77777777" w:rsidR="0051646F"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p w14:paraId="7F32DEE7" w14:textId="24487AB8" w:rsidR="00214EE5" w:rsidRPr="00B90A24" w:rsidRDefault="00214EE5" w:rsidP="00B51F24">
            <w:pPr>
              <w:rPr>
                <w:rFonts w:ascii="Calibri" w:hAnsi="Calibri" w:cs="Calibri"/>
                <w:b/>
                <w:bCs/>
                <w:sz w:val="22"/>
                <w:szCs w:val="22"/>
              </w:rPr>
            </w:pPr>
            <w:r>
              <w:rPr>
                <w:rFonts w:ascii="Calibri" w:hAnsi="Calibri" w:cs="Calibri"/>
                <w:b/>
                <w:bCs/>
                <w:sz w:val="22"/>
                <w:szCs w:val="22"/>
              </w:rPr>
              <w:t>za jeden ks</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4DAB53F7" w:rsidR="00D02334" w:rsidRPr="00B071C9" w:rsidRDefault="00133407" w:rsidP="000E6638">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 xml:space="preserve">Příloha č. 2: </w:t>
      </w:r>
      <w:r w:rsidR="002143F9">
        <w:rPr>
          <w:rFonts w:ascii="Calibri" w:hAnsi="Calibri" w:cs="Calibri"/>
          <w:b/>
          <w:bCs/>
        </w:rPr>
        <w:t>S</w:t>
      </w:r>
      <w:r w:rsidR="00D02334" w:rsidRPr="00391180">
        <w:rPr>
          <w:rFonts w:ascii="Calibri" w:hAnsi="Calibri" w:cs="Calibri"/>
          <w:b/>
          <w:bCs/>
        </w:rPr>
        <w:t>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5DA768" w14:textId="77777777" w:rsidR="00DD4FF6" w:rsidRDefault="00DD4FF6" w:rsidP="009B0C36">
      <w:r>
        <w:separator/>
      </w:r>
    </w:p>
  </w:endnote>
  <w:endnote w:type="continuationSeparator" w:id="0">
    <w:p w14:paraId="73FE110E" w14:textId="77777777" w:rsidR="00DD4FF6" w:rsidRDefault="00DD4FF6"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1845892E" w14:textId="2A5F369C"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Název projektu: „</w:t>
        </w:r>
        <w:r w:rsidR="00F25C2C" w:rsidRPr="00F25C2C">
          <w:rPr>
            <w:rFonts w:ascii="Calibri" w:hAnsi="Calibri" w:cs="Calibri"/>
            <w:i/>
            <w:iCs/>
            <w:sz w:val="20"/>
            <w:szCs w:val="20"/>
          </w:rPr>
          <w:t>Modernizace různých přístrojů a vybavení speciální zdravotní prostředky“ – projekt č. 8</w:t>
        </w:r>
        <w:r w:rsidRPr="00105D15">
          <w:rPr>
            <w:rFonts w:ascii="Calibri" w:hAnsi="Calibri" w:cs="Calibri"/>
            <w:i/>
            <w:iCs/>
            <w:sz w:val="20"/>
            <w:szCs w:val="20"/>
          </w:rPr>
          <w:t xml:space="preserve">, </w:t>
        </w:r>
      </w:p>
      <w:p w14:paraId="3EAC6CFF" w14:textId="0123DD22" w:rsidR="00532F40" w:rsidRPr="00105D15" w:rsidRDefault="00532F40" w:rsidP="00532F40">
        <w:pPr>
          <w:pStyle w:val="Zpat"/>
          <w:tabs>
            <w:tab w:val="left" w:pos="6330"/>
            <w:tab w:val="right" w:pos="9864"/>
          </w:tabs>
          <w:rPr>
            <w:rFonts w:ascii="Calibri" w:hAnsi="Calibri" w:cs="Calibri"/>
            <w:i/>
            <w:iCs/>
            <w:sz w:val="20"/>
            <w:szCs w:val="20"/>
          </w:rPr>
        </w:pPr>
        <w:r w:rsidRPr="00105D15">
          <w:rPr>
            <w:rFonts w:ascii="Calibri" w:hAnsi="Calibri" w:cs="Calibri"/>
            <w:i/>
            <w:iCs/>
            <w:sz w:val="20"/>
            <w:szCs w:val="20"/>
          </w:rPr>
          <w:t xml:space="preserve">reg. č. </w:t>
        </w:r>
        <w:r w:rsidR="00F25C2C" w:rsidRPr="00F25C2C">
          <w:rPr>
            <w:rFonts w:ascii="Calibri" w:hAnsi="Calibri" w:cs="Calibri"/>
            <w:i/>
            <w:iCs/>
            <w:sz w:val="20"/>
            <w:szCs w:val="20"/>
          </w:rPr>
          <w:t>CZ.06.2.56/0.0/0.0/16_043/0001580</w:t>
        </w:r>
        <w:r w:rsidRPr="00105D15">
          <w:rPr>
            <w:rFonts w:ascii="Calibri" w:hAnsi="Calibri" w:cs="Calibri"/>
            <w:i/>
            <w:iCs/>
            <w:sz w:val="20"/>
            <w:szCs w:val="20"/>
          </w:rPr>
          <w:t xml:space="preserve">                                                                              </w:t>
        </w:r>
      </w:p>
      <w:p w14:paraId="77DE50D2" w14:textId="78AB24F1" w:rsidR="005B6B38" w:rsidRPr="00532F40" w:rsidRDefault="00532F40" w:rsidP="00532F40">
        <w:pPr>
          <w:pStyle w:val="Zpat"/>
          <w:rPr>
            <w:rFonts w:ascii="Calibri" w:hAnsi="Calibri" w:cs="Calibri"/>
            <w:sz w:val="22"/>
            <w:szCs w:val="22"/>
          </w:rPr>
        </w:pPr>
        <w:r w:rsidRPr="00105D15">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8F516" w14:textId="77777777" w:rsidR="00DD4FF6" w:rsidRDefault="00DD4FF6" w:rsidP="009B0C36">
      <w:r>
        <w:separator/>
      </w:r>
    </w:p>
  </w:footnote>
  <w:footnote w:type="continuationSeparator" w:id="0">
    <w:p w14:paraId="6FDB9FCC" w14:textId="77777777" w:rsidR="00DD4FF6" w:rsidRDefault="00DD4FF6"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1696C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56CC1"/>
    <w:rsid w:val="00060B76"/>
    <w:rsid w:val="000832FE"/>
    <w:rsid w:val="00085A62"/>
    <w:rsid w:val="00096B62"/>
    <w:rsid w:val="000A0FF3"/>
    <w:rsid w:val="000C2BBF"/>
    <w:rsid w:val="000E6638"/>
    <w:rsid w:val="0010047D"/>
    <w:rsid w:val="00101A54"/>
    <w:rsid w:val="001041C2"/>
    <w:rsid w:val="00104420"/>
    <w:rsid w:val="00104F68"/>
    <w:rsid w:val="00105D15"/>
    <w:rsid w:val="001142B6"/>
    <w:rsid w:val="00117774"/>
    <w:rsid w:val="00120351"/>
    <w:rsid w:val="00133407"/>
    <w:rsid w:val="00157F1E"/>
    <w:rsid w:val="00164D05"/>
    <w:rsid w:val="00170184"/>
    <w:rsid w:val="00171748"/>
    <w:rsid w:val="0018224F"/>
    <w:rsid w:val="00190874"/>
    <w:rsid w:val="001955A8"/>
    <w:rsid w:val="001A5DAF"/>
    <w:rsid w:val="001C5CE9"/>
    <w:rsid w:val="001D2B83"/>
    <w:rsid w:val="001E1D60"/>
    <w:rsid w:val="001F163B"/>
    <w:rsid w:val="001F2A9E"/>
    <w:rsid w:val="001F4F58"/>
    <w:rsid w:val="002050D5"/>
    <w:rsid w:val="00207242"/>
    <w:rsid w:val="002143F9"/>
    <w:rsid w:val="00214EE5"/>
    <w:rsid w:val="0021595B"/>
    <w:rsid w:val="00252024"/>
    <w:rsid w:val="00254B7C"/>
    <w:rsid w:val="00276440"/>
    <w:rsid w:val="0028064B"/>
    <w:rsid w:val="00284731"/>
    <w:rsid w:val="002960DC"/>
    <w:rsid w:val="002B6DB3"/>
    <w:rsid w:val="002E0B61"/>
    <w:rsid w:val="002F071B"/>
    <w:rsid w:val="00307BDD"/>
    <w:rsid w:val="003344D5"/>
    <w:rsid w:val="0034495D"/>
    <w:rsid w:val="003506AD"/>
    <w:rsid w:val="00373F2B"/>
    <w:rsid w:val="00384616"/>
    <w:rsid w:val="00385276"/>
    <w:rsid w:val="00391180"/>
    <w:rsid w:val="003911F5"/>
    <w:rsid w:val="003A320F"/>
    <w:rsid w:val="003B30BD"/>
    <w:rsid w:val="003B45C5"/>
    <w:rsid w:val="003C1938"/>
    <w:rsid w:val="003D12B4"/>
    <w:rsid w:val="003D40CD"/>
    <w:rsid w:val="003D6C9E"/>
    <w:rsid w:val="00424E16"/>
    <w:rsid w:val="0043610E"/>
    <w:rsid w:val="00447E8E"/>
    <w:rsid w:val="0045677B"/>
    <w:rsid w:val="00462F7D"/>
    <w:rsid w:val="00465A4E"/>
    <w:rsid w:val="004934FD"/>
    <w:rsid w:val="00494B52"/>
    <w:rsid w:val="00497804"/>
    <w:rsid w:val="004A44B7"/>
    <w:rsid w:val="004A629E"/>
    <w:rsid w:val="004D2459"/>
    <w:rsid w:val="00503326"/>
    <w:rsid w:val="0051646F"/>
    <w:rsid w:val="0053054B"/>
    <w:rsid w:val="00532F40"/>
    <w:rsid w:val="00553D41"/>
    <w:rsid w:val="00562475"/>
    <w:rsid w:val="0059677A"/>
    <w:rsid w:val="005B6B38"/>
    <w:rsid w:val="005C580D"/>
    <w:rsid w:val="005D13F6"/>
    <w:rsid w:val="005F253D"/>
    <w:rsid w:val="00611B23"/>
    <w:rsid w:val="006A36A9"/>
    <w:rsid w:val="006C07FB"/>
    <w:rsid w:val="006C58D9"/>
    <w:rsid w:val="006D0171"/>
    <w:rsid w:val="006D5927"/>
    <w:rsid w:val="006E03E8"/>
    <w:rsid w:val="007043A0"/>
    <w:rsid w:val="00710649"/>
    <w:rsid w:val="0076251E"/>
    <w:rsid w:val="007732BE"/>
    <w:rsid w:val="007804AA"/>
    <w:rsid w:val="00782111"/>
    <w:rsid w:val="00790293"/>
    <w:rsid w:val="00795A37"/>
    <w:rsid w:val="007A42E8"/>
    <w:rsid w:val="007C0DFD"/>
    <w:rsid w:val="007D4423"/>
    <w:rsid w:val="007E225D"/>
    <w:rsid w:val="007E4749"/>
    <w:rsid w:val="00800356"/>
    <w:rsid w:val="0080560B"/>
    <w:rsid w:val="00861092"/>
    <w:rsid w:val="00873BD7"/>
    <w:rsid w:val="00887304"/>
    <w:rsid w:val="00893E5E"/>
    <w:rsid w:val="008A0D2E"/>
    <w:rsid w:val="008A5B10"/>
    <w:rsid w:val="008A7CD2"/>
    <w:rsid w:val="008B5F32"/>
    <w:rsid w:val="008C432C"/>
    <w:rsid w:val="008D1AAD"/>
    <w:rsid w:val="008E76A1"/>
    <w:rsid w:val="008F2185"/>
    <w:rsid w:val="008F356C"/>
    <w:rsid w:val="008F567F"/>
    <w:rsid w:val="008F7002"/>
    <w:rsid w:val="009151DB"/>
    <w:rsid w:val="009169CE"/>
    <w:rsid w:val="009212FF"/>
    <w:rsid w:val="00923793"/>
    <w:rsid w:val="00947296"/>
    <w:rsid w:val="00953EFD"/>
    <w:rsid w:val="00964F90"/>
    <w:rsid w:val="009A4104"/>
    <w:rsid w:val="009A5AB0"/>
    <w:rsid w:val="009B0C36"/>
    <w:rsid w:val="009B7886"/>
    <w:rsid w:val="009C4212"/>
    <w:rsid w:val="009C6E46"/>
    <w:rsid w:val="009E01C9"/>
    <w:rsid w:val="009F261B"/>
    <w:rsid w:val="00A03C30"/>
    <w:rsid w:val="00A0690A"/>
    <w:rsid w:val="00A36F2B"/>
    <w:rsid w:val="00A37978"/>
    <w:rsid w:val="00A668AE"/>
    <w:rsid w:val="00A72C26"/>
    <w:rsid w:val="00A90102"/>
    <w:rsid w:val="00A97B84"/>
    <w:rsid w:val="00A97DF3"/>
    <w:rsid w:val="00AE2B3E"/>
    <w:rsid w:val="00AF367E"/>
    <w:rsid w:val="00B071C9"/>
    <w:rsid w:val="00B20476"/>
    <w:rsid w:val="00B666DA"/>
    <w:rsid w:val="00B72071"/>
    <w:rsid w:val="00B768AA"/>
    <w:rsid w:val="00B768F5"/>
    <w:rsid w:val="00BA23D8"/>
    <w:rsid w:val="00BA2736"/>
    <w:rsid w:val="00BA7FE6"/>
    <w:rsid w:val="00BB665D"/>
    <w:rsid w:val="00BC6041"/>
    <w:rsid w:val="00BE443A"/>
    <w:rsid w:val="00BF24BB"/>
    <w:rsid w:val="00BF2FC2"/>
    <w:rsid w:val="00C156D2"/>
    <w:rsid w:val="00C168C7"/>
    <w:rsid w:val="00C2251B"/>
    <w:rsid w:val="00C7783F"/>
    <w:rsid w:val="00C814D3"/>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40FDD"/>
    <w:rsid w:val="00D4741B"/>
    <w:rsid w:val="00D60629"/>
    <w:rsid w:val="00D61FD0"/>
    <w:rsid w:val="00D6678F"/>
    <w:rsid w:val="00D71975"/>
    <w:rsid w:val="00D72EBB"/>
    <w:rsid w:val="00D73A4C"/>
    <w:rsid w:val="00D83A47"/>
    <w:rsid w:val="00D845B1"/>
    <w:rsid w:val="00DA2B06"/>
    <w:rsid w:val="00DA3510"/>
    <w:rsid w:val="00DA7A25"/>
    <w:rsid w:val="00DC7A6E"/>
    <w:rsid w:val="00DD4FF6"/>
    <w:rsid w:val="00DE52E6"/>
    <w:rsid w:val="00E228EC"/>
    <w:rsid w:val="00E42968"/>
    <w:rsid w:val="00E702F2"/>
    <w:rsid w:val="00E75BE0"/>
    <w:rsid w:val="00E762CB"/>
    <w:rsid w:val="00E92E41"/>
    <w:rsid w:val="00E95569"/>
    <w:rsid w:val="00E96EC0"/>
    <w:rsid w:val="00EB723F"/>
    <w:rsid w:val="00EC006E"/>
    <w:rsid w:val="00EC7723"/>
    <w:rsid w:val="00ED7BC3"/>
    <w:rsid w:val="00EE5324"/>
    <w:rsid w:val="00F1156D"/>
    <w:rsid w:val="00F13FDC"/>
    <w:rsid w:val="00F22C8B"/>
    <w:rsid w:val="00F25C2C"/>
    <w:rsid w:val="00F310B2"/>
    <w:rsid w:val="00F43158"/>
    <w:rsid w:val="00F514C1"/>
    <w:rsid w:val="00F80236"/>
    <w:rsid w:val="00F949D2"/>
    <w:rsid w:val="00F970BC"/>
    <w:rsid w:val="00FB4FFF"/>
    <w:rsid w:val="00FB7CFB"/>
    <w:rsid w:val="00FC11D8"/>
    <w:rsid w:val="00FC678C"/>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28064B"/>
    <w:rPr>
      <w:rFonts w:ascii="Calibri" w:hAnsi="Calibri" w:cs="Calibri"/>
    </w:rPr>
  </w:style>
  <w:style w:type="paragraph" w:styleId="Bezmezer">
    <w:name w:val="No Spacing"/>
    <w:link w:val="BezmezerChar"/>
    <w:uiPriority w:val="1"/>
    <w:qFormat/>
    <w:rsid w:val="0028064B"/>
    <w:pPr>
      <w:spacing w:after="0" w:line="240" w:lineRule="auto"/>
    </w:pPr>
    <w:rPr>
      <w:rFonts w:ascii="Calibri" w:hAnsi="Calibri" w:cs="Calibri"/>
    </w:rPr>
  </w:style>
  <w:style w:type="paragraph" w:styleId="Revize">
    <w:name w:val="Revision"/>
    <w:hidden/>
    <w:uiPriority w:val="99"/>
    <w:semiHidden/>
    <w:rsid w:val="00A0690A"/>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3677</Words>
  <Characters>21697</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5</cp:revision>
  <cp:lastPrinted>2018-10-01T07:59:00Z</cp:lastPrinted>
  <dcterms:created xsi:type="dcterms:W3CDTF">2020-08-07T06:35:00Z</dcterms:created>
  <dcterms:modified xsi:type="dcterms:W3CDTF">2020-09-25T17:35:00Z</dcterms:modified>
</cp:coreProperties>
</file>