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72" w:rsidRDefault="001D1372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2B39F1" w:rsidRDefault="002B39F1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dokumentace - Podrobnosti předmětu veřejné zakázky (technické podmínky) </w:t>
      </w:r>
    </w:p>
    <w:p w:rsidR="00074528" w:rsidRDefault="00074528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Pr="0073070F" w:rsidRDefault="002B39F1" w:rsidP="00A9026B">
      <w:pPr>
        <w:shd w:val="clear" w:color="auto" w:fill="FFD88B"/>
        <w:jc w:val="both"/>
        <w:outlineLvl w:val="0"/>
        <w:rPr>
          <w:rFonts w:ascii="Calibri" w:hAnsi="Calibri" w:cs="Arial"/>
          <w:b/>
          <w:sz w:val="28"/>
        </w:rPr>
      </w:pPr>
      <w:r w:rsidRPr="0073070F">
        <w:rPr>
          <w:rFonts w:ascii="Calibri" w:hAnsi="Calibri" w:cs="Arial"/>
          <w:b/>
          <w:sz w:val="28"/>
        </w:rPr>
        <w:t xml:space="preserve">Název veřejné zakázky:      </w:t>
      </w:r>
    </w:p>
    <w:p w:rsidR="0073070F" w:rsidRPr="0073070F" w:rsidRDefault="00927B5B" w:rsidP="00A9026B">
      <w:pPr>
        <w:shd w:val="clear" w:color="auto" w:fill="FFD88B"/>
        <w:jc w:val="both"/>
        <w:outlineLvl w:val="0"/>
        <w:rPr>
          <w:rFonts w:ascii="Calibri" w:hAnsi="Calibri" w:cs="Arial"/>
          <w:b/>
          <w:sz w:val="28"/>
        </w:rPr>
      </w:pPr>
      <w:r w:rsidRPr="00927B5B">
        <w:rPr>
          <w:rFonts w:ascii="Calibri" w:hAnsi="Calibri" w:cs="Arial"/>
          <w:b/>
          <w:sz w:val="28"/>
        </w:rPr>
        <w:t>Dodávka RTG přístroje s C-ramenem</w:t>
      </w:r>
    </w:p>
    <w:p w:rsidR="0073070F" w:rsidRDefault="0073070F" w:rsidP="002B39F1">
      <w:pPr>
        <w:jc w:val="both"/>
        <w:rPr>
          <w:rFonts w:ascii="Calibri" w:hAnsi="Calibri" w:cs="Arial"/>
          <w:sz w:val="22"/>
          <w:szCs w:val="22"/>
        </w:rPr>
      </w:pPr>
    </w:p>
    <w:p w:rsidR="002B39F1" w:rsidRPr="00C52FD4" w:rsidRDefault="00E73FAD" w:rsidP="002B39F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4001AC">
        <w:rPr>
          <w:rFonts w:ascii="Calibri" w:hAnsi="Calibri" w:cs="Arial"/>
          <w:sz w:val="22"/>
          <w:szCs w:val="22"/>
        </w:rPr>
        <w:t xml:space="preserve">adavatel </w:t>
      </w:r>
      <w:r>
        <w:rPr>
          <w:rFonts w:ascii="Calibri" w:hAnsi="Calibri" w:cs="Arial"/>
          <w:sz w:val="22"/>
          <w:szCs w:val="22"/>
        </w:rPr>
        <w:t xml:space="preserve">vymezuje níže </w:t>
      </w:r>
      <w:r w:rsidR="002B39F1"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="002B39F1" w:rsidRPr="00C52FD4">
        <w:rPr>
          <w:rFonts w:ascii="Calibri" w:hAnsi="Calibri" w:cs="Arial"/>
          <w:sz w:val="22"/>
          <w:szCs w:val="22"/>
        </w:rPr>
        <w:t xml:space="preserve"> na dodávku </w:t>
      </w:r>
      <w:r w:rsidR="00602A33">
        <w:rPr>
          <w:rFonts w:ascii="Calibri" w:hAnsi="Calibri" w:cs="Arial"/>
          <w:sz w:val="22"/>
          <w:szCs w:val="22"/>
        </w:rPr>
        <w:t xml:space="preserve">přístrojového </w:t>
      </w:r>
      <w:r w:rsidR="00703424">
        <w:rPr>
          <w:rFonts w:ascii="Calibri" w:hAnsi="Calibri" w:cs="Arial"/>
          <w:sz w:val="22"/>
          <w:szCs w:val="22"/>
        </w:rPr>
        <w:t>vybavení</w:t>
      </w:r>
      <w:r w:rsidR="00A075F1">
        <w:rPr>
          <w:rFonts w:ascii="Calibri" w:hAnsi="Calibri" w:cs="Arial"/>
          <w:sz w:val="22"/>
          <w:szCs w:val="22"/>
        </w:rPr>
        <w:t>.</w:t>
      </w:r>
    </w:p>
    <w:p w:rsidR="008E1D92" w:rsidRDefault="008E1D92" w:rsidP="00602A33">
      <w:pPr>
        <w:suppressAutoHyphens/>
        <w:spacing w:after="160" w:line="276" w:lineRule="auto"/>
        <w:contextualSpacing/>
        <w:rPr>
          <w:rFonts w:ascii="Calibri" w:hAnsi="Calibri" w:cs="Arial"/>
          <w:sz w:val="22"/>
          <w:szCs w:val="22"/>
        </w:rPr>
      </w:pPr>
    </w:p>
    <w:p w:rsidR="00EE1E0E" w:rsidRPr="00EE1E0E" w:rsidRDefault="00EE1E0E" w:rsidP="00EE1E0E">
      <w:pPr>
        <w:pStyle w:val="Nadpis5"/>
        <w:suppressAutoHyphens/>
        <w:spacing w:after="160" w:line="276" w:lineRule="auto"/>
        <w:contextualSpacing/>
        <w:rPr>
          <w:rFonts w:cs="Arial"/>
        </w:rPr>
      </w:pPr>
      <w:r w:rsidRPr="00EE1E0E">
        <w:rPr>
          <w:rFonts w:cs="Arial"/>
        </w:rPr>
        <w:t>Položka</w:t>
      </w:r>
      <w:r w:rsidR="00D963DD">
        <w:rPr>
          <w:rFonts w:cs="Arial"/>
        </w:rPr>
        <w:t xml:space="preserve"> VZ</w:t>
      </w:r>
      <w:r w:rsidRPr="00EE1E0E">
        <w:rPr>
          <w:rFonts w:cs="Arial"/>
        </w:rPr>
        <w:t xml:space="preserve">: </w:t>
      </w:r>
      <w:r w:rsidR="00927B5B" w:rsidRPr="00927B5B">
        <w:rPr>
          <w:rFonts w:cs="Arial"/>
        </w:rPr>
        <w:t xml:space="preserve">RTG přístroj s C-ramenem </w:t>
      </w:r>
      <w:r w:rsidRPr="00EE1E0E">
        <w:rPr>
          <w:rFonts w:cs="Arial"/>
        </w:rPr>
        <w:t xml:space="preserve">– </w:t>
      </w:r>
      <w:r w:rsidR="00654188">
        <w:rPr>
          <w:rFonts w:cs="Arial"/>
        </w:rPr>
        <w:t>1</w:t>
      </w:r>
      <w:r w:rsidRPr="00EE1E0E">
        <w:rPr>
          <w:rFonts w:cs="Arial"/>
        </w:rPr>
        <w:t xml:space="preserve"> ks</w:t>
      </w:r>
    </w:p>
    <w:p w:rsidR="00602A33" w:rsidRDefault="00602A33" w:rsidP="00602A33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</w:p>
    <w:p w:rsidR="00654188" w:rsidRPr="00654188" w:rsidRDefault="00654188" w:rsidP="00654188">
      <w:pPr>
        <w:rPr>
          <w:lang w:eastAsia="en-US"/>
        </w:rPr>
      </w:pPr>
    </w:p>
    <w:p w:rsidR="00654188" w:rsidRPr="00654188" w:rsidRDefault="00654188" w:rsidP="00654188">
      <w:pPr>
        <w:rPr>
          <w:lang w:eastAsia="en-US"/>
        </w:rPr>
      </w:pPr>
    </w:p>
    <w:tbl>
      <w:tblPr>
        <w:tblStyle w:val="Mkatabulky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821"/>
      </w:tblGrid>
      <w:tr w:rsidR="00600F8C" w:rsidRPr="00654188" w:rsidTr="000A468B">
        <w:trPr>
          <w:trHeight w:val="387"/>
          <w:jc w:val="center"/>
        </w:trPr>
        <w:tc>
          <w:tcPr>
            <w:tcW w:w="4536" w:type="dxa"/>
            <w:shd w:val="clear" w:color="auto" w:fill="BDD6EE" w:themeFill="accent1" w:themeFillTint="66"/>
            <w:vAlign w:val="center"/>
          </w:tcPr>
          <w:p w:rsidR="00600F8C" w:rsidRPr="000B3193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</w:rPr>
            </w:pPr>
            <w:r w:rsidRPr="000B3193">
              <w:rPr>
                <w:rFonts w:asciiTheme="minorHAnsi" w:hAnsiTheme="minorHAnsi"/>
                <w:b/>
                <w:sz w:val="24"/>
              </w:rPr>
              <w:t>Položka veřejné zakázky</w:t>
            </w:r>
          </w:p>
        </w:tc>
        <w:tc>
          <w:tcPr>
            <w:tcW w:w="5097" w:type="dxa"/>
            <w:gridSpan w:val="2"/>
            <w:shd w:val="clear" w:color="auto" w:fill="BDD6EE" w:themeFill="accent1" w:themeFillTint="66"/>
            <w:vAlign w:val="center"/>
          </w:tcPr>
          <w:p w:rsidR="00600F8C" w:rsidRPr="000B3193" w:rsidRDefault="00927B5B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</w:rPr>
            </w:pPr>
            <w:r w:rsidRPr="00927B5B">
              <w:rPr>
                <w:rFonts w:asciiTheme="minorHAnsi" w:hAnsiTheme="minorHAnsi"/>
                <w:b/>
                <w:sz w:val="24"/>
              </w:rPr>
              <w:t>RTG přístroj s C-ramenem</w:t>
            </w:r>
          </w:p>
        </w:tc>
      </w:tr>
      <w:tr w:rsidR="00654188" w:rsidRPr="00654188" w:rsidTr="000A468B">
        <w:trPr>
          <w:jc w:val="center"/>
        </w:trPr>
        <w:tc>
          <w:tcPr>
            <w:tcW w:w="4536" w:type="dxa"/>
            <w:shd w:val="clear" w:color="auto" w:fill="F7CAAC" w:themeFill="accent2" w:themeFillTint="66"/>
          </w:tcPr>
          <w:p w:rsidR="00654188" w:rsidRPr="000B3193" w:rsidRDefault="00654188" w:rsidP="000B3193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asciiTheme="minorHAnsi" w:eastAsia="Times New Roman" w:hAnsiTheme="minorHAnsi" w:cs="Times New Roman"/>
                <w:szCs w:val="24"/>
                <w:lang w:eastAsia="cs-CZ"/>
              </w:rPr>
            </w:pPr>
            <w:r w:rsidRPr="000B3193">
              <w:rPr>
                <w:rFonts w:asciiTheme="minorHAnsi" w:eastAsia="Times New Roman" w:hAnsiTheme="minorHAnsi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54188" w:rsidRPr="00600F8C" w:rsidRDefault="00654188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Splnění požadavku ANO/NE</w:t>
            </w:r>
          </w:p>
        </w:tc>
        <w:tc>
          <w:tcPr>
            <w:tcW w:w="3821" w:type="dxa"/>
            <w:shd w:val="clear" w:color="auto" w:fill="F7CAAC" w:themeFill="accent2" w:themeFillTint="66"/>
          </w:tcPr>
          <w:p w:rsidR="00654188" w:rsidRPr="00600F8C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</w:tr>
      <w:tr w:rsidR="00D621E1" w:rsidRPr="00654188" w:rsidTr="000A468B">
        <w:trPr>
          <w:jc w:val="center"/>
        </w:trPr>
        <w:tc>
          <w:tcPr>
            <w:tcW w:w="4536" w:type="dxa"/>
            <w:vAlign w:val="center"/>
          </w:tcPr>
          <w:p w:rsidR="00D621E1" w:rsidRPr="000A468B" w:rsidRDefault="00927B5B" w:rsidP="000A46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Technická specifikace:</w:t>
            </w:r>
          </w:p>
        </w:tc>
        <w:tc>
          <w:tcPr>
            <w:tcW w:w="1276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E1" w:rsidRPr="00654188" w:rsidTr="000A468B">
        <w:trPr>
          <w:jc w:val="center"/>
        </w:trPr>
        <w:tc>
          <w:tcPr>
            <w:tcW w:w="4536" w:type="dxa"/>
            <w:vAlign w:val="center"/>
          </w:tcPr>
          <w:p w:rsidR="00D621E1" w:rsidRPr="000A468B" w:rsidRDefault="00927B5B" w:rsidP="00D621E1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Mobilní C-rameno s vysokofrekvenčním generátorem, rentgenkou se stacionární anodou a synchronním ovládáním na monitorovém vozíku i na těle C ramene</w:t>
            </w:r>
          </w:p>
        </w:tc>
        <w:tc>
          <w:tcPr>
            <w:tcW w:w="1276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E1" w:rsidRPr="00654188" w:rsidTr="000A468B">
        <w:trPr>
          <w:jc w:val="center"/>
        </w:trPr>
        <w:tc>
          <w:tcPr>
            <w:tcW w:w="4536" w:type="dxa"/>
            <w:vAlign w:val="center"/>
          </w:tcPr>
          <w:p w:rsidR="00D621E1" w:rsidRPr="000A468B" w:rsidRDefault="00927B5B" w:rsidP="00D621E1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C rameno</w:t>
            </w:r>
            <w:r w:rsidRPr="000A468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927B5B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plně vyvážené v každé poloze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927B5B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motorický vertikální pohyb min. 42 cm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927B5B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horizontální pohyb min.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0A468B">
                <w:rPr>
                  <w:rFonts w:ascii="Calibri" w:hAnsi="Calibri" w:cs="Calibri"/>
                  <w:sz w:val="22"/>
                  <w:szCs w:val="22"/>
                </w:rPr>
                <w:t>22 cm</w:t>
              </w:r>
            </w:smartTag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927B5B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orbitální pohyb min. -90/+45°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927B5B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rotace min. +/-225°   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927B5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wig-wag</w:t>
            </w:r>
            <w:proofErr w:type="spellEnd"/>
            <w:r w:rsidRPr="000A468B">
              <w:rPr>
                <w:rFonts w:ascii="Calibri" w:hAnsi="Calibri" w:cs="Calibri"/>
                <w:sz w:val="22"/>
                <w:szCs w:val="22"/>
              </w:rPr>
              <w:t xml:space="preserve"> min +/-10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0A468B">
            <w:pPr>
              <w:pStyle w:val="odrky"/>
            </w:pPr>
            <w:r w:rsidRPr="000A468B">
              <w:t>vzdálenost ohnisko-zesilovač min. 95 cm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927B5B" w:rsidP="000A468B">
            <w:pPr>
              <w:pStyle w:val="odrky"/>
            </w:pPr>
            <w:r w:rsidRPr="000A468B">
              <w:t xml:space="preserve">vnitřní hloubka C-ramene min. </w:t>
            </w:r>
            <w:smartTag w:uri="urn:schemas-microsoft-com:office:smarttags" w:element="metricconverter">
              <w:smartTagPr>
                <w:attr w:name="ProductID" w:val="68 cm"/>
              </w:smartTagPr>
              <w:r w:rsidRPr="000A468B">
                <w:t>68 cm</w:t>
              </w:r>
            </w:smartTag>
            <w:r w:rsidRPr="000A468B">
              <w:t xml:space="preserve"> 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927B5B" w:rsidRPr="00654188" w:rsidTr="000A468B">
        <w:trPr>
          <w:jc w:val="center"/>
        </w:trPr>
        <w:tc>
          <w:tcPr>
            <w:tcW w:w="4536" w:type="dxa"/>
            <w:vAlign w:val="center"/>
          </w:tcPr>
          <w:p w:rsidR="00927B5B" w:rsidRPr="000A468B" w:rsidRDefault="001A635D" w:rsidP="00927B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Rentgenka:</w:t>
            </w:r>
          </w:p>
        </w:tc>
        <w:tc>
          <w:tcPr>
            <w:tcW w:w="1276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927B5B" w:rsidRPr="000645CC" w:rsidRDefault="00927B5B" w:rsidP="00927B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stacionární anoda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ohnisko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0A468B">
                <w:rPr>
                  <w:rFonts w:ascii="Calibri" w:hAnsi="Calibri" w:cs="Calibri"/>
                  <w:sz w:val="22"/>
                  <w:szCs w:val="22"/>
                </w:rPr>
                <w:t>0,6 mm</w:t>
              </w:r>
            </w:smartTag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6074AA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6074AA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tepelná kapacita anody min. 48 000 HU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lastRenderedPageBreak/>
              <w:t>aktivní kapalinové chlazení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min. 5 mil HU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621E1" w:rsidRPr="00654188" w:rsidTr="00974C5E">
        <w:trPr>
          <w:jc w:val="center"/>
        </w:trPr>
        <w:tc>
          <w:tcPr>
            <w:tcW w:w="4536" w:type="dxa"/>
            <w:vAlign w:val="center"/>
          </w:tcPr>
          <w:p w:rsidR="00D621E1" w:rsidRPr="000A468B" w:rsidRDefault="001A635D" w:rsidP="00D621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Generátor:</w:t>
            </w:r>
            <w:r w:rsidRPr="000A468B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D621E1" w:rsidRPr="000645CC" w:rsidRDefault="00D621E1" w:rsidP="00D621E1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vysokofrekvenční 40kHz, řízený mikroprocesorem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nominální výkon min. 2,0 kW (100kV)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0645CC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maximální výkon 2,0 kW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napětí 40-110 </w:t>
            </w: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kV</w:t>
            </w:r>
            <w:proofErr w:type="spellEnd"/>
            <w:r w:rsidRPr="000A468B">
              <w:rPr>
                <w:rFonts w:ascii="Calibri" w:hAnsi="Calibri" w:cs="Calibri"/>
                <w:sz w:val="22"/>
                <w:szCs w:val="22"/>
              </w:rPr>
              <w:t>, 0.2-20 mA</w:t>
            </w:r>
          </w:p>
        </w:tc>
        <w:tc>
          <w:tcPr>
            <w:tcW w:w="1276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0645CC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fluroskopie</w:t>
            </w:r>
            <w:proofErr w:type="spellEnd"/>
            <w:r w:rsidRPr="000A468B">
              <w:rPr>
                <w:rFonts w:ascii="Calibri" w:hAnsi="Calibri" w:cs="Calibri"/>
                <w:sz w:val="22"/>
                <w:szCs w:val="22"/>
              </w:rPr>
              <w:t xml:space="preserve"> a pulsní </w:t>
            </w: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fluoroskopie</w:t>
            </w:r>
            <w:proofErr w:type="spellEnd"/>
            <w:r w:rsidRPr="000A46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0A468B">
              <w:rPr>
                <w:rFonts w:ascii="Calibri" w:hAnsi="Calibri" w:cs="Calibri"/>
                <w:sz w:val="22"/>
                <w:szCs w:val="22"/>
              </w:rPr>
              <w:t>–  s</w:t>
            </w:r>
            <w:proofErr w:type="gramEnd"/>
            <w:r w:rsidRPr="000A468B">
              <w:rPr>
                <w:rFonts w:ascii="Calibri" w:hAnsi="Calibri" w:cs="Calibri"/>
                <w:sz w:val="22"/>
                <w:szCs w:val="22"/>
              </w:rPr>
              <w:t> počtem pulsů za sekundu v rozsahu: 1-25/s (min. v 6 krocích)</w:t>
            </w:r>
          </w:p>
        </w:tc>
        <w:tc>
          <w:tcPr>
            <w:tcW w:w="1276" w:type="dxa"/>
          </w:tcPr>
          <w:p w:rsidR="001A635D" w:rsidRDefault="001A635D" w:rsidP="001A635D">
            <w:pPr>
              <w:jc w:val="center"/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Default="001A635D" w:rsidP="001A635D">
            <w:pPr>
              <w:jc w:val="center"/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orgánová automatika</w:t>
            </w:r>
          </w:p>
        </w:tc>
        <w:tc>
          <w:tcPr>
            <w:tcW w:w="1276" w:type="dxa"/>
          </w:tcPr>
          <w:p w:rsidR="001A635D" w:rsidRDefault="001A635D" w:rsidP="001A635D">
            <w:pPr>
              <w:jc w:val="center"/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Default="001A635D" w:rsidP="001A635D">
            <w:pPr>
              <w:jc w:val="center"/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funkce 1/2 dávky automaticky po spuštění přístroje</w:t>
            </w:r>
          </w:p>
        </w:tc>
        <w:tc>
          <w:tcPr>
            <w:tcW w:w="1276" w:type="dxa"/>
          </w:tcPr>
          <w:p w:rsidR="001A635D" w:rsidRDefault="001A635D" w:rsidP="001A635D">
            <w:pPr>
              <w:jc w:val="center"/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Default="001A635D" w:rsidP="001A635D">
            <w:pPr>
              <w:jc w:val="center"/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0A468B">
        <w:trPr>
          <w:jc w:val="center"/>
        </w:trPr>
        <w:tc>
          <w:tcPr>
            <w:tcW w:w="4536" w:type="dxa"/>
          </w:tcPr>
          <w:p w:rsidR="001A635D" w:rsidRPr="000A468B" w:rsidRDefault="001A635D" w:rsidP="001A63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Orgánové programy:</w:t>
            </w:r>
          </w:p>
        </w:tc>
        <w:tc>
          <w:tcPr>
            <w:tcW w:w="1276" w:type="dxa"/>
          </w:tcPr>
          <w:p w:rsidR="001A635D" w:rsidRPr="00FB455E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1A635D" w:rsidRPr="00566C11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končetiny a děti                   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hlava, páteř, pánev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0A468B">
            <w:pPr>
              <w:pStyle w:val="Bezmezer"/>
              <w:rPr>
                <w:rFonts w:eastAsia="Times New Roman"/>
                <w:lang w:eastAsia="cs-CZ"/>
              </w:rPr>
            </w:pPr>
            <w:r w:rsidRPr="000A468B">
              <w:rPr>
                <w:rFonts w:eastAsia="Times New Roman"/>
                <w:lang w:eastAsia="cs-CZ"/>
              </w:rPr>
              <w:t>hrudník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metal-eliminace kovů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SOFT-pro zobrazení měkkých tkání 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0A468B">
        <w:trPr>
          <w:jc w:val="center"/>
        </w:trPr>
        <w:tc>
          <w:tcPr>
            <w:tcW w:w="4536" w:type="dxa"/>
          </w:tcPr>
          <w:p w:rsidR="001A635D" w:rsidRPr="000A468B" w:rsidRDefault="001A635D" w:rsidP="001A63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Zesilovač:</w:t>
            </w:r>
          </w:p>
        </w:tc>
        <w:tc>
          <w:tcPr>
            <w:tcW w:w="1276" w:type="dxa"/>
          </w:tcPr>
          <w:p w:rsidR="001A635D" w:rsidRPr="00FB455E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1A635D" w:rsidRPr="00566C11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typ cesium </w:t>
            </w: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iodid</w:t>
            </w:r>
            <w:proofErr w:type="spellEnd"/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velikost zesilovače 23 cm s možností ZOOM (23-15-10 cm) 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obrazový řetězec HD CCD kamera 1024 x 1024 </w:t>
            </w: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pixels</w:t>
            </w:r>
            <w:proofErr w:type="spellEnd"/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laserový zaměřovač na straně zesilovače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A635D" w:rsidRPr="00654188" w:rsidTr="000A468B">
        <w:trPr>
          <w:jc w:val="center"/>
        </w:trPr>
        <w:tc>
          <w:tcPr>
            <w:tcW w:w="4536" w:type="dxa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Kolimace</w:t>
            </w:r>
            <w:r w:rsidRPr="000A468B"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  <w:tc>
          <w:tcPr>
            <w:tcW w:w="1276" w:type="dxa"/>
          </w:tcPr>
          <w:p w:rsidR="001A635D" w:rsidRPr="00FB455E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1A635D" w:rsidRPr="00566C11" w:rsidRDefault="001A635D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1A635D" w:rsidRPr="00654188" w:rsidTr="00974C5E">
        <w:trPr>
          <w:jc w:val="center"/>
        </w:trPr>
        <w:tc>
          <w:tcPr>
            <w:tcW w:w="4536" w:type="dxa"/>
            <w:vAlign w:val="center"/>
          </w:tcPr>
          <w:p w:rsidR="001A635D" w:rsidRPr="000A468B" w:rsidRDefault="001A635D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clony polopropustné, virtuální nastavení bez </w:t>
            </w: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rtg</w:t>
            </w:r>
            <w:proofErr w:type="spellEnd"/>
            <w:r w:rsidRPr="000A468B">
              <w:rPr>
                <w:rFonts w:ascii="Calibri" w:hAnsi="Calibri" w:cs="Calibri"/>
                <w:sz w:val="22"/>
                <w:szCs w:val="22"/>
              </w:rPr>
              <w:t xml:space="preserve"> záření, rotace +</w:t>
            </w:r>
            <w:r w:rsidR="00375CA5">
              <w:rPr>
                <w:rFonts w:ascii="Calibri" w:hAnsi="Calibri" w:cs="Calibri"/>
                <w:sz w:val="22"/>
                <w:szCs w:val="22"/>
              </w:rPr>
              <w:t>/</w:t>
            </w:r>
            <w:r w:rsidRPr="000A468B">
              <w:rPr>
                <w:rFonts w:ascii="Calibri" w:hAnsi="Calibri" w:cs="Calibri"/>
                <w:sz w:val="22"/>
                <w:szCs w:val="22"/>
              </w:rPr>
              <w:t>-90st</w:t>
            </w:r>
          </w:p>
        </w:tc>
        <w:tc>
          <w:tcPr>
            <w:tcW w:w="1276" w:type="dxa"/>
          </w:tcPr>
          <w:p w:rsidR="001A635D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A635D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D579DE" w:rsidRPr="00654188" w:rsidTr="00974C5E">
        <w:trPr>
          <w:jc w:val="center"/>
        </w:trPr>
        <w:tc>
          <w:tcPr>
            <w:tcW w:w="4536" w:type="dxa"/>
            <w:vAlign w:val="center"/>
          </w:tcPr>
          <w:p w:rsidR="00D579DE" w:rsidRPr="000A468B" w:rsidRDefault="00D579DE" w:rsidP="001A635D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štěrbinová clona-irisová clona - 50-230 mm</w:t>
            </w:r>
          </w:p>
        </w:tc>
        <w:tc>
          <w:tcPr>
            <w:tcW w:w="1276" w:type="dxa"/>
          </w:tcPr>
          <w:p w:rsidR="00D579DE" w:rsidRPr="00FB455E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D579DE" w:rsidRPr="00566C11" w:rsidRDefault="00243FA3" w:rsidP="001A635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0A468B">
        <w:trPr>
          <w:jc w:val="center"/>
        </w:trPr>
        <w:tc>
          <w:tcPr>
            <w:tcW w:w="4536" w:type="dxa"/>
          </w:tcPr>
          <w:p w:rsidR="006C138C" w:rsidRPr="000A468B" w:rsidRDefault="006C138C" w:rsidP="006C1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 xml:space="preserve">Monitor ovládací: </w:t>
            </w:r>
          </w:p>
        </w:tc>
        <w:tc>
          <w:tcPr>
            <w:tcW w:w="1276" w:type="dxa"/>
          </w:tcPr>
          <w:p w:rsidR="006C138C" w:rsidRPr="00FB455E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C138C" w:rsidRPr="00566C11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otočný pro lepší manipulaci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TFT monitor dotykový min.10,4"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rozlišení 1024 x 768 pixel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úhlopříčka 26,6 cm                             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lastRenderedPageBreak/>
              <w:t>kontrast ratio 300:1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Monitory zobrazovací:</w:t>
            </w:r>
          </w:p>
        </w:tc>
        <w:tc>
          <w:tcPr>
            <w:tcW w:w="1276" w:type="dxa"/>
          </w:tcPr>
          <w:p w:rsidR="006C138C" w:rsidRPr="00FB455E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C138C" w:rsidRPr="00566C11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dva ploché monitory TFT, možnost horizontálního/vertikálního natáčení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velikost obrazovky min. 2x19“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svítivost 1000 cd/m2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kontrast ratio 800:1 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náhledový úhel min.178°, náklon min. 10°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antireflexní, antistatické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automatické nastavení jasu podle vnějšího prostředí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DAP metr:</w:t>
            </w:r>
            <w:r w:rsidRPr="000A46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C138C" w:rsidRPr="00FB455E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C138C" w:rsidRPr="00566C11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integrovaný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detekce kontroly dávky, automatická korekce dávky u kovových implantátů, automatická detekce pohybu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 xml:space="preserve">Pracovní stanice: </w:t>
            </w:r>
          </w:p>
        </w:tc>
        <w:tc>
          <w:tcPr>
            <w:tcW w:w="1276" w:type="dxa"/>
          </w:tcPr>
          <w:p w:rsidR="006C138C" w:rsidRPr="00FB455E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C138C" w:rsidRPr="00566C11" w:rsidRDefault="006C138C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plnohodnotná pracovní stanice na monitorovém vozíku propojitelná s PACS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DICOM Interface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C138C" w:rsidRPr="00654188" w:rsidTr="00974C5E">
        <w:trPr>
          <w:jc w:val="center"/>
        </w:trPr>
        <w:tc>
          <w:tcPr>
            <w:tcW w:w="4536" w:type="dxa"/>
            <w:vAlign w:val="center"/>
          </w:tcPr>
          <w:p w:rsidR="006C138C" w:rsidRPr="000A468B" w:rsidRDefault="006C138C" w:rsidP="006C138C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digitální zpracování obrazu</w:t>
            </w:r>
          </w:p>
        </w:tc>
        <w:tc>
          <w:tcPr>
            <w:tcW w:w="1276" w:type="dxa"/>
          </w:tcPr>
          <w:p w:rsidR="006C138C" w:rsidRPr="00FB455E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C138C" w:rsidRPr="00566C11" w:rsidRDefault="00243FA3" w:rsidP="006C138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D359E" w:rsidRPr="00654188" w:rsidTr="00974C5E">
        <w:trPr>
          <w:jc w:val="center"/>
        </w:trPr>
        <w:tc>
          <w:tcPr>
            <w:tcW w:w="4536" w:type="dxa"/>
            <w:vAlign w:val="center"/>
          </w:tcPr>
          <w:p w:rsidR="000D359E" w:rsidRPr="000A468B" w:rsidRDefault="000D359E" w:rsidP="000D359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video smyčka 1 až 8 snímků/sec</w:t>
            </w:r>
          </w:p>
        </w:tc>
        <w:tc>
          <w:tcPr>
            <w:tcW w:w="1276" w:type="dxa"/>
          </w:tcPr>
          <w:p w:rsidR="000D359E" w:rsidRPr="00FB455E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0D359E" w:rsidRPr="00566C11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D359E" w:rsidRPr="00654188" w:rsidTr="00974C5E">
        <w:trPr>
          <w:jc w:val="center"/>
        </w:trPr>
        <w:tc>
          <w:tcPr>
            <w:tcW w:w="4536" w:type="dxa"/>
            <w:vAlign w:val="center"/>
          </w:tcPr>
          <w:p w:rsidR="000D359E" w:rsidRPr="000A468B" w:rsidRDefault="000D359E" w:rsidP="000D359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digitální paměť min. 10 000 obrazů v rozlišení 1024x1024 </w:t>
            </w:r>
            <w:proofErr w:type="spellStart"/>
            <w:r w:rsidRPr="000A468B">
              <w:rPr>
                <w:rFonts w:ascii="Calibri" w:hAnsi="Calibri" w:cs="Calibri"/>
                <w:sz w:val="22"/>
                <w:szCs w:val="22"/>
              </w:rPr>
              <w:t>pixels</w:t>
            </w:r>
            <w:proofErr w:type="spellEnd"/>
            <w:r w:rsidRPr="000A468B">
              <w:rPr>
                <w:rFonts w:ascii="Calibri" w:hAnsi="Calibri" w:cs="Calibri"/>
                <w:sz w:val="22"/>
                <w:szCs w:val="22"/>
              </w:rPr>
              <w:t>/32bit</w:t>
            </w:r>
          </w:p>
        </w:tc>
        <w:tc>
          <w:tcPr>
            <w:tcW w:w="1276" w:type="dxa"/>
          </w:tcPr>
          <w:p w:rsidR="000D359E" w:rsidRPr="00FB455E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0D359E" w:rsidRPr="00566C11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D359E" w:rsidRPr="00654188" w:rsidTr="00974C5E">
        <w:trPr>
          <w:jc w:val="center"/>
        </w:trPr>
        <w:tc>
          <w:tcPr>
            <w:tcW w:w="4536" w:type="dxa"/>
            <w:vAlign w:val="center"/>
          </w:tcPr>
          <w:p w:rsidR="000D359E" w:rsidRPr="000A468B" w:rsidRDefault="000D359E" w:rsidP="000D35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Digitální zpracování obrazu:</w:t>
            </w:r>
          </w:p>
        </w:tc>
        <w:tc>
          <w:tcPr>
            <w:tcW w:w="1276" w:type="dxa"/>
          </w:tcPr>
          <w:p w:rsidR="000D359E" w:rsidRPr="00FB455E" w:rsidRDefault="000D359E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0D359E" w:rsidRPr="00566C11" w:rsidRDefault="000D359E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0D359E" w:rsidRPr="00654188" w:rsidTr="00974C5E">
        <w:trPr>
          <w:jc w:val="center"/>
        </w:trPr>
        <w:tc>
          <w:tcPr>
            <w:tcW w:w="4536" w:type="dxa"/>
            <w:vAlign w:val="center"/>
          </w:tcPr>
          <w:p w:rsidR="000D359E" w:rsidRPr="000A468B" w:rsidRDefault="000D359E" w:rsidP="000D359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Last Image Hold</w:t>
            </w:r>
          </w:p>
        </w:tc>
        <w:tc>
          <w:tcPr>
            <w:tcW w:w="1276" w:type="dxa"/>
          </w:tcPr>
          <w:p w:rsidR="000D359E" w:rsidRPr="00FB455E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0D359E" w:rsidRPr="00566C11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D359E" w:rsidRPr="00654188" w:rsidTr="00974C5E">
        <w:trPr>
          <w:jc w:val="center"/>
        </w:trPr>
        <w:tc>
          <w:tcPr>
            <w:tcW w:w="4536" w:type="dxa"/>
            <w:vAlign w:val="center"/>
          </w:tcPr>
          <w:p w:rsidR="000D359E" w:rsidRPr="000A468B" w:rsidRDefault="000D359E" w:rsidP="000D359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zoom, rotace, inverze, redukce šumu</w:t>
            </w:r>
          </w:p>
        </w:tc>
        <w:tc>
          <w:tcPr>
            <w:tcW w:w="1276" w:type="dxa"/>
          </w:tcPr>
          <w:p w:rsidR="000D359E" w:rsidRPr="00FB455E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0D359E" w:rsidRPr="00566C11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0D359E" w:rsidRPr="00654188" w:rsidTr="00974C5E">
        <w:trPr>
          <w:jc w:val="center"/>
        </w:trPr>
        <w:tc>
          <w:tcPr>
            <w:tcW w:w="4536" w:type="dxa"/>
            <w:vAlign w:val="center"/>
          </w:tcPr>
          <w:p w:rsidR="000D359E" w:rsidRPr="000A468B" w:rsidRDefault="000D359E" w:rsidP="000D359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digitální rotace obrazu-nezávislost polohy objektu vůči zesilovači </w:t>
            </w:r>
          </w:p>
        </w:tc>
        <w:tc>
          <w:tcPr>
            <w:tcW w:w="1276" w:type="dxa"/>
          </w:tcPr>
          <w:p w:rsidR="000D359E" w:rsidRPr="00FB455E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0D359E" w:rsidRPr="00566C11" w:rsidRDefault="00243FA3" w:rsidP="000D359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6F6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Databáze:</w:t>
            </w:r>
          </w:p>
        </w:tc>
        <w:tc>
          <w:tcPr>
            <w:tcW w:w="1276" w:type="dxa"/>
          </w:tcPr>
          <w:p w:rsidR="006F6EBE" w:rsidRPr="00FB455E" w:rsidRDefault="006F6EBE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F6EBE" w:rsidRPr="00566C11" w:rsidRDefault="006F6EBE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6F6EB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popis pacienta, katalog s možností mozaiky až 16 snímků, vyhledávání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566C11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6F6EB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možnost zadání pacienta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566C11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6F6EB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b/>
                <w:sz w:val="22"/>
                <w:szCs w:val="22"/>
              </w:rPr>
              <w:t>Archivace:</w:t>
            </w:r>
            <w:r w:rsidRPr="000A46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F6EBE" w:rsidRPr="00FB455E" w:rsidRDefault="006F6EBE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F6EBE" w:rsidRPr="00566C11" w:rsidRDefault="006F6EBE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6F6EB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 xml:space="preserve">mozaika - 16 obrazů 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566C11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6F6EB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USB port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566C11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6F6EBE">
            <w:pPr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DICOM 3.0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566C11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0A468B" w:rsidRDefault="006F6EBE" w:rsidP="000A468B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0A468B">
              <w:rPr>
                <w:rFonts w:ascii="Calibri" w:hAnsi="Calibri" w:cs="Calibri"/>
                <w:sz w:val="22"/>
                <w:szCs w:val="22"/>
              </w:rPr>
              <w:t>připojení do PACS nemocnice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566C11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0A468B">
        <w:trPr>
          <w:jc w:val="center"/>
        </w:trPr>
        <w:tc>
          <w:tcPr>
            <w:tcW w:w="4536" w:type="dxa"/>
          </w:tcPr>
          <w:p w:rsidR="006F6EBE" w:rsidRPr="00375CA5" w:rsidRDefault="006F6EBE" w:rsidP="006F6EBE">
            <w:pPr>
              <w:rPr>
                <w:rFonts w:ascii="Calibri" w:hAnsi="Calibri" w:cs="Calibri"/>
                <w:sz w:val="22"/>
                <w:szCs w:val="22"/>
              </w:rPr>
            </w:pPr>
            <w:r w:rsidRPr="00375C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Nožní spínač</w:t>
            </w:r>
            <w:r w:rsidRPr="00375CA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6F6EBE" w:rsidRPr="00FB455E" w:rsidRDefault="006F6EBE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F6EBE" w:rsidRPr="00566C11" w:rsidRDefault="006F6EBE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974C5E" w:rsidRDefault="006F6EBE" w:rsidP="00974C5E">
            <w:pPr>
              <w:pStyle w:val="Bezmezer"/>
              <w:rPr>
                <w:rFonts w:eastAsia="Times New Roman"/>
                <w:lang w:eastAsia="cs-CZ"/>
              </w:rPr>
            </w:pPr>
            <w:r w:rsidRPr="00974C5E">
              <w:rPr>
                <w:rFonts w:eastAsia="Times New Roman"/>
                <w:lang w:eastAsia="cs-CZ"/>
              </w:rPr>
              <w:t xml:space="preserve">dvojitý nožní spínač-skiaskopie/uložení 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566C11" w:rsidRDefault="00243FA3" w:rsidP="00243FA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F6EBE" w:rsidRPr="00654188" w:rsidTr="00974C5E">
        <w:trPr>
          <w:jc w:val="center"/>
        </w:trPr>
        <w:tc>
          <w:tcPr>
            <w:tcW w:w="4536" w:type="dxa"/>
            <w:vAlign w:val="center"/>
          </w:tcPr>
          <w:p w:rsidR="006F6EBE" w:rsidRPr="00974C5E" w:rsidRDefault="006F6EBE" w:rsidP="006F6E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74C5E">
              <w:rPr>
                <w:rFonts w:ascii="Calibri" w:hAnsi="Calibri" w:cs="Calibri"/>
                <w:sz w:val="22"/>
                <w:szCs w:val="22"/>
              </w:rPr>
              <w:t>Možnost sterilního zakrytí-TV zesilovač, C-rameno a generátor.</w:t>
            </w:r>
          </w:p>
        </w:tc>
        <w:tc>
          <w:tcPr>
            <w:tcW w:w="1276" w:type="dxa"/>
          </w:tcPr>
          <w:p w:rsidR="006F6EBE" w:rsidRPr="00FB455E" w:rsidRDefault="00243FA3" w:rsidP="006F6EB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FB455E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F6EBE" w:rsidRPr="00243FA3" w:rsidRDefault="00243FA3" w:rsidP="00243FA3">
            <w:pPr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566C11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:rsidR="00602A33" w:rsidRPr="000B3193" w:rsidRDefault="00602A33" w:rsidP="000B3193">
      <w:pPr>
        <w:spacing w:after="160" w:line="256" w:lineRule="auto"/>
        <w:rPr>
          <w:rFonts w:ascii="Calibri" w:hAnsi="Calibri" w:cs="Calibri"/>
          <w:sz w:val="22"/>
          <w:szCs w:val="22"/>
        </w:rPr>
      </w:pPr>
    </w:p>
    <w:p w:rsidR="00602A33" w:rsidRPr="0073070F" w:rsidRDefault="00602A33" w:rsidP="0073070F">
      <w:pPr>
        <w:pStyle w:val="Nadpis2"/>
        <w:rPr>
          <w:sz w:val="28"/>
          <w:szCs w:val="28"/>
        </w:rPr>
      </w:pPr>
      <w:r w:rsidRPr="0073070F">
        <w:rPr>
          <w:sz w:val="28"/>
          <w:szCs w:val="28"/>
        </w:rPr>
        <w:t>Další podmínky a požadavky</w:t>
      </w:r>
      <w:bookmarkStart w:id="0" w:name="_GoBack"/>
      <w:bookmarkEnd w:id="0"/>
    </w:p>
    <w:p w:rsidR="00602A33" w:rsidRPr="00602A33" w:rsidRDefault="00602A33" w:rsidP="0073070F">
      <w:pPr>
        <w:pStyle w:val="Zkladntext3"/>
        <w:numPr>
          <w:ilvl w:val="0"/>
          <w:numId w:val="9"/>
        </w:numPr>
        <w:spacing w:line="276" w:lineRule="auto"/>
        <w:rPr>
          <w:rFonts w:cs="Calibri"/>
        </w:rPr>
      </w:pPr>
      <w:r w:rsidRPr="00602A33">
        <w:rPr>
          <w:rFonts w:cs="Calibri"/>
        </w:rPr>
        <w:t>V záruční době bezplatné provádění všech výrobcem požadovaných či doporučených úkonů (bezpečnostně technické kontroly, validace, kalibrace, servisní a preventivní prohlídky apod.).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 xml:space="preserve">Dodání návodu k použití v ČJ a prohlášení o shodě v papírové i elektronické verzi. 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 xml:space="preserve">Provedení zaškolení (instruktáže) obsluhy včetně vyhotovení zápisu. 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Dodání oprávnění školitele (od výrobce) k provádění instruktáže.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Dodání dokumentace prokazující oprávnění k údržbě dodaného zdravotnického prostředku.</w:t>
      </w:r>
    </w:p>
    <w:p w:rsidR="00602A33" w:rsidRPr="00602A33" w:rsidRDefault="00602A33" w:rsidP="0073070F">
      <w:pPr>
        <w:pStyle w:val="Zhlav"/>
        <w:numPr>
          <w:ilvl w:val="0"/>
          <w:numId w:val="9"/>
        </w:numPr>
        <w:tabs>
          <w:tab w:val="left" w:pos="70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Splnění všech ostatních závazných podmínek předepsaných platnou legislativou.</w:t>
      </w:r>
    </w:p>
    <w:p w:rsidR="00823323" w:rsidRPr="00974C5E" w:rsidRDefault="00823323" w:rsidP="00823323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974C5E">
        <w:rPr>
          <w:rFonts w:ascii="Calibri" w:hAnsi="Calibri" w:cs="Calibri"/>
          <w:sz w:val="22"/>
          <w:szCs w:val="22"/>
        </w:rPr>
        <w:t>Zajištění všech zkoušek pro uvedení do provozu.</w:t>
      </w:r>
    </w:p>
    <w:p w:rsidR="00602A33" w:rsidRPr="00974C5E" w:rsidRDefault="00602A33" w:rsidP="002034A8">
      <w:pPr>
        <w:pStyle w:val="Bezmezer"/>
        <w:suppressAutoHyphens/>
        <w:spacing w:after="160" w:line="276" w:lineRule="auto"/>
        <w:contextualSpacing/>
      </w:pPr>
    </w:p>
    <w:sectPr w:rsidR="00602A33" w:rsidRPr="00974C5E" w:rsidSect="00885D17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BB" w:rsidRDefault="00CA49BB">
      <w:r>
        <w:separator/>
      </w:r>
    </w:p>
  </w:endnote>
  <w:endnote w:type="continuationSeparator" w:id="0">
    <w:p w:rsidR="00CA49BB" w:rsidRDefault="00C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8D" w:rsidRPr="00D62E8D" w:rsidRDefault="00D62E8D" w:rsidP="00885D17">
    <w:pPr>
      <w:pStyle w:val="Zpat"/>
      <w:tabs>
        <w:tab w:val="clear" w:pos="4536"/>
        <w:tab w:val="left" w:pos="0"/>
      </w:tabs>
      <w:jc w:val="center"/>
      <w:rPr>
        <w:rFonts w:ascii="Calibri" w:hAnsi="Calibri" w:cs="Calibri"/>
      </w:rPr>
    </w:pPr>
  </w:p>
  <w:p w:rsidR="006518A6" w:rsidRPr="00855DB3" w:rsidRDefault="006518A6" w:rsidP="00D4321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BB" w:rsidRDefault="00CA49BB">
      <w:r>
        <w:separator/>
      </w:r>
    </w:p>
  </w:footnote>
  <w:footnote w:type="continuationSeparator" w:id="0">
    <w:p w:rsidR="00CA49BB" w:rsidRDefault="00CA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885D17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-74930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795"/>
    <w:multiLevelType w:val="hybridMultilevel"/>
    <w:tmpl w:val="A39AB5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768C"/>
    <w:multiLevelType w:val="hybridMultilevel"/>
    <w:tmpl w:val="4514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DF6"/>
    <w:multiLevelType w:val="hybridMultilevel"/>
    <w:tmpl w:val="C8C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1D89"/>
    <w:multiLevelType w:val="hybridMultilevel"/>
    <w:tmpl w:val="C8B44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489D"/>
    <w:multiLevelType w:val="hybridMultilevel"/>
    <w:tmpl w:val="5D3C5F7A"/>
    <w:lvl w:ilvl="0" w:tplc="8AF43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18A3"/>
    <w:multiLevelType w:val="hybridMultilevel"/>
    <w:tmpl w:val="4532F7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2CBEE8">
      <w:start w:val="13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8581923"/>
    <w:multiLevelType w:val="hybridMultilevel"/>
    <w:tmpl w:val="2B0A6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A055E"/>
    <w:multiLevelType w:val="hybridMultilevel"/>
    <w:tmpl w:val="9C669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109C3"/>
    <w:rsid w:val="00012A02"/>
    <w:rsid w:val="00035A0E"/>
    <w:rsid w:val="0003624C"/>
    <w:rsid w:val="00052D89"/>
    <w:rsid w:val="000645CC"/>
    <w:rsid w:val="00074528"/>
    <w:rsid w:val="0008758E"/>
    <w:rsid w:val="000A1ECC"/>
    <w:rsid w:val="000A3B26"/>
    <w:rsid w:val="000A468B"/>
    <w:rsid w:val="000B3193"/>
    <w:rsid w:val="000C1F62"/>
    <w:rsid w:val="000C1FBC"/>
    <w:rsid w:val="000C6A3F"/>
    <w:rsid w:val="000C71E4"/>
    <w:rsid w:val="000D359E"/>
    <w:rsid w:val="000D436E"/>
    <w:rsid w:val="000E1014"/>
    <w:rsid w:val="000E686D"/>
    <w:rsid w:val="00111FF7"/>
    <w:rsid w:val="001258AB"/>
    <w:rsid w:val="00125E54"/>
    <w:rsid w:val="00136081"/>
    <w:rsid w:val="001770B9"/>
    <w:rsid w:val="00191ADF"/>
    <w:rsid w:val="001A635D"/>
    <w:rsid w:val="001D1372"/>
    <w:rsid w:val="001F2952"/>
    <w:rsid w:val="002034A8"/>
    <w:rsid w:val="00214C1D"/>
    <w:rsid w:val="00243FA3"/>
    <w:rsid w:val="002B39F1"/>
    <w:rsid w:val="002C543B"/>
    <w:rsid w:val="002C5A20"/>
    <w:rsid w:val="002D0847"/>
    <w:rsid w:val="00303205"/>
    <w:rsid w:val="00375CA5"/>
    <w:rsid w:val="003846F9"/>
    <w:rsid w:val="003B4A14"/>
    <w:rsid w:val="003D1E77"/>
    <w:rsid w:val="003D5973"/>
    <w:rsid w:val="003D5FC2"/>
    <w:rsid w:val="003D679D"/>
    <w:rsid w:val="003E5E6D"/>
    <w:rsid w:val="004001AC"/>
    <w:rsid w:val="00411483"/>
    <w:rsid w:val="00426B74"/>
    <w:rsid w:val="0045612A"/>
    <w:rsid w:val="00464365"/>
    <w:rsid w:val="0047221C"/>
    <w:rsid w:val="004838A7"/>
    <w:rsid w:val="004C2E68"/>
    <w:rsid w:val="004C57F4"/>
    <w:rsid w:val="004C65DC"/>
    <w:rsid w:val="004C7980"/>
    <w:rsid w:val="004D2DB6"/>
    <w:rsid w:val="004F69D1"/>
    <w:rsid w:val="00504A9F"/>
    <w:rsid w:val="00521903"/>
    <w:rsid w:val="00531FC6"/>
    <w:rsid w:val="005329B0"/>
    <w:rsid w:val="0054515C"/>
    <w:rsid w:val="0056576E"/>
    <w:rsid w:val="005B06FC"/>
    <w:rsid w:val="005B2A93"/>
    <w:rsid w:val="005C6500"/>
    <w:rsid w:val="005E15EB"/>
    <w:rsid w:val="005E1A2C"/>
    <w:rsid w:val="00600F8C"/>
    <w:rsid w:val="00602A33"/>
    <w:rsid w:val="006074AA"/>
    <w:rsid w:val="00607DA1"/>
    <w:rsid w:val="00620CA2"/>
    <w:rsid w:val="0062603D"/>
    <w:rsid w:val="00637A1A"/>
    <w:rsid w:val="006518A6"/>
    <w:rsid w:val="00652279"/>
    <w:rsid w:val="00654188"/>
    <w:rsid w:val="00662654"/>
    <w:rsid w:val="006C138C"/>
    <w:rsid w:val="006F4FCF"/>
    <w:rsid w:val="006F6461"/>
    <w:rsid w:val="006F6EBE"/>
    <w:rsid w:val="00703424"/>
    <w:rsid w:val="0071402B"/>
    <w:rsid w:val="00716461"/>
    <w:rsid w:val="007230A6"/>
    <w:rsid w:val="0073070F"/>
    <w:rsid w:val="00756D6D"/>
    <w:rsid w:val="007B6C29"/>
    <w:rsid w:val="007D1C73"/>
    <w:rsid w:val="007D591C"/>
    <w:rsid w:val="007E7126"/>
    <w:rsid w:val="007F694D"/>
    <w:rsid w:val="00814870"/>
    <w:rsid w:val="0081601A"/>
    <w:rsid w:val="00823323"/>
    <w:rsid w:val="00843B0E"/>
    <w:rsid w:val="00855DB3"/>
    <w:rsid w:val="00861184"/>
    <w:rsid w:val="00885D17"/>
    <w:rsid w:val="008B1CD4"/>
    <w:rsid w:val="008E1D92"/>
    <w:rsid w:val="00907E39"/>
    <w:rsid w:val="00922488"/>
    <w:rsid w:val="00927B5B"/>
    <w:rsid w:val="009673F6"/>
    <w:rsid w:val="00974C5E"/>
    <w:rsid w:val="00985725"/>
    <w:rsid w:val="0098671F"/>
    <w:rsid w:val="009B4E45"/>
    <w:rsid w:val="009E189C"/>
    <w:rsid w:val="00A075F1"/>
    <w:rsid w:val="00A537FA"/>
    <w:rsid w:val="00A72488"/>
    <w:rsid w:val="00A7653E"/>
    <w:rsid w:val="00A8362D"/>
    <w:rsid w:val="00A9026B"/>
    <w:rsid w:val="00AB14BC"/>
    <w:rsid w:val="00AD5E39"/>
    <w:rsid w:val="00AD7DB4"/>
    <w:rsid w:val="00AF18B1"/>
    <w:rsid w:val="00B01362"/>
    <w:rsid w:val="00B04151"/>
    <w:rsid w:val="00B10101"/>
    <w:rsid w:val="00B360D1"/>
    <w:rsid w:val="00B471A0"/>
    <w:rsid w:val="00B53DAE"/>
    <w:rsid w:val="00BB2159"/>
    <w:rsid w:val="00BD6D27"/>
    <w:rsid w:val="00C04ADE"/>
    <w:rsid w:val="00C16503"/>
    <w:rsid w:val="00C95843"/>
    <w:rsid w:val="00C95D5F"/>
    <w:rsid w:val="00CA49BB"/>
    <w:rsid w:val="00CD382E"/>
    <w:rsid w:val="00CD3A9C"/>
    <w:rsid w:val="00CD65B0"/>
    <w:rsid w:val="00CF60CC"/>
    <w:rsid w:val="00D14FCA"/>
    <w:rsid w:val="00D241F8"/>
    <w:rsid w:val="00D33243"/>
    <w:rsid w:val="00D3510F"/>
    <w:rsid w:val="00D431D5"/>
    <w:rsid w:val="00D43214"/>
    <w:rsid w:val="00D5247B"/>
    <w:rsid w:val="00D579DE"/>
    <w:rsid w:val="00D621E1"/>
    <w:rsid w:val="00D62E8D"/>
    <w:rsid w:val="00D70BF0"/>
    <w:rsid w:val="00D72049"/>
    <w:rsid w:val="00D963DD"/>
    <w:rsid w:val="00DA57E0"/>
    <w:rsid w:val="00E14675"/>
    <w:rsid w:val="00E25961"/>
    <w:rsid w:val="00E25E2C"/>
    <w:rsid w:val="00E3244D"/>
    <w:rsid w:val="00E327B4"/>
    <w:rsid w:val="00E640CE"/>
    <w:rsid w:val="00E70BD0"/>
    <w:rsid w:val="00E73FAD"/>
    <w:rsid w:val="00E933F9"/>
    <w:rsid w:val="00EB28FB"/>
    <w:rsid w:val="00EB3567"/>
    <w:rsid w:val="00ED1886"/>
    <w:rsid w:val="00EE1E0E"/>
    <w:rsid w:val="00F02811"/>
    <w:rsid w:val="00F03861"/>
    <w:rsid w:val="00F069C9"/>
    <w:rsid w:val="00F14182"/>
    <w:rsid w:val="00F36F6A"/>
    <w:rsid w:val="00F45432"/>
    <w:rsid w:val="00F458FA"/>
    <w:rsid w:val="00F63C45"/>
    <w:rsid w:val="00F66DDD"/>
    <w:rsid w:val="00F935F7"/>
    <w:rsid w:val="00FB4C27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6224895B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26B"/>
    <w:pPr>
      <w:keepNext/>
      <w:shd w:val="clear" w:color="auto" w:fill="FFCC66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6B"/>
    <w:pPr>
      <w:keepNext/>
      <w:autoSpaceDE w:val="0"/>
      <w:autoSpaceDN w:val="0"/>
      <w:adjustRightInd w:val="0"/>
      <w:outlineLvl w:val="1"/>
    </w:pPr>
    <w:rPr>
      <w:rFonts w:ascii="Calibri" w:eastAsia="Calibri" w:hAnsi="Calibri" w:cs="Arial"/>
      <w:b/>
      <w:bCs/>
      <w:color w:val="000000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244D"/>
    <w:pPr>
      <w:keepNext/>
      <w:jc w:val="both"/>
      <w:outlineLvl w:val="2"/>
    </w:pPr>
    <w:rPr>
      <w:rFonts w:ascii="Calibri" w:hAnsi="Calibri"/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244D"/>
    <w:pPr>
      <w:keepNext/>
      <w:jc w:val="both"/>
      <w:outlineLvl w:val="3"/>
    </w:pPr>
    <w:rPr>
      <w:rFonts w:ascii="Calibri" w:hAnsi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21903"/>
    <w:pPr>
      <w:keepNext/>
      <w:outlineLvl w:val="4"/>
    </w:pPr>
    <w:rPr>
      <w:rFonts w:ascii="Calibri" w:hAnsi="Calibri" w:cs="Calibri"/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85D17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7126"/>
    <w:pPr>
      <w:keepNext/>
      <w:spacing w:line="276" w:lineRule="auto"/>
      <w:jc w:val="both"/>
      <w:outlineLvl w:val="6"/>
    </w:pPr>
    <w:rPr>
      <w:rFonts w:ascii="Calibri" w:hAnsi="Calibri" w:cs="Calibri"/>
      <w:b/>
      <w:color w:val="30303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026B"/>
    <w:rPr>
      <w:rFonts w:ascii="Calibri" w:eastAsia="Times New Roman" w:hAnsi="Calibri" w:cs="Calibri"/>
      <w:b/>
      <w:sz w:val="28"/>
      <w:szCs w:val="28"/>
      <w:shd w:val="clear" w:color="auto" w:fill="FFCC6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026B"/>
    <w:rPr>
      <w:rFonts w:ascii="Calibri" w:eastAsia="Calibri" w:hAnsi="Calibri" w:cs="Arial"/>
      <w:b/>
      <w:bCs/>
      <w:color w:val="000000"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E327B4"/>
    <w:pPr>
      <w:shd w:val="clear" w:color="auto" w:fill="FFD88B"/>
      <w:autoSpaceDE w:val="0"/>
      <w:autoSpaceDN w:val="0"/>
      <w:adjustRightInd w:val="0"/>
    </w:pPr>
    <w:rPr>
      <w:rFonts w:ascii="Calibri" w:hAnsi="Calibri" w:cs="Calibri"/>
      <w:b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7B4"/>
    <w:rPr>
      <w:rFonts w:ascii="Calibri" w:eastAsia="Times New Roman" w:hAnsi="Calibri" w:cs="Calibri"/>
      <w:b/>
      <w:sz w:val="26"/>
      <w:szCs w:val="26"/>
      <w:shd w:val="clear" w:color="auto" w:fill="FFD88B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327B4"/>
    <w:pPr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27B4"/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44D"/>
    <w:rPr>
      <w:rFonts w:ascii="Calibri" w:eastAsia="Times New Roman" w:hAnsi="Calibri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244D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TxBrt4">
    <w:name w:val="TxBr_t4"/>
    <w:basedOn w:val="Normln"/>
    <w:rsid w:val="00CF60CC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8">
    <w:name w:val="TxBr_p8"/>
    <w:basedOn w:val="Normln"/>
    <w:rsid w:val="00CF60CC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CF60CC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21903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5219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85D17"/>
    <w:rPr>
      <w:rFonts w:ascii="Calibri" w:eastAsia="Calibri" w:hAnsi="Calibri" w:cs="Calibri"/>
      <w:b/>
    </w:rPr>
  </w:style>
  <w:style w:type="paragraph" w:customStyle="1" w:styleId="xxmsonormal">
    <w:name w:val="x_x_msonormal"/>
    <w:basedOn w:val="Normln"/>
    <w:rsid w:val="008E1D92"/>
    <w:rPr>
      <w:rFonts w:ascii="Calibri" w:eastAsia="Calibri" w:hAnsi="Calibri" w:cs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7E7126"/>
    <w:rPr>
      <w:rFonts w:ascii="Calibri" w:eastAsia="Times New Roman" w:hAnsi="Calibri" w:cs="Calibri"/>
      <w:b/>
      <w:color w:val="303030"/>
      <w:lang w:eastAsia="cs-CZ"/>
    </w:rPr>
  </w:style>
  <w:style w:type="paragraph" w:customStyle="1" w:styleId="odrky">
    <w:name w:val="odrážky"/>
    <w:basedOn w:val="Normln"/>
    <w:autoRedefine/>
    <w:rsid w:val="000A468B"/>
    <w:pPr>
      <w:tabs>
        <w:tab w:val="left" w:pos="0"/>
        <w:tab w:val="left" w:pos="900"/>
        <w:tab w:val="left" w:pos="3544"/>
      </w:tabs>
      <w:autoSpaceDE w:val="0"/>
      <w:autoSpaceDN w:val="0"/>
      <w:adjustRightInd w:val="0"/>
      <w:ind w:left="1735" w:hanging="1735"/>
    </w:pPr>
    <w:rPr>
      <w:rFonts w:ascii="Calibri" w:hAnsi="Calibr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D6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7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79D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AFF7-A485-4E84-8AB2-6CC65193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15</cp:revision>
  <dcterms:created xsi:type="dcterms:W3CDTF">2019-04-09T06:42:00Z</dcterms:created>
  <dcterms:modified xsi:type="dcterms:W3CDTF">2019-08-26T14:19:00Z</dcterms:modified>
</cp:coreProperties>
</file>