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339" w:rsidRDefault="00E03339" w:rsidP="00E03339">
      <w:pPr>
        <w:spacing w:after="12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Provozní podmínky pro realizaci stavby </w:t>
      </w:r>
      <w:bookmarkStart w:id="0" w:name="_GoBack"/>
      <w:bookmarkEnd w:id="0"/>
    </w:p>
    <w:p w:rsidR="00E03339" w:rsidRDefault="00EF3B65" w:rsidP="00E0333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„</w:t>
      </w:r>
      <w:r w:rsidRPr="00EF3B65">
        <w:rPr>
          <w:rFonts w:ascii="Arial" w:hAnsi="Arial" w:cs="Arial"/>
          <w:b/>
          <w:sz w:val="32"/>
          <w:szCs w:val="32"/>
        </w:rPr>
        <w:t xml:space="preserve">Rekonstrukce objektu </w:t>
      </w:r>
      <w:proofErr w:type="spellStart"/>
      <w:r w:rsidRPr="00EF3B65">
        <w:rPr>
          <w:rFonts w:ascii="Arial" w:hAnsi="Arial" w:cs="Arial"/>
          <w:b/>
          <w:sz w:val="32"/>
          <w:szCs w:val="32"/>
        </w:rPr>
        <w:t>Portmoneum</w:t>
      </w:r>
      <w:proofErr w:type="spellEnd"/>
      <w:r w:rsidRPr="00EF3B65">
        <w:rPr>
          <w:rFonts w:ascii="Arial" w:hAnsi="Arial" w:cs="Arial"/>
          <w:b/>
          <w:sz w:val="32"/>
          <w:szCs w:val="32"/>
        </w:rPr>
        <w:t xml:space="preserve"> RM v Litomyšli – stavební část</w:t>
      </w:r>
      <w:r>
        <w:rPr>
          <w:rFonts w:ascii="Arial" w:hAnsi="Arial" w:cs="Arial"/>
          <w:b/>
          <w:sz w:val="32"/>
          <w:szCs w:val="32"/>
        </w:rPr>
        <w:t>“</w:t>
      </w:r>
    </w:p>
    <w:p w:rsidR="00EF3B65" w:rsidRPr="00E03339" w:rsidRDefault="00EF3B65" w:rsidP="00E03339">
      <w:pPr>
        <w:jc w:val="center"/>
        <w:rPr>
          <w:rFonts w:ascii="Arial" w:hAnsi="Arial" w:cs="Arial"/>
          <w:sz w:val="32"/>
          <w:szCs w:val="32"/>
        </w:rPr>
      </w:pPr>
    </w:p>
    <w:p w:rsidR="00E03339" w:rsidRDefault="00EF3B65" w:rsidP="00E03339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Předpoklad realizace: září 2019 – duben 2020</w:t>
      </w:r>
      <w:r w:rsidR="00E03339">
        <w:rPr>
          <w:rFonts w:ascii="Arial" w:hAnsi="Arial" w:cs="Arial"/>
          <w:sz w:val="24"/>
        </w:rPr>
        <w:t xml:space="preserve"> </w:t>
      </w:r>
    </w:p>
    <w:p w:rsidR="006B05AB" w:rsidRDefault="006B05AB"/>
    <w:p w:rsidR="00E27B9B" w:rsidRDefault="00E27B9B"/>
    <w:p w:rsidR="006B05AB" w:rsidRPr="00E27B9B" w:rsidRDefault="006B05AB">
      <w:pPr>
        <w:rPr>
          <w:rFonts w:ascii="Arial" w:hAnsi="Arial" w:cs="Arial"/>
          <w:b/>
          <w:sz w:val="22"/>
          <w:szCs w:val="22"/>
          <w:u w:val="single"/>
        </w:rPr>
      </w:pPr>
      <w:r w:rsidRPr="00E27B9B">
        <w:rPr>
          <w:rFonts w:ascii="Arial" w:hAnsi="Arial" w:cs="Arial"/>
          <w:b/>
          <w:sz w:val="22"/>
          <w:szCs w:val="22"/>
          <w:u w:val="single"/>
        </w:rPr>
        <w:t>Ochrana před deštěm</w:t>
      </w:r>
    </w:p>
    <w:p w:rsidR="006B05AB" w:rsidRPr="00E27B9B" w:rsidRDefault="006B05AB" w:rsidP="00E27B9B">
      <w:pPr>
        <w:jc w:val="both"/>
        <w:rPr>
          <w:rFonts w:ascii="Arial" w:hAnsi="Arial" w:cs="Arial"/>
          <w:sz w:val="22"/>
          <w:szCs w:val="22"/>
        </w:rPr>
      </w:pPr>
      <w:r w:rsidRPr="00E27B9B">
        <w:rPr>
          <w:rFonts w:ascii="Arial" w:hAnsi="Arial" w:cs="Arial"/>
          <w:sz w:val="22"/>
          <w:szCs w:val="22"/>
        </w:rPr>
        <w:t>Po celou dobu rekonstrukce musí být objekt důsledně chráněn před možností zatečení. Zejména se to týká dvou malovaných místností (m. č. 1.04 a 1.05), kvůli nimž je objekt kulturní památkou. Případné škody na těchto celoplošných malbách (včetně stropů) od Josefa Váchala by byly nenahraditelné.</w:t>
      </w:r>
    </w:p>
    <w:p w:rsidR="006B05AB" w:rsidRPr="00E27B9B" w:rsidRDefault="006B05AB">
      <w:pPr>
        <w:rPr>
          <w:rFonts w:ascii="Arial" w:hAnsi="Arial" w:cs="Arial"/>
          <w:sz w:val="22"/>
          <w:szCs w:val="22"/>
        </w:rPr>
      </w:pPr>
    </w:p>
    <w:p w:rsidR="006B05AB" w:rsidRPr="00E27B9B" w:rsidRDefault="0027416A">
      <w:pPr>
        <w:rPr>
          <w:rFonts w:ascii="Arial" w:hAnsi="Arial" w:cs="Arial"/>
          <w:b/>
          <w:sz w:val="22"/>
          <w:szCs w:val="22"/>
          <w:u w:val="single"/>
        </w:rPr>
      </w:pPr>
      <w:r w:rsidRPr="00E27B9B">
        <w:rPr>
          <w:rFonts w:ascii="Arial" w:hAnsi="Arial" w:cs="Arial"/>
          <w:b/>
          <w:sz w:val="22"/>
          <w:szCs w:val="22"/>
          <w:u w:val="single"/>
        </w:rPr>
        <w:t>M</w:t>
      </w:r>
      <w:r w:rsidR="006B05AB" w:rsidRPr="00E27B9B">
        <w:rPr>
          <w:rFonts w:ascii="Arial" w:hAnsi="Arial" w:cs="Arial"/>
          <w:b/>
          <w:sz w:val="22"/>
          <w:szCs w:val="22"/>
          <w:u w:val="single"/>
        </w:rPr>
        <w:t>ístnost</w:t>
      </w:r>
      <w:r w:rsidRPr="00E27B9B">
        <w:rPr>
          <w:rFonts w:ascii="Arial" w:hAnsi="Arial" w:cs="Arial"/>
          <w:b/>
          <w:sz w:val="22"/>
          <w:szCs w:val="22"/>
          <w:u w:val="single"/>
        </w:rPr>
        <w:t>i</w:t>
      </w:r>
      <w:r w:rsidR="006B05AB" w:rsidRPr="00E27B9B">
        <w:rPr>
          <w:rFonts w:ascii="Arial" w:hAnsi="Arial" w:cs="Arial"/>
          <w:b/>
          <w:sz w:val="22"/>
          <w:szCs w:val="22"/>
          <w:u w:val="single"/>
        </w:rPr>
        <w:t xml:space="preserve"> č. 1.03, 1.04 a 1.05</w:t>
      </w:r>
    </w:p>
    <w:p w:rsidR="0027416A" w:rsidRPr="00E27B9B" w:rsidRDefault="006B05AB" w:rsidP="00E27B9B">
      <w:pPr>
        <w:jc w:val="both"/>
        <w:rPr>
          <w:rFonts w:ascii="Arial" w:hAnsi="Arial" w:cs="Arial"/>
          <w:sz w:val="22"/>
          <w:szCs w:val="22"/>
        </w:rPr>
      </w:pPr>
      <w:r w:rsidRPr="00E27B9B">
        <w:rPr>
          <w:rFonts w:ascii="Arial" w:hAnsi="Arial" w:cs="Arial"/>
          <w:sz w:val="22"/>
          <w:szCs w:val="22"/>
        </w:rPr>
        <w:t xml:space="preserve">Malované místnosti č. 1.04 a 1.05 a dále s nimi sousedící expoziční místnost č. 1.03 budou trvale uzavřeny. </w:t>
      </w:r>
    </w:p>
    <w:p w:rsidR="0027416A" w:rsidRPr="00E27B9B" w:rsidRDefault="0027416A" w:rsidP="00E27B9B">
      <w:pPr>
        <w:jc w:val="both"/>
        <w:rPr>
          <w:rFonts w:ascii="Arial" w:hAnsi="Arial" w:cs="Arial"/>
          <w:sz w:val="22"/>
          <w:szCs w:val="22"/>
        </w:rPr>
      </w:pPr>
      <w:r w:rsidRPr="00E27B9B">
        <w:rPr>
          <w:rFonts w:ascii="Arial" w:hAnsi="Arial" w:cs="Arial"/>
          <w:sz w:val="22"/>
          <w:szCs w:val="22"/>
        </w:rPr>
        <w:t>Stavba zajistí na své náklady a po předchozí dohodě se správcem objektu prachotěsné dveře (např. z OSB desky) mezi m. č. 1.01 a 1.03 a dále prachotěsné uzavření (např. pomocí nalepených igelitů) dveří mezi m. č. 1.01 a 1.05.</w:t>
      </w:r>
    </w:p>
    <w:p w:rsidR="006B05AB" w:rsidRPr="00E27B9B" w:rsidRDefault="006B05AB" w:rsidP="00E27B9B">
      <w:pPr>
        <w:jc w:val="both"/>
        <w:rPr>
          <w:rFonts w:ascii="Arial" w:hAnsi="Arial" w:cs="Arial"/>
          <w:sz w:val="22"/>
          <w:szCs w:val="22"/>
        </w:rPr>
      </w:pPr>
      <w:r w:rsidRPr="00E27B9B">
        <w:rPr>
          <w:rFonts w:ascii="Arial" w:hAnsi="Arial" w:cs="Arial"/>
          <w:sz w:val="22"/>
          <w:szCs w:val="22"/>
        </w:rPr>
        <w:t>Pro nepočetné sta</w:t>
      </w:r>
      <w:r w:rsidR="0027416A" w:rsidRPr="00E27B9B">
        <w:rPr>
          <w:rFonts w:ascii="Arial" w:hAnsi="Arial" w:cs="Arial"/>
          <w:sz w:val="22"/>
          <w:szCs w:val="22"/>
        </w:rPr>
        <w:t xml:space="preserve">vební zásahy a práce budou uvedené tři místnosti </w:t>
      </w:r>
      <w:r w:rsidRPr="00E27B9B">
        <w:rPr>
          <w:rFonts w:ascii="Arial" w:hAnsi="Arial" w:cs="Arial"/>
          <w:sz w:val="22"/>
          <w:szCs w:val="22"/>
        </w:rPr>
        <w:t>pro stavbu přístupny pouze po předchozí dohodě se správcem objektu, a to v pracovních dnech od 7.00 do 12.00 a od 13.00 do 16.00 hod. Zástupce správce bud</w:t>
      </w:r>
      <w:r w:rsidR="0027416A" w:rsidRPr="00E27B9B">
        <w:rPr>
          <w:rFonts w:ascii="Arial" w:hAnsi="Arial" w:cs="Arial"/>
          <w:sz w:val="22"/>
          <w:szCs w:val="22"/>
        </w:rPr>
        <w:t>e vždy přítomen prováděným prac</w:t>
      </w:r>
      <w:r w:rsidR="00C3223D" w:rsidRPr="00E27B9B">
        <w:rPr>
          <w:rFonts w:ascii="Arial" w:hAnsi="Arial" w:cs="Arial"/>
          <w:sz w:val="22"/>
          <w:szCs w:val="22"/>
        </w:rPr>
        <w:t>í</w:t>
      </w:r>
      <w:r w:rsidRPr="00E27B9B">
        <w:rPr>
          <w:rFonts w:ascii="Arial" w:hAnsi="Arial" w:cs="Arial"/>
          <w:sz w:val="22"/>
          <w:szCs w:val="22"/>
        </w:rPr>
        <w:t>m v těchto prostorách.</w:t>
      </w:r>
    </w:p>
    <w:p w:rsidR="006B05AB" w:rsidRPr="00E27B9B" w:rsidRDefault="0027416A" w:rsidP="00E27B9B">
      <w:pPr>
        <w:jc w:val="both"/>
        <w:rPr>
          <w:rFonts w:ascii="Arial" w:hAnsi="Arial" w:cs="Arial"/>
          <w:sz w:val="22"/>
          <w:szCs w:val="22"/>
        </w:rPr>
      </w:pPr>
      <w:r w:rsidRPr="00E27B9B">
        <w:rPr>
          <w:rFonts w:ascii="Arial" w:hAnsi="Arial" w:cs="Arial"/>
          <w:sz w:val="22"/>
          <w:szCs w:val="22"/>
        </w:rPr>
        <w:t>V uvedených prostorách je zcela nezbytné provádět veškeré práce tak, aby nedošlo k jakýmkoli škodám na malbách či mobiliáři. Je nutné také dbát o minimální prašnost.</w:t>
      </w:r>
    </w:p>
    <w:p w:rsidR="006B05AB" w:rsidRPr="00E27B9B" w:rsidRDefault="006B05AB">
      <w:pPr>
        <w:rPr>
          <w:rFonts w:ascii="Arial" w:hAnsi="Arial" w:cs="Arial"/>
          <w:sz w:val="22"/>
          <w:szCs w:val="22"/>
        </w:rPr>
      </w:pPr>
    </w:p>
    <w:p w:rsidR="006B05AB" w:rsidRPr="00E27B9B" w:rsidRDefault="0027416A">
      <w:pPr>
        <w:rPr>
          <w:rFonts w:ascii="Arial" w:hAnsi="Arial" w:cs="Arial"/>
          <w:b/>
          <w:sz w:val="22"/>
          <w:szCs w:val="22"/>
          <w:u w:val="single"/>
        </w:rPr>
      </w:pPr>
      <w:r w:rsidRPr="00E27B9B">
        <w:rPr>
          <w:rFonts w:ascii="Arial" w:hAnsi="Arial" w:cs="Arial"/>
          <w:b/>
          <w:sz w:val="22"/>
          <w:szCs w:val="22"/>
          <w:u w:val="single"/>
        </w:rPr>
        <w:t>EPS, EZS</w:t>
      </w:r>
    </w:p>
    <w:p w:rsidR="0027416A" w:rsidRPr="00E27B9B" w:rsidRDefault="0027416A" w:rsidP="00E27B9B">
      <w:pPr>
        <w:jc w:val="both"/>
        <w:rPr>
          <w:rFonts w:ascii="Arial" w:hAnsi="Arial" w:cs="Arial"/>
          <w:sz w:val="22"/>
          <w:szCs w:val="22"/>
        </w:rPr>
      </w:pPr>
      <w:r w:rsidRPr="00E27B9B">
        <w:rPr>
          <w:rFonts w:ascii="Arial" w:hAnsi="Arial" w:cs="Arial"/>
          <w:sz w:val="22"/>
          <w:szCs w:val="22"/>
        </w:rPr>
        <w:t>Objekt je vybaven elektrickou požární signalizací (EPS; napojeno na HZS) a elektrickou zabezpečovací signalizací (EZS; napojeno na pult Policie ČR). Obě signalizace budou během rekonstrukce nepřetržitě v provozu s tím, že:</w:t>
      </w:r>
    </w:p>
    <w:p w:rsidR="0027416A" w:rsidRPr="00E27B9B" w:rsidRDefault="0027416A" w:rsidP="00E27B9B">
      <w:pPr>
        <w:jc w:val="both"/>
        <w:rPr>
          <w:rFonts w:ascii="Arial" w:hAnsi="Arial" w:cs="Arial"/>
          <w:sz w:val="22"/>
          <w:szCs w:val="22"/>
        </w:rPr>
      </w:pPr>
      <w:r w:rsidRPr="00E27B9B">
        <w:rPr>
          <w:rFonts w:ascii="Arial" w:hAnsi="Arial" w:cs="Arial"/>
          <w:sz w:val="22"/>
          <w:szCs w:val="22"/>
        </w:rPr>
        <w:t>- stavba demontuje čidla ve všech prostorách kromě m. č. 1.03, 1.04 a 1.05 jako ochranu před jejich poškozením a zaprášením a následně je instaluje na původní místo (podrobněji viz projekt slaboproudu)</w:t>
      </w:r>
    </w:p>
    <w:p w:rsidR="0027416A" w:rsidRPr="00E27B9B" w:rsidRDefault="0027416A" w:rsidP="00E27B9B">
      <w:pPr>
        <w:jc w:val="both"/>
        <w:rPr>
          <w:rFonts w:ascii="Arial" w:hAnsi="Arial" w:cs="Arial"/>
          <w:sz w:val="22"/>
          <w:szCs w:val="22"/>
        </w:rPr>
      </w:pPr>
      <w:r w:rsidRPr="00E27B9B">
        <w:rPr>
          <w:rFonts w:ascii="Arial" w:hAnsi="Arial" w:cs="Arial"/>
          <w:sz w:val="22"/>
          <w:szCs w:val="22"/>
        </w:rPr>
        <w:t xml:space="preserve">- plně funkční EPS a EZS zůstane v m. č. </w:t>
      </w:r>
      <w:r w:rsidR="00C3223D" w:rsidRPr="00E27B9B">
        <w:rPr>
          <w:rFonts w:ascii="Arial" w:hAnsi="Arial" w:cs="Arial"/>
          <w:sz w:val="22"/>
          <w:szCs w:val="22"/>
        </w:rPr>
        <w:t>1.03, 1.04 a 1.05; veškerá oprávnění a kódy k těmto systémům bude mít pouze správce objektu</w:t>
      </w:r>
    </w:p>
    <w:p w:rsidR="0027416A" w:rsidRPr="00E27B9B" w:rsidRDefault="0027416A" w:rsidP="00E27B9B">
      <w:pPr>
        <w:jc w:val="both"/>
        <w:rPr>
          <w:rFonts w:ascii="Arial" w:hAnsi="Arial" w:cs="Arial"/>
          <w:sz w:val="22"/>
          <w:szCs w:val="22"/>
        </w:rPr>
      </w:pPr>
      <w:r w:rsidRPr="00E27B9B">
        <w:rPr>
          <w:rFonts w:ascii="Arial" w:hAnsi="Arial" w:cs="Arial"/>
          <w:sz w:val="22"/>
          <w:szCs w:val="22"/>
        </w:rPr>
        <w:t>- pro funkčnost EPS a EZS je nezbytné zachovat některé potřebné části systému</w:t>
      </w:r>
      <w:r w:rsidR="00C3223D" w:rsidRPr="00E27B9B">
        <w:rPr>
          <w:rFonts w:ascii="Arial" w:hAnsi="Arial" w:cs="Arial"/>
          <w:sz w:val="22"/>
          <w:szCs w:val="22"/>
        </w:rPr>
        <w:t xml:space="preserve"> umístěné</w:t>
      </w:r>
      <w:r w:rsidRPr="00E27B9B">
        <w:rPr>
          <w:rFonts w:ascii="Arial" w:hAnsi="Arial" w:cs="Arial"/>
          <w:sz w:val="22"/>
          <w:szCs w:val="22"/>
        </w:rPr>
        <w:t xml:space="preserve"> i mimo výše uvedené tři místnosti (např. úst</w:t>
      </w:r>
      <w:r w:rsidR="00C3223D" w:rsidRPr="00E27B9B">
        <w:rPr>
          <w:rFonts w:ascii="Arial" w:hAnsi="Arial" w:cs="Arial"/>
          <w:sz w:val="22"/>
          <w:szCs w:val="22"/>
        </w:rPr>
        <w:t>řednu EPS v m. č. 2.05) – pokud by to z jakýchkoli důvodů bylo nemožné, je nutné o této věci předem jednat se správcem a čas nefunkčnosti omezit na nezbytné minimum</w:t>
      </w:r>
    </w:p>
    <w:p w:rsidR="00C3223D" w:rsidRPr="00E27B9B" w:rsidRDefault="00C3223D">
      <w:pPr>
        <w:rPr>
          <w:rFonts w:ascii="Arial" w:hAnsi="Arial" w:cs="Arial"/>
          <w:sz w:val="22"/>
          <w:szCs w:val="22"/>
        </w:rPr>
      </w:pPr>
    </w:p>
    <w:p w:rsidR="001A10D0" w:rsidRPr="00E27B9B" w:rsidRDefault="001A10D0">
      <w:pPr>
        <w:rPr>
          <w:rFonts w:ascii="Arial" w:hAnsi="Arial" w:cs="Arial"/>
          <w:b/>
          <w:sz w:val="22"/>
          <w:szCs w:val="22"/>
          <w:u w:val="single"/>
        </w:rPr>
      </w:pPr>
      <w:r w:rsidRPr="00E27B9B">
        <w:rPr>
          <w:rFonts w:ascii="Arial" w:hAnsi="Arial" w:cs="Arial"/>
          <w:b/>
          <w:sz w:val="22"/>
          <w:szCs w:val="22"/>
          <w:u w:val="single"/>
        </w:rPr>
        <w:t>Obecné podmínky</w:t>
      </w:r>
    </w:p>
    <w:p w:rsidR="006B05AB" w:rsidRPr="00E27B9B" w:rsidRDefault="00C3223D" w:rsidP="00E27B9B">
      <w:pPr>
        <w:jc w:val="both"/>
        <w:rPr>
          <w:rFonts w:ascii="Arial" w:hAnsi="Arial" w:cs="Arial"/>
          <w:sz w:val="22"/>
          <w:szCs w:val="22"/>
        </w:rPr>
      </w:pPr>
      <w:r w:rsidRPr="00E27B9B">
        <w:rPr>
          <w:rFonts w:ascii="Arial" w:hAnsi="Arial" w:cs="Arial"/>
          <w:sz w:val="22"/>
          <w:szCs w:val="22"/>
        </w:rPr>
        <w:t>Do objektu Portmonea a na jeho zahradu budou vstupovat pouze pracovníci stavby. Stavba je povinna učinit taková opatření, aby byl do objektu a na jeho zahradu zamezen přístup nepovolaných osob, a to jak v době provádění prací a mimo ji, např. v noci.</w:t>
      </w:r>
    </w:p>
    <w:p w:rsidR="00C3223D" w:rsidRPr="00E27B9B" w:rsidRDefault="001A10D0" w:rsidP="00E27B9B">
      <w:pPr>
        <w:jc w:val="both"/>
        <w:rPr>
          <w:rFonts w:ascii="Arial" w:hAnsi="Arial" w:cs="Arial"/>
          <w:sz w:val="22"/>
          <w:szCs w:val="22"/>
        </w:rPr>
      </w:pPr>
      <w:r w:rsidRPr="00E27B9B">
        <w:rPr>
          <w:rFonts w:ascii="Arial" w:hAnsi="Arial" w:cs="Arial"/>
          <w:sz w:val="22"/>
          <w:szCs w:val="22"/>
        </w:rPr>
        <w:t>Jednotlivé etapy a termíny prací budou předem projednány se správcem a jím odsouhlaseny.</w:t>
      </w:r>
    </w:p>
    <w:p w:rsidR="001A10D0" w:rsidRPr="00E27B9B" w:rsidRDefault="001A10D0" w:rsidP="00E27B9B">
      <w:pPr>
        <w:jc w:val="both"/>
        <w:rPr>
          <w:rFonts w:ascii="Arial" w:hAnsi="Arial" w:cs="Arial"/>
          <w:sz w:val="22"/>
          <w:szCs w:val="22"/>
        </w:rPr>
      </w:pPr>
    </w:p>
    <w:p w:rsidR="001A10D0" w:rsidRPr="00E27B9B" w:rsidRDefault="001A10D0" w:rsidP="00E27B9B">
      <w:pPr>
        <w:jc w:val="both"/>
        <w:rPr>
          <w:rFonts w:ascii="Arial" w:hAnsi="Arial" w:cs="Arial"/>
          <w:sz w:val="22"/>
          <w:szCs w:val="22"/>
        </w:rPr>
      </w:pPr>
    </w:p>
    <w:p w:rsidR="0027416A" w:rsidRPr="00E27B9B" w:rsidRDefault="0027416A" w:rsidP="00E03339">
      <w:pPr>
        <w:spacing w:after="60"/>
        <w:jc w:val="both"/>
        <w:rPr>
          <w:rFonts w:ascii="Arial" w:hAnsi="Arial" w:cs="Arial"/>
          <w:sz w:val="22"/>
          <w:szCs w:val="22"/>
        </w:rPr>
      </w:pPr>
      <w:r w:rsidRPr="00E27B9B">
        <w:rPr>
          <w:rFonts w:ascii="Arial" w:hAnsi="Arial" w:cs="Arial"/>
          <w:sz w:val="22"/>
          <w:szCs w:val="22"/>
        </w:rPr>
        <w:t xml:space="preserve">Správcem Portmonea – Musea Josefa Váchala je Regionální muzeum v Litomyšli. </w:t>
      </w:r>
    </w:p>
    <w:p w:rsidR="006B05AB" w:rsidRPr="00E27B9B" w:rsidRDefault="006B05AB">
      <w:pPr>
        <w:rPr>
          <w:rFonts w:ascii="Arial" w:hAnsi="Arial" w:cs="Arial"/>
          <w:sz w:val="22"/>
          <w:szCs w:val="22"/>
          <w:u w:val="single"/>
        </w:rPr>
      </w:pPr>
      <w:r w:rsidRPr="00E27B9B">
        <w:rPr>
          <w:rFonts w:ascii="Arial" w:hAnsi="Arial" w:cs="Arial"/>
          <w:sz w:val="22"/>
          <w:szCs w:val="22"/>
          <w:u w:val="single"/>
        </w:rPr>
        <w:t>kontaktní osoba za správce:</w:t>
      </w:r>
    </w:p>
    <w:p w:rsidR="006B05AB" w:rsidRPr="00E27B9B" w:rsidRDefault="006B05AB">
      <w:pPr>
        <w:rPr>
          <w:rFonts w:ascii="Arial" w:hAnsi="Arial" w:cs="Arial"/>
          <w:sz w:val="22"/>
          <w:szCs w:val="22"/>
        </w:rPr>
      </w:pPr>
      <w:r w:rsidRPr="00E27B9B">
        <w:rPr>
          <w:rFonts w:ascii="Arial" w:hAnsi="Arial" w:cs="Arial"/>
          <w:sz w:val="22"/>
          <w:szCs w:val="22"/>
        </w:rPr>
        <w:t>Mgr. René Klimeš, ředitel, Regionální muzeum v Litomyšli</w:t>
      </w:r>
    </w:p>
    <w:p w:rsidR="006B05AB" w:rsidRPr="00E27B9B" w:rsidRDefault="006B05AB">
      <w:pPr>
        <w:rPr>
          <w:rFonts w:ascii="Arial" w:hAnsi="Arial" w:cs="Arial"/>
          <w:sz w:val="22"/>
          <w:szCs w:val="22"/>
        </w:rPr>
      </w:pPr>
      <w:r w:rsidRPr="00E27B9B">
        <w:rPr>
          <w:rFonts w:ascii="Arial" w:hAnsi="Arial" w:cs="Arial"/>
          <w:sz w:val="22"/>
          <w:szCs w:val="22"/>
        </w:rPr>
        <w:t>klimes@rml.cz, 739 031 849</w:t>
      </w:r>
    </w:p>
    <w:p w:rsidR="006B05AB" w:rsidRPr="00E27B9B" w:rsidRDefault="006B05AB">
      <w:pPr>
        <w:rPr>
          <w:rFonts w:ascii="Arial" w:hAnsi="Arial" w:cs="Arial"/>
          <w:sz w:val="22"/>
          <w:szCs w:val="22"/>
        </w:rPr>
      </w:pPr>
    </w:p>
    <w:sectPr w:rsidR="006B05AB" w:rsidRPr="00E27B9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B9B" w:rsidRDefault="00E27B9B" w:rsidP="00E27B9B">
      <w:r>
        <w:separator/>
      </w:r>
    </w:p>
  </w:endnote>
  <w:endnote w:type="continuationSeparator" w:id="0">
    <w:p w:rsidR="00E27B9B" w:rsidRDefault="00E27B9B" w:rsidP="00E27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B9B" w:rsidRDefault="00E27B9B" w:rsidP="00E27B9B">
      <w:r>
        <w:separator/>
      </w:r>
    </w:p>
  </w:footnote>
  <w:footnote w:type="continuationSeparator" w:id="0">
    <w:p w:rsidR="00E27B9B" w:rsidRDefault="00E27B9B" w:rsidP="00E27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F00" w:rsidRPr="00E27B9B" w:rsidRDefault="00F76F00" w:rsidP="00F76F00">
    <w:pPr>
      <w:pStyle w:val="Zhlav"/>
      <w:jc w:val="right"/>
      <w:rPr>
        <w:rFonts w:ascii="Arial" w:hAnsi="Arial" w:cs="Arial"/>
        <w:sz w:val="22"/>
        <w:szCs w:val="22"/>
      </w:rPr>
    </w:pPr>
  </w:p>
  <w:p w:rsidR="00E27B9B" w:rsidRPr="00EB38FF" w:rsidRDefault="00E27B9B" w:rsidP="00E27B9B">
    <w:pPr>
      <w:spacing w:after="80"/>
      <w:jc w:val="center"/>
      <w:rPr>
        <w:rFonts w:asciiTheme="minorHAnsi" w:hAnsiTheme="minorHAnsi" w:cs="Arial"/>
        <w:b/>
        <w:sz w:val="28"/>
        <w:szCs w:val="28"/>
      </w:rPr>
    </w:pPr>
    <w:r w:rsidRPr="00EB38FF">
      <w:rPr>
        <w:rFonts w:asciiTheme="minorHAnsi" w:hAnsiTheme="minorHAnsi" w:cs="Arial"/>
        <w:b/>
        <w:sz w:val="28"/>
        <w:szCs w:val="28"/>
      </w:rPr>
      <w:t xml:space="preserve">Příloha č. 4 ke smlouvě č. </w:t>
    </w:r>
    <w:r w:rsidRPr="00E27B9B">
      <w:rPr>
        <w:rFonts w:asciiTheme="minorHAnsi" w:hAnsiTheme="minorHAnsi" w:cs="Arial"/>
        <w:b/>
        <w:color w:val="FF0000"/>
        <w:sz w:val="28"/>
        <w:szCs w:val="28"/>
      </w:rPr>
      <w:t>(doplní objednatel)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E18"/>
    <w:rsid w:val="00060C28"/>
    <w:rsid w:val="00101C2E"/>
    <w:rsid w:val="001A10D0"/>
    <w:rsid w:val="00242DB9"/>
    <w:rsid w:val="0027416A"/>
    <w:rsid w:val="00333A6F"/>
    <w:rsid w:val="003C6AAD"/>
    <w:rsid w:val="006761C8"/>
    <w:rsid w:val="006B05AB"/>
    <w:rsid w:val="006D2696"/>
    <w:rsid w:val="007652A6"/>
    <w:rsid w:val="00770E18"/>
    <w:rsid w:val="00C3223D"/>
    <w:rsid w:val="00E03339"/>
    <w:rsid w:val="00E27B9B"/>
    <w:rsid w:val="00EF3B65"/>
    <w:rsid w:val="00F024B1"/>
    <w:rsid w:val="00F7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88E42-80CD-4178-B2C4-5FAEE7E73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61C8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otivtabulky">
    <w:name w:val="Table Theme"/>
    <w:basedOn w:val="Normlntabulka"/>
    <w:rsid w:val="003C6AAD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styleId="Hypertextovodkaz">
    <w:name w:val="Hyperlink"/>
    <w:basedOn w:val="Standardnpsmoodstavce"/>
    <w:rsid w:val="006B05AB"/>
    <w:rPr>
      <w:color w:val="0563C1" w:themeColor="hyperlink"/>
      <w:u w:val="single"/>
    </w:rPr>
  </w:style>
  <w:style w:type="paragraph" w:styleId="Zhlav">
    <w:name w:val="header"/>
    <w:basedOn w:val="Normln"/>
    <w:link w:val="ZhlavChar"/>
    <w:rsid w:val="00E27B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27B9B"/>
    <w:rPr>
      <w:rFonts w:ascii="Verdana" w:hAnsi="Verdana"/>
      <w:szCs w:val="24"/>
    </w:rPr>
  </w:style>
  <w:style w:type="paragraph" w:styleId="Zpat">
    <w:name w:val="footer"/>
    <w:basedOn w:val="Normln"/>
    <w:link w:val="ZpatChar"/>
    <w:rsid w:val="00E27B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27B9B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3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426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Regionální muzeum v Litomyšli</Company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Klimeš</dc:creator>
  <cp:keywords/>
  <dc:description/>
  <cp:lastModifiedBy>Mareš Petr Ing.</cp:lastModifiedBy>
  <cp:revision>9</cp:revision>
  <dcterms:created xsi:type="dcterms:W3CDTF">2019-03-29T11:36:00Z</dcterms:created>
  <dcterms:modified xsi:type="dcterms:W3CDTF">2019-06-10T09:36:00Z</dcterms:modified>
</cp:coreProperties>
</file>