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</w:t>
      </w:r>
      <w:proofErr w:type="gramStart"/>
      <w:r w:rsidRPr="00C52FD4">
        <w:rPr>
          <w:rFonts w:ascii="Calibri" w:hAnsi="Calibri" w:cs="Calibri"/>
          <w:b/>
          <w:sz w:val="28"/>
          <w:szCs w:val="28"/>
        </w:rPr>
        <w:t>dokumentace  -</w:t>
      </w:r>
      <w:proofErr w:type="gramEnd"/>
      <w:r w:rsidRPr="00C52FD4">
        <w:rPr>
          <w:rFonts w:ascii="Calibri" w:hAnsi="Calibri" w:cs="Calibri"/>
          <w:b/>
          <w:sz w:val="28"/>
          <w:szCs w:val="28"/>
        </w:rPr>
        <w:t xml:space="preserve"> </w:t>
      </w:r>
      <w:r w:rsidR="00000C9F">
        <w:rPr>
          <w:rFonts w:ascii="Calibri" w:hAnsi="Calibri" w:cs="Calibri"/>
          <w:b/>
          <w:sz w:val="28"/>
          <w:szCs w:val="28"/>
        </w:rPr>
        <w:t>Krycí</w:t>
      </w:r>
      <w:r w:rsidRPr="00C52FD4">
        <w:rPr>
          <w:rFonts w:ascii="Calibri" w:hAnsi="Calibri" w:cs="Calibri"/>
          <w:b/>
          <w:sz w:val="28"/>
          <w:szCs w:val="28"/>
        </w:rPr>
        <w:t xml:space="preserve"> list </w:t>
      </w:r>
      <w:r w:rsidR="00000C9F">
        <w:rPr>
          <w:rFonts w:ascii="Calibri" w:hAnsi="Calibri" w:cs="Calibri"/>
          <w:b/>
          <w:sz w:val="28"/>
          <w:szCs w:val="28"/>
        </w:rPr>
        <w:t>nabídky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000C9F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</w:t>
      </w:r>
      <w:r w:rsidR="002D6742" w:rsidRPr="00C52FD4">
        <w:rPr>
          <w:rFonts w:ascii="Calibri" w:hAnsi="Calibri"/>
          <w:b/>
          <w:sz w:val="32"/>
          <w:szCs w:val="32"/>
        </w:rPr>
        <w:t xml:space="preserve"> list</w:t>
      </w:r>
      <w:r>
        <w:rPr>
          <w:rFonts w:ascii="Calibri" w:hAnsi="Calibri"/>
          <w:b/>
          <w:sz w:val="32"/>
          <w:szCs w:val="32"/>
        </w:rPr>
        <w:t xml:space="preserve"> nabídky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011"/>
        <w:gridCol w:w="993"/>
        <w:gridCol w:w="1701"/>
        <w:gridCol w:w="1984"/>
      </w:tblGrid>
      <w:tr w:rsidR="002D6742" w:rsidRPr="00925E8B" w:rsidTr="00386657">
        <w:tc>
          <w:tcPr>
            <w:tcW w:w="2520" w:type="dxa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E20036" w:rsidRDefault="00547618" w:rsidP="00E20036">
            <w:pPr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Optický koherentní tomograf pro oční oddělení</w:t>
            </w:r>
          </w:p>
        </w:tc>
      </w:tr>
      <w:tr w:rsidR="002D6742" w:rsidRPr="00925E8B" w:rsidTr="00386657">
        <w:tc>
          <w:tcPr>
            <w:tcW w:w="2520" w:type="dxa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5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 xml:space="preserve">Identifikační údaje </w:t>
            </w:r>
            <w:r w:rsidR="005F37F3">
              <w:rPr>
                <w:rFonts w:ascii="Calibri" w:hAnsi="Calibri" w:cs="Calibri"/>
                <w:b/>
                <w:sz w:val="22"/>
                <w:szCs w:val="22"/>
              </w:rPr>
              <w:t>účastníka zadávacího řízení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E20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6C07B3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Sazba </w:t>
            </w:r>
            <w:r w:rsidR="002D6742"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</w:t>
            </w:r>
            <w:r w:rsidR="00E200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 </w:t>
            </w: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3E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E2061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</w:t>
            </w:r>
            <w:r w:rsidR="009B5A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 veřejnou zakázku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E20036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Default="002D6742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</w:t>
      </w:r>
      <w:bookmarkStart w:id="0" w:name="_GoBack"/>
      <w:bookmarkEnd w:id="0"/>
      <w:r w:rsidRPr="00C52FD4">
        <w:rPr>
          <w:rFonts w:ascii="Calibri" w:hAnsi="Calibri" w:cs="Calibri"/>
          <w:sz w:val="22"/>
          <w:szCs w:val="22"/>
        </w:rPr>
        <w:t xml:space="preserve"> a souvisejících výkonů, které nejsou v nabídce výslovně uvedeny.</w:t>
      </w:r>
    </w:p>
    <w:p w:rsidR="00E20036" w:rsidRPr="00C52FD4" w:rsidRDefault="00E20036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F25DB2" w:rsidRPr="00021DE2" w:rsidRDefault="002D6742" w:rsidP="00E20036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021DE2" w:rsidRPr="00E20036" w:rsidRDefault="005F37F3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účastník zadávacího řízení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25DB2"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>
        <w:rPr>
          <w:rFonts w:asciiTheme="minorHAnsi" w:hAnsiTheme="minorHAnsi" w:cs="Tahoma"/>
          <w:color w:val="000000"/>
          <w:sz w:val="22"/>
          <w:szCs w:val="22"/>
        </w:rPr>
        <w:t>Účastník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prohlašuje, že jsou mu známy technické, kvalitativní a specifické podmínky, za nichž se má předmět veřejné zakázky realizovat.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</w:t>
      </w:r>
      <w:r w:rsidR="00461B10">
        <w:rPr>
          <w:rFonts w:asciiTheme="minorHAnsi" w:hAnsiTheme="minorHAnsi" w:cs="Tahoma"/>
          <w:color w:val="000000"/>
          <w:sz w:val="22"/>
          <w:szCs w:val="22"/>
        </w:rPr>
        <w:t>dodavatel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E20036" w:rsidRDefault="00E20036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0214BC" w:rsidRDefault="000214BC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0214BC" w:rsidRPr="00E20036" w:rsidRDefault="000214BC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E20036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    </w:t>
      </w:r>
    </w:p>
    <w:p w:rsidR="00021DE2" w:rsidRPr="00E20036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00C9F"/>
    <w:rsid w:val="000126F7"/>
    <w:rsid w:val="000214BC"/>
    <w:rsid w:val="00021DE2"/>
    <w:rsid w:val="0004624B"/>
    <w:rsid w:val="00055CBB"/>
    <w:rsid w:val="00194306"/>
    <w:rsid w:val="00296720"/>
    <w:rsid w:val="002D6742"/>
    <w:rsid w:val="0031616D"/>
    <w:rsid w:val="00386657"/>
    <w:rsid w:val="003E2061"/>
    <w:rsid w:val="003E5E6D"/>
    <w:rsid w:val="004140D8"/>
    <w:rsid w:val="00422662"/>
    <w:rsid w:val="00456993"/>
    <w:rsid w:val="00461B10"/>
    <w:rsid w:val="00473EDA"/>
    <w:rsid w:val="00547618"/>
    <w:rsid w:val="005F37F3"/>
    <w:rsid w:val="006C07B3"/>
    <w:rsid w:val="00752E8C"/>
    <w:rsid w:val="00797F91"/>
    <w:rsid w:val="00881EE9"/>
    <w:rsid w:val="008E32FD"/>
    <w:rsid w:val="009677D7"/>
    <w:rsid w:val="009B5AD0"/>
    <w:rsid w:val="00AF2FDA"/>
    <w:rsid w:val="00C76004"/>
    <w:rsid w:val="00E20036"/>
    <w:rsid w:val="00E33DA4"/>
    <w:rsid w:val="00E87B8B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413A65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26</cp:revision>
  <dcterms:created xsi:type="dcterms:W3CDTF">2016-08-05T10:10:00Z</dcterms:created>
  <dcterms:modified xsi:type="dcterms:W3CDTF">2019-02-20T11:39:00Z</dcterms:modified>
</cp:coreProperties>
</file>